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64C7638" w:rsidR="007A3B9E"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p>
    <w:p w14:paraId="2287647C" w14:textId="77777777" w:rsidR="007A3B9E" w:rsidRDefault="007A3B9E" w:rsidP="007A3B9E">
      <w:pPr>
        <w:spacing w:line="240" w:lineRule="auto"/>
        <w:contextualSpacing/>
        <w:rPr>
          <w:rFonts w:cstheme="minorHAnsi"/>
          <w:b/>
          <w:bCs/>
        </w:rPr>
      </w:pPr>
    </w:p>
    <w:p w14:paraId="3F26BEB1" w14:textId="6E6032A9" w:rsidR="007A3B9E" w:rsidRPr="002155B8"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r w:rsidR="00F51233">
        <w:rPr>
          <w:rFonts w:cstheme="minorHAnsi"/>
          <w:b/>
          <w:bCs/>
        </w:rPr>
        <w:t xml:space="preserve"># </w:t>
      </w:r>
      <w:r w:rsidR="002C0322">
        <w:rPr>
          <w:rFonts w:cstheme="minorHAnsi"/>
          <w:b/>
          <w:bCs/>
        </w:rPr>
        <w:t>1</w:t>
      </w:r>
    </w:p>
    <w:p w14:paraId="4C6E5761" w14:textId="7A6603E2" w:rsidR="007A3B9E" w:rsidRPr="002155B8" w:rsidRDefault="002C0322" w:rsidP="007A3B9E">
      <w:pPr>
        <w:spacing w:line="240" w:lineRule="auto"/>
        <w:contextualSpacing/>
        <w:jc w:val="center"/>
        <w:rPr>
          <w:rFonts w:cstheme="minorHAnsi"/>
          <w:b/>
          <w:bCs/>
        </w:rPr>
      </w:pPr>
      <w:r>
        <w:rPr>
          <w:rFonts w:cstheme="minorHAnsi"/>
          <w:b/>
          <w:bCs/>
        </w:rPr>
        <w:t>ETA Tropical Strom</w:t>
      </w:r>
      <w:r w:rsidR="007A3B9E" w:rsidRPr="002155B8">
        <w:rPr>
          <w:rFonts w:cstheme="minorHAnsi"/>
          <w:b/>
          <w:bCs/>
        </w:rPr>
        <w:t xml:space="preserve"> – </w:t>
      </w:r>
      <w:r w:rsidR="002522A8">
        <w:rPr>
          <w:rFonts w:cstheme="minorHAnsi"/>
          <w:b/>
          <w:bCs/>
        </w:rPr>
        <w:t>Guatemala</w:t>
      </w:r>
    </w:p>
    <w:p w14:paraId="401AFE3A" w14:textId="15267CBF" w:rsidR="007A3B9E" w:rsidRPr="002155B8" w:rsidRDefault="002C0322" w:rsidP="007A3B9E">
      <w:pPr>
        <w:spacing w:line="240" w:lineRule="auto"/>
        <w:contextualSpacing/>
        <w:jc w:val="center"/>
        <w:rPr>
          <w:rFonts w:cstheme="minorHAnsi"/>
          <w:b/>
          <w:bCs/>
        </w:rPr>
      </w:pPr>
      <w:r>
        <w:rPr>
          <w:rFonts w:cstheme="minorHAnsi"/>
          <w:b/>
          <w:bCs/>
        </w:rPr>
        <w:t xml:space="preserve">November </w:t>
      </w:r>
      <w:r w:rsidR="002522A8">
        <w:rPr>
          <w:rFonts w:cstheme="minorHAnsi"/>
          <w:b/>
          <w:bCs/>
        </w:rPr>
        <w:t>5</w:t>
      </w:r>
      <w:r w:rsidRPr="002C0322">
        <w:rPr>
          <w:rFonts w:cstheme="minorHAnsi"/>
          <w:b/>
          <w:bCs/>
          <w:vertAlign w:val="superscript"/>
        </w:rPr>
        <w:t>th</w:t>
      </w:r>
      <w:r>
        <w:rPr>
          <w:rFonts w:cstheme="minorHAnsi"/>
          <w:b/>
          <w:bCs/>
        </w:rPr>
        <w:t>, 2020</w:t>
      </w:r>
    </w:p>
    <w:p w14:paraId="6697D6AD" w14:textId="362FFF88"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2522A8">
        <w:rPr>
          <w:rFonts w:cstheme="minorHAnsi"/>
          <w:b/>
          <w:bCs/>
        </w:rPr>
        <w:t>Jairo Hernandez</w:t>
      </w:r>
      <w:r w:rsidRPr="002155B8">
        <w:rPr>
          <w:rFonts w:cstheme="minorHAnsi"/>
          <w:b/>
          <w:bCs/>
        </w:rPr>
        <w:t xml:space="preserve">, </w:t>
      </w:r>
      <w:r w:rsidR="002522A8">
        <w:rPr>
          <w:rFonts w:cstheme="minorHAnsi"/>
          <w:b/>
          <w:bCs/>
        </w:rPr>
        <w:t>jhernandez</w:t>
      </w:r>
      <w:r w:rsidR="002C0322">
        <w:rPr>
          <w:rFonts w:cstheme="minorHAnsi"/>
          <w:b/>
          <w:bCs/>
        </w:rPr>
        <w:t>@childfund.org</w:t>
      </w:r>
    </w:p>
    <w:p w14:paraId="6A13A25B" w14:textId="2BDE2056" w:rsidR="007A3B9E" w:rsidRDefault="002C0322" w:rsidP="007A3B9E">
      <w:pPr>
        <w:spacing w:line="240" w:lineRule="auto"/>
        <w:contextualSpacing/>
        <w:jc w:val="center"/>
        <w:rPr>
          <w:rFonts w:cstheme="minorHAnsi"/>
          <w:b/>
          <w:bCs/>
        </w:rPr>
      </w:pPr>
      <w:r>
        <w:rPr>
          <w:rFonts w:cstheme="minorHAnsi"/>
          <w:b/>
          <w:bCs/>
        </w:rPr>
        <w:t>11/0</w:t>
      </w:r>
      <w:r w:rsidR="002522A8">
        <w:rPr>
          <w:rFonts w:cstheme="minorHAnsi"/>
          <w:b/>
          <w:bCs/>
        </w:rPr>
        <w:t>4</w:t>
      </w:r>
      <w:r>
        <w:rPr>
          <w:rFonts w:cstheme="minorHAnsi"/>
          <w:b/>
          <w:bCs/>
        </w:rPr>
        <w:t>/2020 – 11/0</w:t>
      </w:r>
      <w:r w:rsidR="002522A8">
        <w:rPr>
          <w:rFonts w:cstheme="minorHAnsi"/>
          <w:b/>
          <w:bCs/>
        </w:rPr>
        <w:t>5</w:t>
      </w:r>
      <w:r>
        <w:rPr>
          <w:rFonts w:cstheme="minorHAnsi"/>
          <w:b/>
          <w:bCs/>
        </w:rPr>
        <w:t>/2020</w:t>
      </w: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6B0C9273" w14:textId="77777777" w:rsidR="00987126" w:rsidRDefault="00331DDD" w:rsidP="0051432E">
      <w:pPr>
        <w:spacing w:line="240" w:lineRule="auto"/>
        <w:ind w:left="360"/>
        <w:rPr>
          <w:rFonts w:cstheme="minorHAnsi"/>
        </w:rPr>
      </w:pPr>
      <w:r w:rsidRPr="00987126">
        <w:rPr>
          <w:rFonts w:cstheme="minorHAnsi"/>
          <w:highlight w:val="yellow"/>
        </w:rPr>
        <w:t>Sources of Information:</w:t>
      </w:r>
    </w:p>
    <w:p w14:paraId="2ACC3448" w14:textId="06C17826" w:rsidR="00887CCE" w:rsidRPr="00887CCE" w:rsidRDefault="00887CCE" w:rsidP="00887CCE">
      <w:pPr>
        <w:spacing w:line="240" w:lineRule="auto"/>
        <w:ind w:left="360"/>
        <w:rPr>
          <w:rFonts w:cstheme="minorHAnsi"/>
        </w:rPr>
      </w:pPr>
      <w:r w:rsidRPr="00887CCE">
        <w:rPr>
          <w:rFonts w:cstheme="minorHAnsi"/>
        </w:rPr>
        <w:t>CONRED, National Council for Risk and Disaster Reduction, Municipal Councils, C</w:t>
      </w:r>
      <w:r>
        <w:rPr>
          <w:rFonts w:cstheme="minorHAnsi"/>
        </w:rPr>
        <w:t>OCODES</w:t>
      </w:r>
      <w:r w:rsidRPr="00887CCE">
        <w:rPr>
          <w:rFonts w:cstheme="minorHAnsi"/>
        </w:rPr>
        <w:t xml:space="preserve"> Community Councils for Local Development.</w:t>
      </w:r>
    </w:p>
    <w:p w14:paraId="5F546355" w14:textId="77777777" w:rsidR="007A3B9E" w:rsidRPr="002C0322"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 xml:space="preserve">Name, </w:t>
      </w:r>
      <w:proofErr w:type="gramStart"/>
      <w:r w:rsidRPr="002C0322">
        <w:rPr>
          <w:rFonts w:cstheme="minorHAnsi"/>
          <w:highlight w:val="yellow"/>
        </w:rPr>
        <w:t>time</w:t>
      </w:r>
      <w:proofErr w:type="gramEnd"/>
      <w:r w:rsidRPr="002C0322">
        <w:rPr>
          <w:rFonts w:cstheme="minorHAnsi"/>
          <w:highlight w:val="yellow"/>
        </w:rPr>
        <w:t xml:space="preserve"> and date of emergency</w:t>
      </w:r>
    </w:p>
    <w:p w14:paraId="14D7F199" w14:textId="78935374" w:rsidR="002C0322" w:rsidRPr="0051432E" w:rsidRDefault="002C0322" w:rsidP="0051432E">
      <w:pPr>
        <w:spacing w:line="240" w:lineRule="auto"/>
        <w:ind w:left="360"/>
        <w:rPr>
          <w:rFonts w:cstheme="minorHAnsi"/>
        </w:rPr>
      </w:pPr>
      <w:r w:rsidRPr="0051432E">
        <w:rPr>
          <w:rFonts w:cstheme="minorHAnsi"/>
        </w:rPr>
        <w:t xml:space="preserve">Tropical Storm ETA, </w:t>
      </w:r>
      <w:r w:rsidR="00887CCE">
        <w:rPr>
          <w:rFonts w:cstheme="minorHAnsi"/>
        </w:rPr>
        <w:t>09</w:t>
      </w:r>
      <w:r w:rsidRPr="0051432E">
        <w:rPr>
          <w:rFonts w:cstheme="minorHAnsi"/>
        </w:rPr>
        <w:t xml:space="preserve">:00 </w:t>
      </w:r>
      <w:proofErr w:type="spellStart"/>
      <w:r w:rsidRPr="0051432E">
        <w:rPr>
          <w:rFonts w:cstheme="minorHAnsi"/>
        </w:rPr>
        <w:t>hrs</w:t>
      </w:r>
      <w:proofErr w:type="spellEnd"/>
      <w:r w:rsidRPr="0051432E">
        <w:rPr>
          <w:rFonts w:cstheme="minorHAnsi"/>
        </w:rPr>
        <w:t xml:space="preserve"> Local Time, 11/0</w:t>
      </w:r>
      <w:r w:rsidR="004E5DB3">
        <w:rPr>
          <w:rFonts w:cstheme="minorHAnsi"/>
        </w:rPr>
        <w:t>5</w:t>
      </w:r>
      <w:r w:rsidRPr="0051432E">
        <w:rPr>
          <w:rFonts w:cstheme="minorHAnsi"/>
        </w:rPr>
        <w:t>/2020</w:t>
      </w:r>
    </w:p>
    <w:p w14:paraId="5A5ACC04" w14:textId="6F7399BE" w:rsidR="00887CCE" w:rsidRPr="00887CCE" w:rsidRDefault="007A3B9E" w:rsidP="00887CCE">
      <w:pPr>
        <w:pStyle w:val="Prrafodelista"/>
        <w:numPr>
          <w:ilvl w:val="0"/>
          <w:numId w:val="1"/>
        </w:numPr>
        <w:spacing w:line="240" w:lineRule="auto"/>
        <w:rPr>
          <w:rFonts w:cstheme="minorHAnsi"/>
          <w:highlight w:val="yellow"/>
        </w:rPr>
      </w:pPr>
      <w:r w:rsidRPr="002C0322">
        <w:rPr>
          <w:rFonts w:cstheme="minorHAnsi"/>
          <w:highlight w:val="yellow"/>
        </w:rPr>
        <w:t>States/regions/areas of impact</w:t>
      </w:r>
    </w:p>
    <w:p w14:paraId="035E5CBD" w14:textId="1863E30E" w:rsidR="00D93233" w:rsidRPr="00887CCE" w:rsidRDefault="00887CCE" w:rsidP="00D93233">
      <w:pPr>
        <w:spacing w:line="240" w:lineRule="auto"/>
        <w:rPr>
          <w:rFonts w:cstheme="minorHAnsi"/>
        </w:rPr>
      </w:pPr>
      <w:r w:rsidRPr="00887CCE">
        <w:rPr>
          <w:rFonts w:cstheme="minorHAnsi"/>
        </w:rPr>
        <w:t>Government Decree, by state of public calamity for: the departments</w:t>
      </w:r>
      <w:r w:rsidR="00205318">
        <w:rPr>
          <w:noProof/>
        </w:rPr>
        <w:drawing>
          <wp:anchor distT="0" distB="0" distL="114300" distR="114300" simplePos="0" relativeHeight="251658240" behindDoc="1" locked="0" layoutInCell="1" allowOverlap="1" wp14:anchorId="607A1056" wp14:editId="245F4703">
            <wp:simplePos x="0" y="0"/>
            <wp:positionH relativeFrom="column">
              <wp:posOffset>1885950</wp:posOffset>
            </wp:positionH>
            <wp:positionV relativeFrom="paragraph">
              <wp:posOffset>244475</wp:posOffset>
            </wp:positionV>
            <wp:extent cx="4129405" cy="2948305"/>
            <wp:effectExtent l="0" t="0" r="4445" b="4445"/>
            <wp:wrapTight wrapText="bothSides">
              <wp:wrapPolygon edited="0">
                <wp:start x="0" y="0"/>
                <wp:lineTo x="0" y="21493"/>
                <wp:lineTo x="21524" y="21493"/>
                <wp:lineTo x="215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9405" cy="2948305"/>
                    </a:xfrm>
                    <a:prstGeom prst="rect">
                      <a:avLst/>
                    </a:prstGeom>
                    <a:noFill/>
                    <a:ln>
                      <a:noFill/>
                    </a:ln>
                  </pic:spPr>
                </pic:pic>
              </a:graphicData>
            </a:graphic>
          </wp:anchor>
        </w:drawing>
      </w:r>
    </w:p>
    <w:p w14:paraId="561866E5" w14:textId="69B0EBED" w:rsidR="00D93233" w:rsidRPr="00D93233" w:rsidRDefault="00D93233" w:rsidP="00D93233">
      <w:pPr>
        <w:spacing w:line="240" w:lineRule="auto"/>
        <w:rPr>
          <w:rFonts w:cstheme="minorHAnsi"/>
          <w:lang w:val="es-GT"/>
        </w:rPr>
      </w:pPr>
      <w:r w:rsidRPr="00D93233">
        <w:rPr>
          <w:rFonts w:cstheme="minorHAnsi"/>
          <w:lang w:val="es-GT"/>
        </w:rPr>
        <w:t>-Petén</w:t>
      </w:r>
    </w:p>
    <w:p w14:paraId="01304DCA" w14:textId="6EB0A15A" w:rsidR="00D93233" w:rsidRPr="00D93233" w:rsidRDefault="00D93233" w:rsidP="00D93233">
      <w:pPr>
        <w:spacing w:line="240" w:lineRule="auto"/>
        <w:rPr>
          <w:rFonts w:cstheme="minorHAnsi"/>
          <w:lang w:val="es-GT"/>
        </w:rPr>
      </w:pPr>
      <w:r w:rsidRPr="00D93233">
        <w:rPr>
          <w:rFonts w:cstheme="minorHAnsi"/>
          <w:lang w:val="es-GT"/>
        </w:rPr>
        <w:t>-Quiché</w:t>
      </w:r>
    </w:p>
    <w:p w14:paraId="3524F5C1" w14:textId="3019EF40" w:rsidR="00D93233" w:rsidRPr="00D93233" w:rsidRDefault="00D93233" w:rsidP="00205318">
      <w:pPr>
        <w:tabs>
          <w:tab w:val="center" w:pos="4680"/>
        </w:tabs>
        <w:spacing w:line="240" w:lineRule="auto"/>
        <w:rPr>
          <w:rFonts w:cstheme="minorHAnsi"/>
          <w:lang w:val="es-GT"/>
        </w:rPr>
      </w:pPr>
      <w:r w:rsidRPr="00D93233">
        <w:rPr>
          <w:rFonts w:cstheme="minorHAnsi"/>
          <w:lang w:val="es-GT"/>
        </w:rPr>
        <w:t>-Alta Verapaz</w:t>
      </w:r>
      <w:r w:rsidR="00205318">
        <w:rPr>
          <w:rFonts w:cstheme="minorHAnsi"/>
          <w:lang w:val="es-GT"/>
        </w:rPr>
        <w:tab/>
      </w:r>
    </w:p>
    <w:p w14:paraId="65F4CFDE" w14:textId="77777777" w:rsidR="00D93233" w:rsidRPr="00D93233" w:rsidRDefault="00D93233" w:rsidP="00D93233">
      <w:pPr>
        <w:spacing w:line="240" w:lineRule="auto"/>
        <w:rPr>
          <w:rFonts w:cstheme="minorHAnsi"/>
          <w:lang w:val="es-GT"/>
        </w:rPr>
      </w:pPr>
      <w:r w:rsidRPr="00D93233">
        <w:rPr>
          <w:rFonts w:cstheme="minorHAnsi"/>
          <w:lang w:val="es-GT"/>
        </w:rPr>
        <w:t>-Izabal</w:t>
      </w:r>
    </w:p>
    <w:p w14:paraId="7BD76C6C" w14:textId="77777777" w:rsidR="00D93233" w:rsidRPr="00D93233" w:rsidRDefault="00D93233" w:rsidP="00D93233">
      <w:pPr>
        <w:spacing w:line="240" w:lineRule="auto"/>
        <w:rPr>
          <w:rFonts w:cstheme="minorHAnsi"/>
          <w:lang w:val="es-GT"/>
        </w:rPr>
      </w:pPr>
      <w:r w:rsidRPr="00D93233">
        <w:rPr>
          <w:rFonts w:cstheme="minorHAnsi"/>
          <w:lang w:val="es-GT"/>
        </w:rPr>
        <w:t>-Chiquimula</w:t>
      </w:r>
    </w:p>
    <w:p w14:paraId="12675BA1" w14:textId="77777777" w:rsidR="00D93233" w:rsidRPr="00D93233" w:rsidRDefault="00D93233" w:rsidP="00D93233">
      <w:pPr>
        <w:spacing w:line="240" w:lineRule="auto"/>
        <w:rPr>
          <w:rFonts w:cstheme="minorHAnsi"/>
          <w:lang w:val="es-GT"/>
        </w:rPr>
      </w:pPr>
      <w:r w:rsidRPr="00D93233">
        <w:rPr>
          <w:rFonts w:cstheme="minorHAnsi"/>
          <w:lang w:val="es-GT"/>
        </w:rPr>
        <w:t>-</w:t>
      </w:r>
      <w:proofErr w:type="spellStart"/>
      <w:r w:rsidRPr="00D93233">
        <w:rPr>
          <w:rFonts w:cstheme="minorHAnsi"/>
          <w:lang w:val="es-GT"/>
        </w:rPr>
        <w:t>Zacpa</w:t>
      </w:r>
      <w:proofErr w:type="spellEnd"/>
    </w:p>
    <w:p w14:paraId="2232F4A6" w14:textId="77777777" w:rsidR="00D93233" w:rsidRPr="00D93233" w:rsidRDefault="00D93233" w:rsidP="00D93233">
      <w:pPr>
        <w:spacing w:line="240" w:lineRule="auto"/>
        <w:rPr>
          <w:rFonts w:cstheme="minorHAnsi"/>
          <w:lang w:val="es-GT"/>
        </w:rPr>
      </w:pPr>
      <w:r w:rsidRPr="00D93233">
        <w:rPr>
          <w:rFonts w:cstheme="minorHAnsi"/>
          <w:lang w:val="es-GT"/>
        </w:rPr>
        <w:t>-Jutiapa</w:t>
      </w:r>
    </w:p>
    <w:p w14:paraId="17E050E2" w14:textId="77777777" w:rsidR="00D93233" w:rsidRPr="00D93233" w:rsidRDefault="00D93233" w:rsidP="00D93233">
      <w:pPr>
        <w:spacing w:line="240" w:lineRule="auto"/>
        <w:rPr>
          <w:rFonts w:cstheme="minorHAnsi"/>
          <w:lang w:val="es-GT"/>
        </w:rPr>
      </w:pPr>
      <w:r w:rsidRPr="00D93233">
        <w:rPr>
          <w:rFonts w:cstheme="minorHAnsi"/>
          <w:lang w:val="es-GT"/>
        </w:rPr>
        <w:t>-El Progreso</w:t>
      </w:r>
    </w:p>
    <w:p w14:paraId="789868A9" w14:textId="138BBA02" w:rsidR="00D93233" w:rsidRPr="00D93233" w:rsidRDefault="00D93233" w:rsidP="00D93233">
      <w:pPr>
        <w:spacing w:line="240" w:lineRule="auto"/>
        <w:rPr>
          <w:rFonts w:cstheme="minorHAnsi"/>
          <w:highlight w:val="yellow"/>
          <w:lang w:val="es-GT"/>
        </w:rPr>
      </w:pPr>
      <w:r w:rsidRPr="00D93233">
        <w:rPr>
          <w:rFonts w:cstheme="minorHAnsi"/>
          <w:lang w:val="es-GT"/>
        </w:rPr>
        <w:t>-Santa Rosa</w:t>
      </w:r>
    </w:p>
    <w:p w14:paraId="06EF6E81" w14:textId="77777777" w:rsidR="00205318" w:rsidRPr="00205318" w:rsidRDefault="00205318" w:rsidP="00205318">
      <w:pPr>
        <w:spacing w:line="240" w:lineRule="auto"/>
        <w:rPr>
          <w:rFonts w:cstheme="minorHAnsi"/>
          <w:highlight w:val="yellow"/>
        </w:rPr>
      </w:pPr>
    </w:p>
    <w:p w14:paraId="0219DF03" w14:textId="77777777" w:rsidR="00205318" w:rsidRDefault="00205318" w:rsidP="00205318">
      <w:pPr>
        <w:pStyle w:val="Prrafodelista"/>
        <w:spacing w:line="240" w:lineRule="auto"/>
        <w:rPr>
          <w:rFonts w:cstheme="minorHAnsi"/>
          <w:highlight w:val="yellow"/>
        </w:rPr>
      </w:pPr>
    </w:p>
    <w:p w14:paraId="44AE8AE5" w14:textId="37281DE0" w:rsidR="007A3B9E" w:rsidRPr="00205318" w:rsidRDefault="007A3B9E" w:rsidP="00205318">
      <w:pPr>
        <w:spacing w:line="240" w:lineRule="auto"/>
        <w:rPr>
          <w:rFonts w:cstheme="minorHAnsi"/>
          <w:highlight w:val="yellow"/>
        </w:rPr>
      </w:pPr>
      <w:r w:rsidRPr="00205318">
        <w:rPr>
          <w:rFonts w:cstheme="minorHAnsi"/>
          <w:highlight w:val="yellow"/>
        </w:rPr>
        <w:t>What</w:t>
      </w:r>
      <w:r w:rsidR="00205318" w:rsidRPr="00205318">
        <w:rPr>
          <w:rFonts w:cstheme="minorHAnsi"/>
          <w:highlight w:val="yellow"/>
        </w:rPr>
        <w:t xml:space="preserve"> </w:t>
      </w:r>
      <w:r w:rsidRPr="00205318">
        <w:rPr>
          <w:rFonts w:cstheme="minorHAnsi"/>
          <w:highlight w:val="yellow"/>
        </w:rPr>
        <w:t>infrastructure/systems have been affected</w:t>
      </w:r>
    </w:p>
    <w:p w14:paraId="1442ED81" w14:textId="70947673" w:rsidR="00887CCE" w:rsidRPr="00F22283" w:rsidRDefault="00D93233" w:rsidP="00F22283">
      <w:pPr>
        <w:spacing w:line="240" w:lineRule="auto"/>
        <w:ind w:left="360"/>
        <w:rPr>
          <w:rFonts w:cstheme="minorHAnsi"/>
        </w:rPr>
      </w:pPr>
      <w:r w:rsidRPr="00887CCE">
        <w:rPr>
          <w:rFonts w:cstheme="minorHAnsi"/>
        </w:rPr>
        <w:t xml:space="preserve"> </w:t>
      </w:r>
      <w:r w:rsidR="00887CCE" w:rsidRPr="00887CCE">
        <w:rPr>
          <w:rFonts w:cstheme="minorHAnsi"/>
        </w:rPr>
        <w:t>Of the areas where we develop the programs, two municipalities in the department of Alta Verapaz are strongly affected, the roads and highways are flooded, and the cultivators of the families are seriously affected, but in general the Country is affected according to the CONRED report:</w:t>
      </w:r>
    </w:p>
    <w:p w14:paraId="79EC7761" w14:textId="77777777" w:rsidR="00F22283" w:rsidRDefault="00F22283" w:rsidP="0051432E">
      <w:pPr>
        <w:spacing w:line="240" w:lineRule="auto"/>
        <w:ind w:left="360"/>
        <w:rPr>
          <w:rFonts w:cstheme="minorHAnsi"/>
          <w:b/>
          <w:bCs/>
        </w:rPr>
      </w:pPr>
    </w:p>
    <w:p w14:paraId="232C8709" w14:textId="77777777" w:rsidR="00F22283" w:rsidRDefault="00F22283" w:rsidP="0051432E">
      <w:pPr>
        <w:spacing w:line="240" w:lineRule="auto"/>
        <w:ind w:left="360"/>
        <w:rPr>
          <w:rFonts w:cstheme="minorHAnsi"/>
          <w:b/>
          <w:bCs/>
        </w:rPr>
      </w:pPr>
    </w:p>
    <w:p w14:paraId="409D9328" w14:textId="77777777" w:rsidR="00F22283" w:rsidRDefault="00F22283" w:rsidP="0051432E">
      <w:pPr>
        <w:spacing w:line="240" w:lineRule="auto"/>
        <w:ind w:left="360"/>
        <w:rPr>
          <w:rFonts w:cstheme="minorHAnsi"/>
          <w:b/>
          <w:bCs/>
        </w:rPr>
      </w:pPr>
    </w:p>
    <w:p w14:paraId="5C54EE0F" w14:textId="7E4538B6" w:rsidR="00887CCE" w:rsidRPr="00887CCE" w:rsidRDefault="00887CCE" w:rsidP="0051432E">
      <w:pPr>
        <w:spacing w:line="240" w:lineRule="auto"/>
        <w:ind w:left="360"/>
        <w:rPr>
          <w:rFonts w:cstheme="minorHAnsi"/>
          <w:b/>
          <w:bCs/>
        </w:rPr>
      </w:pPr>
      <w:r w:rsidRPr="00887CCE">
        <w:rPr>
          <w:rFonts w:cstheme="minorHAnsi"/>
          <w:b/>
          <w:bCs/>
        </w:rPr>
        <w:lastRenderedPageBreak/>
        <w:t>Detail of Infrastructure affectation by department</w:t>
      </w:r>
    </w:p>
    <w:p w14:paraId="112D701B" w14:textId="3BCB8E49" w:rsidR="00D93233" w:rsidRPr="00887CCE" w:rsidRDefault="00F95CF4" w:rsidP="00F22283">
      <w:pPr>
        <w:spacing w:line="240" w:lineRule="auto"/>
        <w:rPr>
          <w:rFonts w:cstheme="minorHAnsi"/>
        </w:rPr>
      </w:pPr>
      <w:r>
        <w:rPr>
          <w:noProof/>
        </w:rPr>
        <w:drawing>
          <wp:anchor distT="0" distB="0" distL="114300" distR="114300" simplePos="0" relativeHeight="251659264" behindDoc="1" locked="0" layoutInCell="1" allowOverlap="1" wp14:anchorId="718A3961" wp14:editId="16554301">
            <wp:simplePos x="0" y="0"/>
            <wp:positionH relativeFrom="column">
              <wp:posOffset>9525</wp:posOffset>
            </wp:positionH>
            <wp:positionV relativeFrom="paragraph">
              <wp:posOffset>0</wp:posOffset>
            </wp:positionV>
            <wp:extent cx="5943600" cy="2867025"/>
            <wp:effectExtent l="0" t="0" r="0" b="9525"/>
            <wp:wrapTight wrapText="bothSides">
              <wp:wrapPolygon edited="0">
                <wp:start x="0" y="0"/>
                <wp:lineTo x="0" y="21528"/>
                <wp:lineTo x="21531" y="21528"/>
                <wp:lineTo x="2153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67025"/>
                    </a:xfrm>
                    <a:prstGeom prst="rect">
                      <a:avLst/>
                    </a:prstGeom>
                    <a:noFill/>
                    <a:ln>
                      <a:noFill/>
                    </a:ln>
                  </pic:spPr>
                </pic:pic>
              </a:graphicData>
            </a:graphic>
          </wp:anchor>
        </w:drawing>
      </w:r>
    </w:p>
    <w:p w14:paraId="77133A98" w14:textId="77777777" w:rsidR="007A3B9E"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 xml:space="preserve">Any relevant background information about areas affected </w:t>
      </w:r>
    </w:p>
    <w:p w14:paraId="7D420DEF" w14:textId="78711ABF" w:rsidR="00205318" w:rsidRPr="00F22283" w:rsidRDefault="00887CCE" w:rsidP="00F22283">
      <w:pPr>
        <w:spacing w:line="240" w:lineRule="auto"/>
        <w:rPr>
          <w:rFonts w:cstheme="minorHAnsi"/>
        </w:rPr>
      </w:pPr>
      <w:r w:rsidRPr="00887CCE">
        <w:rPr>
          <w:rFonts w:cstheme="minorHAnsi"/>
        </w:rPr>
        <w:t>The rains intensify more, and it is possible that other areas show damage during the following hours</w:t>
      </w:r>
    </w:p>
    <w:p w14:paraId="37BBDD65" w14:textId="42E63170" w:rsidR="007A3B9E" w:rsidRDefault="007A3B9E" w:rsidP="007A3B9E">
      <w:pPr>
        <w:pStyle w:val="Prrafodelista"/>
        <w:numPr>
          <w:ilvl w:val="0"/>
          <w:numId w:val="1"/>
        </w:numPr>
        <w:spacing w:line="240" w:lineRule="auto"/>
        <w:rPr>
          <w:rFonts w:cstheme="minorHAnsi"/>
          <w:highlight w:val="yellow"/>
        </w:rPr>
      </w:pPr>
      <w:r w:rsidRPr="002C0322">
        <w:rPr>
          <w:rFonts w:cstheme="minorHAnsi"/>
          <w:highlight w:val="yellow"/>
        </w:rPr>
        <w:t>Total number of people impacted, with breakdown of adults vs. children</w:t>
      </w:r>
      <w:r w:rsidR="008F64A9" w:rsidRPr="002C0322">
        <w:rPr>
          <w:rFonts w:cstheme="minorHAnsi"/>
          <w:highlight w:val="yellow"/>
        </w:rPr>
        <w:t xml:space="preserve"> and by gender</w:t>
      </w:r>
    </w:p>
    <w:p w14:paraId="140360B2" w14:textId="4D9FFB98" w:rsidR="00F22283" w:rsidRDefault="00F22283" w:rsidP="00F22283">
      <w:pPr>
        <w:spacing w:line="240" w:lineRule="auto"/>
        <w:rPr>
          <w:rFonts w:cstheme="minorHAnsi"/>
          <w:highlight w:val="yellow"/>
        </w:rPr>
      </w:pPr>
      <w:r w:rsidRPr="00F22283">
        <w:rPr>
          <w:sz w:val="12"/>
          <w:szCs w:val="12"/>
          <w:highlight w:val="yellow"/>
        </w:rPr>
        <w:drawing>
          <wp:anchor distT="0" distB="0" distL="114300" distR="114300" simplePos="0" relativeHeight="251661312" behindDoc="1" locked="0" layoutInCell="1" allowOverlap="1" wp14:anchorId="2A89A985" wp14:editId="4B37A270">
            <wp:simplePos x="0" y="0"/>
            <wp:positionH relativeFrom="margin">
              <wp:posOffset>464820</wp:posOffset>
            </wp:positionH>
            <wp:positionV relativeFrom="paragraph">
              <wp:posOffset>156845</wp:posOffset>
            </wp:positionV>
            <wp:extent cx="4969510" cy="556260"/>
            <wp:effectExtent l="0" t="0" r="2540" b="0"/>
            <wp:wrapTight wrapText="bothSides">
              <wp:wrapPolygon edited="0">
                <wp:start x="0" y="0"/>
                <wp:lineTo x="0" y="20712"/>
                <wp:lineTo x="20121" y="20712"/>
                <wp:lineTo x="21197" y="19973"/>
                <wp:lineTo x="21528" y="17753"/>
                <wp:lineTo x="2152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951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33DB5" w14:textId="272A0C03" w:rsidR="00F22283" w:rsidRDefault="00F22283" w:rsidP="00F22283">
      <w:pPr>
        <w:spacing w:line="240" w:lineRule="auto"/>
        <w:rPr>
          <w:rFonts w:cstheme="minorHAnsi"/>
          <w:highlight w:val="yellow"/>
        </w:rPr>
      </w:pPr>
    </w:p>
    <w:p w14:paraId="131B863D" w14:textId="77777777" w:rsidR="00F22283" w:rsidRDefault="00F22283" w:rsidP="00F22283">
      <w:pPr>
        <w:spacing w:line="240" w:lineRule="auto"/>
        <w:rPr>
          <w:rFonts w:cstheme="minorHAnsi"/>
          <w:highlight w:val="yellow"/>
        </w:rPr>
      </w:pPr>
    </w:p>
    <w:p w14:paraId="6A0448F9" w14:textId="4FEB0DB4" w:rsidR="00F22283" w:rsidRPr="00F22283" w:rsidRDefault="00F22283" w:rsidP="00F22283">
      <w:pPr>
        <w:spacing w:line="240" w:lineRule="auto"/>
        <w:rPr>
          <w:rFonts w:cstheme="minorHAnsi"/>
          <w:highlight w:val="yellow"/>
        </w:rPr>
      </w:pPr>
      <w:r>
        <w:rPr>
          <w:noProof/>
        </w:rPr>
        <w:drawing>
          <wp:inline distT="0" distB="0" distL="0" distR="0" wp14:anchorId="0779A1D0" wp14:editId="3517E40C">
            <wp:extent cx="5600700" cy="226421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3959" cy="2285746"/>
                    </a:xfrm>
                    <a:prstGeom prst="rect">
                      <a:avLst/>
                    </a:prstGeom>
                    <a:noFill/>
                    <a:ln>
                      <a:noFill/>
                    </a:ln>
                  </pic:spPr>
                </pic:pic>
              </a:graphicData>
            </a:graphic>
          </wp:inline>
        </w:drawing>
      </w:r>
    </w:p>
    <w:p w14:paraId="486C76A7" w14:textId="05BC70B4" w:rsidR="00F95CF4" w:rsidRDefault="00F95CF4" w:rsidP="0051432E">
      <w:pPr>
        <w:spacing w:line="240" w:lineRule="auto"/>
        <w:ind w:left="360"/>
        <w:rPr>
          <w:rFonts w:cstheme="minorHAnsi"/>
        </w:rPr>
      </w:pPr>
    </w:p>
    <w:p w14:paraId="3D292F0D" w14:textId="0C0E4F97" w:rsidR="007A3B9E" w:rsidRPr="002C0322" w:rsidRDefault="007A3B9E" w:rsidP="007A3B9E">
      <w:pPr>
        <w:pStyle w:val="Prrafodelista"/>
        <w:numPr>
          <w:ilvl w:val="0"/>
          <w:numId w:val="1"/>
        </w:numPr>
        <w:spacing w:line="240" w:lineRule="auto"/>
        <w:rPr>
          <w:rFonts w:cstheme="minorHAnsi"/>
          <w:highlight w:val="yellow"/>
          <w:u w:val="single"/>
        </w:rPr>
      </w:pPr>
      <w:r w:rsidRPr="002C0322">
        <w:rPr>
          <w:rFonts w:cstheme="minorHAnsi"/>
          <w:highlight w:val="yellow"/>
        </w:rPr>
        <w:t xml:space="preserve">Number of people injured/dead/missing/etc. (cite sources) </w:t>
      </w:r>
    </w:p>
    <w:p w14:paraId="23DD9E68" w14:textId="57808DFC" w:rsidR="00F95CF4" w:rsidRDefault="00F95CF4" w:rsidP="00F95CF4">
      <w:pPr>
        <w:pStyle w:val="Prrafodelista"/>
        <w:spacing w:line="240" w:lineRule="auto"/>
        <w:rPr>
          <w:rFonts w:cstheme="minorHAnsi"/>
          <w:highlight w:val="yellow"/>
          <w:u w:val="single"/>
        </w:rPr>
      </w:pPr>
    </w:p>
    <w:p w14:paraId="19AC8691" w14:textId="67DE5833" w:rsidR="00F95CF4" w:rsidRPr="00F22283" w:rsidRDefault="00F22283" w:rsidP="00F95CF4">
      <w:pPr>
        <w:pStyle w:val="Prrafodelista"/>
        <w:spacing w:line="240" w:lineRule="auto"/>
        <w:rPr>
          <w:rFonts w:cstheme="minorHAnsi"/>
        </w:rPr>
      </w:pPr>
      <w:r w:rsidRPr="00F22283">
        <w:rPr>
          <w:rFonts w:cstheme="minorHAnsi"/>
        </w:rPr>
        <w:t>Until this report there is only one deceased person</w:t>
      </w:r>
    </w:p>
    <w:p w14:paraId="1C101798" w14:textId="12034E40" w:rsidR="00EB4DE7" w:rsidRPr="002C0322" w:rsidRDefault="00EB4DE7" w:rsidP="007A3B9E">
      <w:pPr>
        <w:pStyle w:val="Prrafodelista"/>
        <w:numPr>
          <w:ilvl w:val="0"/>
          <w:numId w:val="1"/>
        </w:numPr>
        <w:spacing w:line="240" w:lineRule="auto"/>
        <w:rPr>
          <w:rFonts w:cstheme="minorHAnsi"/>
          <w:highlight w:val="yellow"/>
          <w:u w:val="single"/>
        </w:rPr>
      </w:pPr>
      <w:r w:rsidRPr="002C0322">
        <w:rPr>
          <w:rFonts w:cstheme="minorHAnsi"/>
          <w:highlight w:val="yellow"/>
        </w:rPr>
        <w:lastRenderedPageBreak/>
        <w:t>For conflict/displacement situations, basic information on the parties to the conflict and their positions, developments in negotiations, etc.</w:t>
      </w:r>
    </w:p>
    <w:p w14:paraId="160FBA11" w14:textId="77777777" w:rsidR="00C36FB7" w:rsidRPr="0051432E" w:rsidRDefault="00972B16" w:rsidP="0051432E">
      <w:pPr>
        <w:spacing w:line="240" w:lineRule="auto"/>
        <w:ind w:left="360"/>
        <w:rPr>
          <w:rFonts w:cstheme="minorHAnsi"/>
        </w:rPr>
      </w:pPr>
      <w:r w:rsidRPr="0051432E">
        <w:rPr>
          <w:rFonts w:cstheme="minorHAnsi"/>
        </w:rPr>
        <w:t>GOH h</w:t>
      </w:r>
    </w:p>
    <w:tbl>
      <w:tblPr>
        <w:tblStyle w:val="Tablaconcuadrcula"/>
        <w:tblpPr w:leftFromText="141" w:rightFromText="141" w:vertAnchor="text" w:horzAnchor="margin" w:tblpXSpec="right" w:tblpY="600"/>
        <w:tblW w:w="0" w:type="auto"/>
        <w:tblLook w:val="04A0" w:firstRow="1" w:lastRow="0" w:firstColumn="1" w:lastColumn="0" w:noHBand="0" w:noVBand="1"/>
      </w:tblPr>
      <w:tblGrid>
        <w:gridCol w:w="1940"/>
        <w:gridCol w:w="2340"/>
        <w:gridCol w:w="2120"/>
        <w:gridCol w:w="1438"/>
      </w:tblGrid>
      <w:tr w:rsidR="00C36FB7" w:rsidRPr="00C36FB7" w14:paraId="655C7417" w14:textId="77777777" w:rsidTr="00C36FB7">
        <w:trPr>
          <w:trHeight w:val="285"/>
        </w:trPr>
        <w:tc>
          <w:tcPr>
            <w:tcW w:w="1940" w:type="dxa"/>
            <w:noWrap/>
            <w:hideMark/>
          </w:tcPr>
          <w:p w14:paraId="41B87472" w14:textId="77777777" w:rsidR="00C36FB7" w:rsidRPr="00C36FB7" w:rsidRDefault="00C36FB7" w:rsidP="00C36FB7">
            <w:pPr>
              <w:ind w:left="360"/>
              <w:rPr>
                <w:rFonts w:cstheme="minorHAnsi"/>
              </w:rPr>
            </w:pPr>
            <w:r w:rsidRPr="00C36FB7">
              <w:rPr>
                <w:rFonts w:cstheme="minorHAnsi"/>
              </w:rPr>
              <w:t>Department</w:t>
            </w:r>
          </w:p>
        </w:tc>
        <w:tc>
          <w:tcPr>
            <w:tcW w:w="2340" w:type="dxa"/>
            <w:noWrap/>
            <w:hideMark/>
          </w:tcPr>
          <w:p w14:paraId="5C58193F" w14:textId="77777777" w:rsidR="00C36FB7" w:rsidRPr="00C36FB7" w:rsidRDefault="00C36FB7" w:rsidP="00C36FB7">
            <w:pPr>
              <w:ind w:left="360"/>
              <w:rPr>
                <w:rFonts w:cstheme="minorHAnsi"/>
              </w:rPr>
            </w:pPr>
            <w:r w:rsidRPr="00C36FB7">
              <w:rPr>
                <w:rFonts w:cstheme="minorHAnsi"/>
              </w:rPr>
              <w:t>Municipality</w:t>
            </w:r>
          </w:p>
        </w:tc>
        <w:tc>
          <w:tcPr>
            <w:tcW w:w="2120" w:type="dxa"/>
            <w:noWrap/>
            <w:hideMark/>
          </w:tcPr>
          <w:p w14:paraId="3ACD6BF1" w14:textId="77777777" w:rsidR="00C36FB7" w:rsidRPr="00C36FB7" w:rsidRDefault="00C36FB7" w:rsidP="00C36FB7">
            <w:pPr>
              <w:ind w:left="360"/>
              <w:rPr>
                <w:rFonts w:cstheme="minorHAnsi"/>
              </w:rPr>
            </w:pPr>
            <w:r w:rsidRPr="00C36FB7">
              <w:rPr>
                <w:rFonts w:cstheme="minorHAnsi"/>
              </w:rPr>
              <w:t>Hostel</w:t>
            </w:r>
          </w:p>
        </w:tc>
        <w:tc>
          <w:tcPr>
            <w:tcW w:w="1438" w:type="dxa"/>
            <w:noWrap/>
            <w:hideMark/>
          </w:tcPr>
          <w:p w14:paraId="75B2BF29" w14:textId="77777777" w:rsidR="00C36FB7" w:rsidRPr="00C36FB7" w:rsidRDefault="00C36FB7" w:rsidP="00C36FB7">
            <w:pPr>
              <w:ind w:left="360"/>
              <w:rPr>
                <w:rFonts w:cstheme="minorHAnsi"/>
              </w:rPr>
            </w:pPr>
            <w:r w:rsidRPr="00C36FB7">
              <w:rPr>
                <w:rFonts w:cstheme="minorHAnsi"/>
              </w:rPr>
              <w:t>Sheltered</w:t>
            </w:r>
          </w:p>
        </w:tc>
      </w:tr>
    </w:tbl>
    <w:p w14:paraId="0C9FAFC9" w14:textId="74DB2462" w:rsidR="002C0322" w:rsidRDefault="00972B16" w:rsidP="0051432E">
      <w:pPr>
        <w:spacing w:line="240" w:lineRule="auto"/>
        <w:ind w:left="360"/>
        <w:rPr>
          <w:rFonts w:cstheme="minorHAnsi"/>
        </w:rPr>
      </w:pPr>
      <w:r w:rsidRPr="0051432E">
        <w:rPr>
          <w:rFonts w:cstheme="minorHAnsi"/>
        </w:rPr>
        <w:t xml:space="preserve">as </w:t>
      </w:r>
      <w:r w:rsidR="00D03BE6">
        <w:rPr>
          <w:rFonts w:cstheme="minorHAnsi"/>
        </w:rPr>
        <w:t>413</w:t>
      </w:r>
      <w:r w:rsidRPr="0051432E">
        <w:rPr>
          <w:rFonts w:cstheme="minorHAnsi"/>
        </w:rPr>
        <w:t xml:space="preserve"> active shelters country wide</w:t>
      </w:r>
    </w:p>
    <w:tbl>
      <w:tblPr>
        <w:tblpPr w:leftFromText="141" w:rightFromText="141" w:vertAnchor="text" w:horzAnchor="margin" w:tblpXSpec="center" w:tblpY="19"/>
        <w:tblW w:w="4880" w:type="dxa"/>
        <w:tblCellMar>
          <w:left w:w="70" w:type="dxa"/>
          <w:right w:w="70" w:type="dxa"/>
        </w:tblCellMar>
        <w:tblLook w:val="04A0" w:firstRow="1" w:lastRow="0" w:firstColumn="1" w:lastColumn="0" w:noHBand="0" w:noVBand="1"/>
      </w:tblPr>
      <w:tblGrid>
        <w:gridCol w:w="1231"/>
        <w:gridCol w:w="1249"/>
        <w:gridCol w:w="1200"/>
        <w:gridCol w:w="1200"/>
      </w:tblGrid>
      <w:tr w:rsidR="00C36FB7" w:rsidRPr="00C36FB7" w14:paraId="204AA2EE" w14:textId="77777777" w:rsidTr="00C36FB7">
        <w:trPr>
          <w:trHeight w:val="285"/>
        </w:trPr>
        <w:tc>
          <w:tcPr>
            <w:tcW w:w="1231" w:type="dxa"/>
            <w:tcBorders>
              <w:top w:val="nil"/>
              <w:left w:val="nil"/>
              <w:bottom w:val="nil"/>
              <w:right w:val="nil"/>
            </w:tcBorders>
            <w:shd w:val="clear" w:color="auto" w:fill="auto"/>
            <w:noWrap/>
            <w:vAlign w:val="bottom"/>
          </w:tcPr>
          <w:p w14:paraId="3E88CB29" w14:textId="3352D449" w:rsidR="00C36FB7" w:rsidRPr="00C36FB7" w:rsidRDefault="00C36FB7" w:rsidP="00C36FB7">
            <w:pPr>
              <w:spacing w:after="0" w:line="240" w:lineRule="auto"/>
              <w:jc w:val="center"/>
              <w:rPr>
                <w:rFonts w:ascii="Calibri" w:eastAsia="Times New Roman" w:hAnsi="Calibri" w:cs="Calibri"/>
                <w:color w:val="000000"/>
                <w:lang w:val="es-GT" w:eastAsia="es-GT"/>
              </w:rPr>
            </w:pPr>
          </w:p>
        </w:tc>
        <w:tc>
          <w:tcPr>
            <w:tcW w:w="1249" w:type="dxa"/>
            <w:tcBorders>
              <w:top w:val="nil"/>
              <w:left w:val="nil"/>
              <w:bottom w:val="nil"/>
              <w:right w:val="nil"/>
            </w:tcBorders>
            <w:shd w:val="clear" w:color="auto" w:fill="auto"/>
            <w:noWrap/>
            <w:vAlign w:val="bottom"/>
          </w:tcPr>
          <w:p w14:paraId="20E6C4A1" w14:textId="7507479A" w:rsidR="00C36FB7" w:rsidRPr="00C36FB7" w:rsidRDefault="00C36FB7" w:rsidP="00C36FB7">
            <w:pPr>
              <w:spacing w:after="0" w:line="240" w:lineRule="auto"/>
              <w:jc w:val="center"/>
              <w:rPr>
                <w:rFonts w:ascii="Calibri" w:eastAsia="Times New Roman" w:hAnsi="Calibri" w:cs="Calibri"/>
                <w:color w:val="000000"/>
                <w:lang w:val="es-GT" w:eastAsia="es-GT"/>
              </w:rPr>
            </w:pPr>
          </w:p>
        </w:tc>
        <w:tc>
          <w:tcPr>
            <w:tcW w:w="1200" w:type="dxa"/>
            <w:tcBorders>
              <w:top w:val="nil"/>
              <w:left w:val="nil"/>
              <w:bottom w:val="nil"/>
              <w:right w:val="nil"/>
            </w:tcBorders>
            <w:shd w:val="clear" w:color="auto" w:fill="auto"/>
            <w:noWrap/>
            <w:vAlign w:val="bottom"/>
          </w:tcPr>
          <w:p w14:paraId="50121B12" w14:textId="60CB5EF8" w:rsidR="00C36FB7" w:rsidRPr="00C36FB7" w:rsidRDefault="00C36FB7" w:rsidP="00C36FB7">
            <w:pPr>
              <w:spacing w:after="0" w:line="240" w:lineRule="auto"/>
              <w:jc w:val="center"/>
              <w:rPr>
                <w:rFonts w:ascii="Calibri" w:eastAsia="Times New Roman" w:hAnsi="Calibri" w:cs="Calibri"/>
                <w:color w:val="000000"/>
                <w:lang w:val="es-GT" w:eastAsia="es-GT"/>
              </w:rPr>
            </w:pPr>
          </w:p>
        </w:tc>
        <w:tc>
          <w:tcPr>
            <w:tcW w:w="1200" w:type="dxa"/>
            <w:tcBorders>
              <w:top w:val="nil"/>
              <w:left w:val="nil"/>
              <w:bottom w:val="nil"/>
              <w:right w:val="nil"/>
            </w:tcBorders>
            <w:shd w:val="clear" w:color="auto" w:fill="auto"/>
            <w:noWrap/>
            <w:vAlign w:val="bottom"/>
          </w:tcPr>
          <w:p w14:paraId="61A55F6C" w14:textId="4B002D01" w:rsidR="00C36FB7" w:rsidRPr="00C36FB7" w:rsidRDefault="00C36FB7" w:rsidP="00C36FB7">
            <w:pPr>
              <w:spacing w:after="0" w:line="240" w:lineRule="auto"/>
              <w:jc w:val="center"/>
              <w:rPr>
                <w:rFonts w:ascii="Calibri" w:eastAsia="Times New Roman" w:hAnsi="Calibri" w:cs="Calibri"/>
                <w:color w:val="000000"/>
                <w:lang w:val="es-GT" w:eastAsia="es-GT"/>
              </w:rPr>
            </w:pPr>
          </w:p>
        </w:tc>
      </w:tr>
    </w:tbl>
    <w:tbl>
      <w:tblPr>
        <w:tblW w:w="6460" w:type="dxa"/>
        <w:tblInd w:w="877" w:type="dxa"/>
        <w:tblCellMar>
          <w:left w:w="70" w:type="dxa"/>
          <w:right w:w="70" w:type="dxa"/>
        </w:tblCellMar>
        <w:tblLook w:val="04A0" w:firstRow="1" w:lastRow="0" w:firstColumn="1" w:lastColumn="0" w:noHBand="0" w:noVBand="1"/>
      </w:tblPr>
      <w:tblGrid>
        <w:gridCol w:w="1940"/>
        <w:gridCol w:w="1600"/>
        <w:gridCol w:w="1720"/>
        <w:gridCol w:w="1200"/>
      </w:tblGrid>
      <w:tr w:rsidR="00C36FB7" w:rsidRPr="00C36FB7" w14:paraId="1F16EB27" w14:textId="77777777" w:rsidTr="00C36FB7">
        <w:trPr>
          <w:trHeight w:val="285"/>
        </w:trPr>
        <w:tc>
          <w:tcPr>
            <w:tcW w:w="1940" w:type="dxa"/>
            <w:tcBorders>
              <w:top w:val="nil"/>
              <w:left w:val="nil"/>
              <w:bottom w:val="nil"/>
              <w:right w:val="nil"/>
            </w:tcBorders>
            <w:shd w:val="clear" w:color="auto" w:fill="auto"/>
            <w:noWrap/>
            <w:vAlign w:val="bottom"/>
          </w:tcPr>
          <w:p w14:paraId="5B83D4EE" w14:textId="5C14EB68" w:rsidR="00C36FB7" w:rsidRPr="00C36FB7" w:rsidRDefault="00C36FB7" w:rsidP="00C36FB7">
            <w:pPr>
              <w:spacing w:after="0" w:line="240" w:lineRule="auto"/>
              <w:jc w:val="center"/>
              <w:rPr>
                <w:rFonts w:ascii="Calibri" w:eastAsia="Times New Roman" w:hAnsi="Calibri" w:cs="Calibri"/>
                <w:color w:val="000000"/>
                <w:lang w:val="es-GT" w:eastAsia="es-GT"/>
              </w:rPr>
            </w:pPr>
          </w:p>
        </w:tc>
        <w:tc>
          <w:tcPr>
            <w:tcW w:w="1600" w:type="dxa"/>
            <w:tcBorders>
              <w:top w:val="nil"/>
              <w:left w:val="nil"/>
              <w:bottom w:val="nil"/>
              <w:right w:val="nil"/>
            </w:tcBorders>
            <w:shd w:val="clear" w:color="auto" w:fill="auto"/>
            <w:noWrap/>
            <w:vAlign w:val="bottom"/>
          </w:tcPr>
          <w:p w14:paraId="6B8C9F3A" w14:textId="397F19FE" w:rsidR="00C36FB7" w:rsidRPr="00C36FB7" w:rsidRDefault="00C36FB7" w:rsidP="00C36FB7">
            <w:pPr>
              <w:spacing w:after="0" w:line="240" w:lineRule="auto"/>
              <w:jc w:val="center"/>
              <w:rPr>
                <w:rFonts w:ascii="Calibri" w:eastAsia="Times New Roman" w:hAnsi="Calibri" w:cs="Calibri"/>
                <w:color w:val="000000"/>
                <w:lang w:val="es-GT" w:eastAsia="es-GT"/>
              </w:rPr>
            </w:pPr>
          </w:p>
        </w:tc>
        <w:tc>
          <w:tcPr>
            <w:tcW w:w="1720" w:type="dxa"/>
            <w:tcBorders>
              <w:top w:val="nil"/>
              <w:left w:val="nil"/>
              <w:bottom w:val="nil"/>
              <w:right w:val="nil"/>
            </w:tcBorders>
            <w:shd w:val="clear" w:color="auto" w:fill="auto"/>
            <w:noWrap/>
            <w:vAlign w:val="bottom"/>
          </w:tcPr>
          <w:p w14:paraId="0CC55C13" w14:textId="24C52091" w:rsidR="00C36FB7" w:rsidRPr="00C36FB7" w:rsidRDefault="00C36FB7" w:rsidP="00C36FB7">
            <w:pPr>
              <w:spacing w:after="0" w:line="240" w:lineRule="auto"/>
              <w:jc w:val="center"/>
              <w:rPr>
                <w:rFonts w:ascii="Calibri" w:eastAsia="Times New Roman" w:hAnsi="Calibri" w:cs="Calibri"/>
                <w:color w:val="000000"/>
                <w:lang w:val="es-GT" w:eastAsia="es-GT"/>
              </w:rPr>
            </w:pPr>
          </w:p>
        </w:tc>
        <w:tc>
          <w:tcPr>
            <w:tcW w:w="1200" w:type="dxa"/>
            <w:tcBorders>
              <w:top w:val="nil"/>
              <w:left w:val="nil"/>
              <w:bottom w:val="nil"/>
              <w:right w:val="nil"/>
            </w:tcBorders>
            <w:shd w:val="clear" w:color="auto" w:fill="auto"/>
            <w:noWrap/>
            <w:vAlign w:val="bottom"/>
          </w:tcPr>
          <w:p w14:paraId="0A69FCE1" w14:textId="32C0AD4D" w:rsidR="00C36FB7" w:rsidRPr="00C36FB7" w:rsidRDefault="00C36FB7" w:rsidP="00C36FB7">
            <w:pPr>
              <w:spacing w:after="0" w:line="240" w:lineRule="auto"/>
              <w:jc w:val="center"/>
              <w:rPr>
                <w:rFonts w:ascii="Calibri" w:eastAsia="Times New Roman" w:hAnsi="Calibri" w:cs="Calibri"/>
                <w:color w:val="000000"/>
                <w:lang w:val="es-GT" w:eastAsia="es-GT"/>
              </w:rPr>
            </w:pPr>
          </w:p>
        </w:tc>
      </w:tr>
    </w:tbl>
    <w:p w14:paraId="653A25AA" w14:textId="67162F61" w:rsidR="002522A8" w:rsidRDefault="002522A8" w:rsidP="002522A8">
      <w:pPr>
        <w:spacing w:line="240" w:lineRule="auto"/>
        <w:rPr>
          <w:rFonts w:cstheme="minorHAnsi"/>
        </w:rPr>
      </w:pPr>
      <w:r>
        <w:rPr>
          <w:noProof/>
        </w:rPr>
        <w:drawing>
          <wp:anchor distT="0" distB="0" distL="114300" distR="114300" simplePos="0" relativeHeight="251660288" behindDoc="1" locked="0" layoutInCell="1" allowOverlap="1" wp14:anchorId="0569A68C" wp14:editId="51340AA8">
            <wp:simplePos x="0" y="0"/>
            <wp:positionH relativeFrom="column">
              <wp:posOffset>228600</wp:posOffset>
            </wp:positionH>
            <wp:positionV relativeFrom="paragraph">
              <wp:posOffset>-635</wp:posOffset>
            </wp:positionV>
            <wp:extent cx="5943600" cy="1617980"/>
            <wp:effectExtent l="0" t="0" r="0" b="1270"/>
            <wp:wrapTight wrapText="bothSides">
              <wp:wrapPolygon edited="0">
                <wp:start x="0" y="0"/>
                <wp:lineTo x="0" y="21363"/>
                <wp:lineTo x="21531" y="21363"/>
                <wp:lineTo x="2153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617980"/>
                    </a:xfrm>
                    <a:prstGeom prst="rect">
                      <a:avLst/>
                    </a:prstGeom>
                    <a:noFill/>
                    <a:ln>
                      <a:noFill/>
                    </a:ln>
                  </pic:spPr>
                </pic:pic>
              </a:graphicData>
            </a:graphic>
          </wp:anchor>
        </w:drawing>
      </w:r>
    </w:p>
    <w:p w14:paraId="2C7F2610" w14:textId="77777777" w:rsidR="002522A8" w:rsidRPr="0051432E" w:rsidRDefault="002522A8" w:rsidP="0051432E">
      <w:pPr>
        <w:spacing w:line="240" w:lineRule="auto"/>
        <w:ind w:left="360"/>
        <w:rPr>
          <w:rFonts w:cstheme="minorHAnsi"/>
        </w:rPr>
      </w:pPr>
    </w:p>
    <w:p w14:paraId="167B0D17" w14:textId="77777777" w:rsidR="00C36FB7" w:rsidRPr="00C36FB7" w:rsidRDefault="007A3B9E" w:rsidP="00C36FB7">
      <w:pPr>
        <w:pStyle w:val="Prrafodelista"/>
        <w:numPr>
          <w:ilvl w:val="0"/>
          <w:numId w:val="1"/>
        </w:numPr>
        <w:spacing w:line="240" w:lineRule="auto"/>
        <w:rPr>
          <w:rFonts w:cstheme="minorHAnsi"/>
          <w:highlight w:val="yellow"/>
          <w:u w:val="single"/>
        </w:rPr>
      </w:pPr>
      <w:r w:rsidRPr="002C0322">
        <w:rPr>
          <w:rFonts w:cstheme="minorHAnsi"/>
          <w:highlight w:val="yellow"/>
        </w:rPr>
        <w:t>Host government posture, have they declared a state of emergency and/or requested outside assistance?</w:t>
      </w:r>
    </w:p>
    <w:p w14:paraId="0745A87C" w14:textId="165D63B5" w:rsidR="00C36FB7" w:rsidRDefault="00C36FB7" w:rsidP="00C36FB7">
      <w:pPr>
        <w:pStyle w:val="Prrafodelista"/>
        <w:spacing w:line="240" w:lineRule="auto"/>
        <w:rPr>
          <w:rFonts w:cstheme="minorHAnsi"/>
          <w:highlight w:val="yellow"/>
          <w:u w:val="single"/>
          <w:lang w:val="es-GT"/>
        </w:rPr>
      </w:pPr>
    </w:p>
    <w:p w14:paraId="17C6D53F" w14:textId="77777777" w:rsidR="00C36FB7" w:rsidRPr="00C36FB7" w:rsidRDefault="00C36FB7" w:rsidP="00C36FB7">
      <w:pPr>
        <w:pStyle w:val="Prrafodelista"/>
        <w:spacing w:line="240" w:lineRule="auto"/>
        <w:rPr>
          <w:rFonts w:cstheme="minorHAnsi"/>
          <w:u w:val="single"/>
          <w:lang w:val="es-GT"/>
        </w:rPr>
      </w:pPr>
    </w:p>
    <w:p w14:paraId="1FAAB221" w14:textId="0789C693" w:rsidR="00C36FB7" w:rsidRPr="00C36FB7" w:rsidRDefault="00C36FB7" w:rsidP="00C36FB7">
      <w:pPr>
        <w:pStyle w:val="Prrafodelista"/>
        <w:numPr>
          <w:ilvl w:val="0"/>
          <w:numId w:val="1"/>
        </w:numPr>
        <w:spacing w:line="240" w:lineRule="auto"/>
        <w:rPr>
          <w:rFonts w:cstheme="minorHAnsi"/>
          <w:lang w:val="es-GT"/>
        </w:rPr>
      </w:pPr>
      <w:r w:rsidRPr="00C36FB7">
        <w:rPr>
          <w:rFonts w:cstheme="minorHAnsi"/>
        </w:rPr>
        <w:t xml:space="preserve">They have already released funds at the time of the emergency declaration and are requesting humanitarian aid from friendly countries, the government indicated. </w:t>
      </w:r>
      <w:r w:rsidRPr="00C36FB7">
        <w:rPr>
          <w:rFonts w:cstheme="minorHAnsi"/>
          <w:lang w:val="es-GT"/>
        </w:rPr>
        <w:t xml:space="preserve">CONRED </w:t>
      </w:r>
      <w:proofErr w:type="spellStart"/>
      <w:r w:rsidRPr="00C36FB7">
        <w:rPr>
          <w:rFonts w:cstheme="minorHAnsi"/>
          <w:lang w:val="es-GT"/>
        </w:rPr>
        <w:t>report</w:t>
      </w:r>
      <w:proofErr w:type="spellEnd"/>
      <w:r w:rsidRPr="00C36FB7">
        <w:rPr>
          <w:rFonts w:cstheme="minorHAnsi"/>
          <w:lang w:val="es-GT"/>
        </w:rPr>
        <w:t xml:space="preserve"> </w:t>
      </w:r>
      <w:proofErr w:type="spellStart"/>
      <w:r w:rsidRPr="00C36FB7">
        <w:rPr>
          <w:rFonts w:cstheme="minorHAnsi"/>
          <w:lang w:val="es-GT"/>
        </w:rPr>
        <w:t>annex</w:t>
      </w:r>
      <w:proofErr w:type="spellEnd"/>
    </w:p>
    <w:p w14:paraId="21857575" w14:textId="77777777" w:rsidR="007A3B9E" w:rsidRPr="002155B8"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17F7DA81" w14:textId="77777777" w:rsidR="007A3B9E" w:rsidRPr="00987126"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t xml:space="preserve">Do we have current local partners/programs in the affected area? </w:t>
      </w:r>
    </w:p>
    <w:p w14:paraId="49826B33" w14:textId="5D0BAF22" w:rsidR="00C36FB7" w:rsidRPr="00C36FB7" w:rsidRDefault="00C36FB7" w:rsidP="0051432E">
      <w:pPr>
        <w:spacing w:line="240" w:lineRule="auto"/>
        <w:ind w:left="360"/>
        <w:rPr>
          <w:rFonts w:cstheme="minorHAnsi"/>
        </w:rPr>
      </w:pPr>
      <w:r w:rsidRPr="00C36FB7">
        <w:rPr>
          <w:rFonts w:cstheme="minorHAnsi"/>
        </w:rPr>
        <w:t xml:space="preserve">Currently there are reports of damage in two municipalities of Alta Verapaz, where we have programs, especially in the Municipality of La </w:t>
      </w:r>
      <w:proofErr w:type="spellStart"/>
      <w:r w:rsidRPr="00C36FB7">
        <w:rPr>
          <w:rFonts w:cstheme="minorHAnsi"/>
        </w:rPr>
        <w:t>Tinta</w:t>
      </w:r>
      <w:proofErr w:type="spellEnd"/>
      <w:r w:rsidRPr="00C36FB7">
        <w:rPr>
          <w:rFonts w:cstheme="minorHAnsi"/>
        </w:rPr>
        <w:t xml:space="preserve"> and </w:t>
      </w:r>
      <w:proofErr w:type="spellStart"/>
      <w:r w:rsidRPr="00C36FB7">
        <w:rPr>
          <w:rFonts w:cstheme="minorHAnsi"/>
        </w:rPr>
        <w:t>Panzos</w:t>
      </w:r>
      <w:proofErr w:type="spellEnd"/>
      <w:r w:rsidRPr="00C36FB7">
        <w:rPr>
          <w:rFonts w:cstheme="minorHAnsi"/>
        </w:rPr>
        <w:t>, assistance is already being given in moving shelters and assisting them with food so far from 32 families registered in the models programmatic</w:t>
      </w:r>
    </w:p>
    <w:p w14:paraId="0449698D" w14:textId="34865252" w:rsidR="00972B16" w:rsidRPr="00D03BE6" w:rsidRDefault="00972B16" w:rsidP="0051432E">
      <w:pPr>
        <w:spacing w:line="240" w:lineRule="auto"/>
        <w:ind w:left="360"/>
        <w:rPr>
          <w:rFonts w:cstheme="minorHAnsi"/>
          <w:lang w:val="es-GT"/>
        </w:rPr>
      </w:pPr>
      <w:r w:rsidRPr="00D03BE6">
        <w:rPr>
          <w:rFonts w:cstheme="minorHAnsi"/>
          <w:lang w:val="es-GT"/>
        </w:rPr>
        <w:t>.</w:t>
      </w:r>
    </w:p>
    <w:p w14:paraId="1A8647E7" w14:textId="77777777" w:rsidR="007A3B9E" w:rsidRPr="00987126"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t xml:space="preserve">How many children and families are affected? </w:t>
      </w:r>
    </w:p>
    <w:p w14:paraId="4DCB7E85" w14:textId="12C195F3" w:rsidR="0051432E" w:rsidRPr="0051432E" w:rsidRDefault="0051432E" w:rsidP="0051432E">
      <w:pPr>
        <w:spacing w:line="240" w:lineRule="auto"/>
        <w:ind w:left="360"/>
        <w:rPr>
          <w:rFonts w:cstheme="minorHAnsi"/>
        </w:rPr>
      </w:pPr>
      <w:r w:rsidRPr="0051432E">
        <w:rPr>
          <w:rFonts w:cstheme="minorHAnsi"/>
        </w:rPr>
        <w:t>Cannot assess that information at this moment.</w:t>
      </w:r>
    </w:p>
    <w:p w14:paraId="2C8135DF" w14:textId="77777777" w:rsidR="007A3B9E" w:rsidRPr="00987126"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t>What issues are children in these areas facing? (food shortages, safety concerns, homes or schools destroyed, etc.)</w:t>
      </w:r>
    </w:p>
    <w:p w14:paraId="19796F79" w14:textId="77777777" w:rsidR="00C36FB7" w:rsidRDefault="00C36FB7" w:rsidP="00D03BE6">
      <w:pPr>
        <w:pStyle w:val="Prrafodelista"/>
        <w:spacing w:line="240" w:lineRule="auto"/>
        <w:ind w:left="360"/>
        <w:rPr>
          <w:rFonts w:cstheme="minorHAnsi"/>
          <w:lang w:val="es-GT"/>
        </w:rPr>
      </w:pPr>
    </w:p>
    <w:p w14:paraId="1353D640" w14:textId="246623FA" w:rsidR="00C36FB7" w:rsidRPr="00C36FB7" w:rsidRDefault="00C36FB7" w:rsidP="00C36FB7">
      <w:pPr>
        <w:pStyle w:val="Prrafodelista"/>
        <w:spacing w:line="240" w:lineRule="auto"/>
        <w:ind w:left="360"/>
        <w:rPr>
          <w:rFonts w:cstheme="minorHAnsi"/>
        </w:rPr>
      </w:pPr>
      <w:r>
        <w:rPr>
          <w:rFonts w:cstheme="minorHAnsi"/>
        </w:rPr>
        <w:t>F</w:t>
      </w:r>
      <w:r w:rsidRPr="00C36FB7">
        <w:rPr>
          <w:rFonts w:cstheme="minorHAnsi"/>
        </w:rPr>
        <w:t>ood shortages, security problems, destroyed houses</w:t>
      </w:r>
    </w:p>
    <w:p w14:paraId="0333E53D" w14:textId="124F06A2" w:rsidR="00C36FB7" w:rsidRPr="00C36FB7" w:rsidRDefault="00C36FB7" w:rsidP="00C36FB7">
      <w:pPr>
        <w:pStyle w:val="Prrafodelista"/>
        <w:spacing w:line="240" w:lineRule="auto"/>
        <w:ind w:left="360"/>
        <w:rPr>
          <w:rFonts w:cstheme="minorHAnsi"/>
        </w:rPr>
      </w:pPr>
      <w:r w:rsidRPr="00C36FB7">
        <w:rPr>
          <w:rFonts w:cstheme="minorHAnsi"/>
        </w:rPr>
        <w:t>Risk of illness, cold, fever, lack of medication, lack of adequate nutrition</w:t>
      </w:r>
    </w:p>
    <w:p w14:paraId="1B0E8854" w14:textId="77777777" w:rsidR="0051432E" w:rsidRPr="00C36FB7" w:rsidRDefault="0051432E" w:rsidP="0051432E">
      <w:pPr>
        <w:pStyle w:val="Prrafodelista"/>
        <w:spacing w:line="240" w:lineRule="auto"/>
        <w:rPr>
          <w:rFonts w:cstheme="minorHAnsi"/>
        </w:rPr>
      </w:pPr>
    </w:p>
    <w:p w14:paraId="73FC7464" w14:textId="4CF5A027" w:rsidR="007A3B9E" w:rsidRDefault="007A3B9E" w:rsidP="007A3B9E">
      <w:pPr>
        <w:pStyle w:val="Prrafodelista"/>
        <w:numPr>
          <w:ilvl w:val="0"/>
          <w:numId w:val="1"/>
        </w:numPr>
        <w:spacing w:line="240" w:lineRule="auto"/>
        <w:rPr>
          <w:rFonts w:cstheme="minorHAnsi"/>
          <w:highlight w:val="yellow"/>
        </w:rPr>
      </w:pPr>
      <w:r w:rsidRPr="00987126">
        <w:rPr>
          <w:rFonts w:cstheme="minorHAnsi"/>
          <w:highlight w:val="yellow"/>
        </w:rPr>
        <w:lastRenderedPageBreak/>
        <w:t xml:space="preserve">Child protection risks caused or exacerbated by </w:t>
      </w:r>
      <w:proofErr w:type="gramStart"/>
      <w:r w:rsidRPr="00987126">
        <w:rPr>
          <w:rFonts w:cstheme="minorHAnsi"/>
          <w:highlight w:val="yellow"/>
        </w:rPr>
        <w:t>crisis situation</w:t>
      </w:r>
      <w:proofErr w:type="gramEnd"/>
      <w:r w:rsidRPr="00987126">
        <w:rPr>
          <w:rFonts w:cstheme="minorHAnsi"/>
          <w:highlight w:val="yellow"/>
        </w:rPr>
        <w:t>.</w:t>
      </w:r>
      <w:r w:rsidR="00E41E67">
        <w:rPr>
          <w:rFonts w:cstheme="minorHAnsi"/>
          <w:highlight w:val="yellow"/>
        </w:rPr>
        <w:t xml:space="preserve"> </w:t>
      </w:r>
    </w:p>
    <w:p w14:paraId="0672B9B7" w14:textId="70FEBE85" w:rsidR="00C36FB7" w:rsidRPr="00C36FB7" w:rsidRDefault="00C36FB7" w:rsidP="00E41E67">
      <w:pPr>
        <w:spacing w:line="240" w:lineRule="auto"/>
        <w:rPr>
          <w:rFonts w:cstheme="minorHAnsi"/>
        </w:rPr>
      </w:pPr>
      <w:r w:rsidRPr="00C36FB7">
        <w:rPr>
          <w:rFonts w:cstheme="minorHAnsi"/>
        </w:rPr>
        <w:t>Due to the continuation of the rains, the risk of the situation of children increases, especially their health</w:t>
      </w:r>
    </w:p>
    <w:p w14:paraId="36073830" w14:textId="77777777" w:rsidR="00C36FB7" w:rsidRPr="00E41E67" w:rsidRDefault="00C36FB7" w:rsidP="00E41E67">
      <w:pPr>
        <w:spacing w:line="240" w:lineRule="auto"/>
        <w:rPr>
          <w:rFonts w:cstheme="minorHAnsi"/>
          <w:lang w:val="es-GT"/>
        </w:rPr>
      </w:pPr>
    </w:p>
    <w:p w14:paraId="370A0C00" w14:textId="77777777" w:rsidR="007A3B9E" w:rsidRPr="002155B8" w:rsidRDefault="007A3B9E" w:rsidP="007A3B9E">
      <w:pPr>
        <w:spacing w:line="240" w:lineRule="auto"/>
        <w:contextualSpacing/>
        <w:rPr>
          <w:rFonts w:cstheme="minorHAnsi"/>
          <w:u w:val="single"/>
        </w:rPr>
      </w:pPr>
      <w:r w:rsidRPr="00987126">
        <w:rPr>
          <w:rFonts w:cstheme="minorHAnsi"/>
          <w:highlight w:val="yellow"/>
          <w:u w:val="single"/>
        </w:rPr>
        <w:t xml:space="preserve">Part 3: </w:t>
      </w:r>
      <w:proofErr w:type="spellStart"/>
      <w:r w:rsidRPr="00987126">
        <w:rPr>
          <w:rFonts w:cstheme="minorHAnsi"/>
          <w:highlight w:val="yellow"/>
          <w:u w:val="single"/>
        </w:rPr>
        <w:t>ChildFund’s</w:t>
      </w:r>
      <w:proofErr w:type="spellEnd"/>
      <w:r w:rsidRPr="00987126">
        <w:rPr>
          <w:rFonts w:cstheme="minorHAnsi"/>
          <w:highlight w:val="yellow"/>
          <w:u w:val="single"/>
        </w:rPr>
        <w:t xml:space="preserve"> Response</w:t>
      </w:r>
    </w:p>
    <w:p w14:paraId="405EB387" w14:textId="77777777" w:rsidR="0051432E" w:rsidRDefault="0051432E" w:rsidP="0051432E">
      <w:pPr>
        <w:spacing w:line="240" w:lineRule="auto"/>
        <w:ind w:left="360"/>
        <w:rPr>
          <w:rFonts w:cstheme="minorHAnsi"/>
        </w:rPr>
      </w:pPr>
    </w:p>
    <w:p w14:paraId="3B4D114B" w14:textId="1DAF766C" w:rsidR="006E495A" w:rsidRPr="00C36FB7" w:rsidRDefault="00C36FB7" w:rsidP="007A3B9E">
      <w:pPr>
        <w:spacing w:line="240" w:lineRule="auto"/>
        <w:rPr>
          <w:rFonts w:cstheme="minorHAnsi"/>
        </w:rPr>
      </w:pPr>
      <w:r w:rsidRPr="00C36FB7">
        <w:rPr>
          <w:rFonts w:cstheme="minorHAnsi"/>
        </w:rPr>
        <w:t>To date, the Local partner is coordinated with the authorities to follow up, to house families and provide immediate food and in the next few days will specify the actions</w:t>
      </w:r>
    </w:p>
    <w:p w14:paraId="075DB802" w14:textId="77777777" w:rsidR="007A3B9E" w:rsidRPr="00CD0F1F" w:rsidRDefault="007A3B9E" w:rsidP="007A3B9E">
      <w:pPr>
        <w:spacing w:line="240" w:lineRule="auto"/>
        <w:rPr>
          <w:rFonts w:cstheme="minorHAnsi"/>
          <w:u w:val="single"/>
        </w:rPr>
      </w:pPr>
      <w:r w:rsidRPr="00FC5981">
        <w:rPr>
          <w:rFonts w:cstheme="minorHAnsi"/>
          <w:highlight w:val="yellow"/>
          <w:u w:val="single"/>
        </w:rPr>
        <w:t>Below Sections for Internal Use Only</w:t>
      </w:r>
    </w:p>
    <w:p w14:paraId="3168CC11" w14:textId="5C65FFBC" w:rsidR="007A3B9E" w:rsidRPr="00FC5981" w:rsidRDefault="007A3B9E" w:rsidP="007A3B9E">
      <w:pPr>
        <w:pStyle w:val="Prrafodelista"/>
        <w:numPr>
          <w:ilvl w:val="0"/>
          <w:numId w:val="1"/>
        </w:numPr>
        <w:spacing w:line="240" w:lineRule="auto"/>
        <w:rPr>
          <w:rFonts w:cstheme="minorHAnsi"/>
          <w:highlight w:val="yellow"/>
          <w:u w:val="single"/>
        </w:rPr>
      </w:pPr>
      <w:r w:rsidRPr="00FC5981">
        <w:rPr>
          <w:rFonts w:cstheme="minorHAnsi"/>
          <w:highlight w:val="yellow"/>
        </w:rPr>
        <w:t>Staffing and Security</w:t>
      </w:r>
    </w:p>
    <w:p w14:paraId="1C696984" w14:textId="3CFB4A5C"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 xml:space="preserve">Which staff are on the ground? Please include names, </w:t>
      </w:r>
      <w:r w:rsidR="00136944" w:rsidRPr="00987126">
        <w:rPr>
          <w:rFonts w:cstheme="minorHAnsi"/>
          <w:highlight w:val="yellow"/>
        </w:rPr>
        <w:t xml:space="preserve">functions, </w:t>
      </w:r>
      <w:r w:rsidRPr="00987126">
        <w:rPr>
          <w:rFonts w:cstheme="minorHAnsi"/>
          <w:highlight w:val="yellow"/>
        </w:rPr>
        <w:t>contact information and arrival/departure dates for both IO and CO staff on the ground.</w:t>
      </w:r>
    </w:p>
    <w:p w14:paraId="4187825C" w14:textId="78750B5E" w:rsidR="0036766C" w:rsidRPr="004A6F8A" w:rsidRDefault="004A6F8A" w:rsidP="004A6F8A">
      <w:pPr>
        <w:spacing w:line="240" w:lineRule="auto"/>
        <w:rPr>
          <w:rFonts w:cstheme="minorHAnsi"/>
        </w:rPr>
      </w:pPr>
      <w:r w:rsidRPr="004A6F8A">
        <w:rPr>
          <w:rFonts w:cstheme="minorHAnsi"/>
        </w:rPr>
        <w:t xml:space="preserve">The Office Staff due to the context of </w:t>
      </w:r>
      <w:proofErr w:type="spellStart"/>
      <w:r w:rsidRPr="004A6F8A">
        <w:rPr>
          <w:rFonts w:cstheme="minorHAnsi"/>
        </w:rPr>
        <w:t>Covid</w:t>
      </w:r>
      <w:proofErr w:type="spellEnd"/>
      <w:r w:rsidRPr="004A6F8A">
        <w:rPr>
          <w:rFonts w:cstheme="minorHAnsi"/>
        </w:rPr>
        <w:t xml:space="preserve"> and the mobilization situation is not in the field, we are monitoring remotely, but the members' staff if they are in the field as necessary, especially the technician who attends this area</w:t>
      </w:r>
    </w:p>
    <w:p w14:paraId="6BAA9F78" w14:textId="77777777" w:rsidR="004A6F8A" w:rsidRPr="004A6F8A" w:rsidRDefault="004A6F8A" w:rsidP="004A6F8A">
      <w:pPr>
        <w:spacing w:line="240" w:lineRule="auto"/>
        <w:rPr>
          <w:rFonts w:cstheme="minorHAnsi"/>
        </w:rPr>
      </w:pPr>
    </w:p>
    <w:p w14:paraId="2685A7E0" w14:textId="077151BE" w:rsidR="00136944" w:rsidRPr="006E495A" w:rsidRDefault="00136944" w:rsidP="007A3B9E">
      <w:pPr>
        <w:pStyle w:val="Prrafodelista"/>
        <w:numPr>
          <w:ilvl w:val="1"/>
          <w:numId w:val="1"/>
        </w:numPr>
        <w:spacing w:line="240" w:lineRule="auto"/>
        <w:rPr>
          <w:rFonts w:cstheme="minorHAnsi"/>
          <w:u w:val="single"/>
        </w:rPr>
      </w:pPr>
      <w:r w:rsidRPr="00987126">
        <w:rPr>
          <w:rFonts w:cstheme="minorHAnsi"/>
          <w:highlight w:val="yellow"/>
        </w:rPr>
        <w:t>Who is or will be leading/managing the response? (if applicable)</w:t>
      </w:r>
    </w:p>
    <w:p w14:paraId="7EA676FC" w14:textId="7611B7B7" w:rsidR="004A6F8A" w:rsidRDefault="004A6F8A" w:rsidP="00987126">
      <w:pPr>
        <w:spacing w:line="240" w:lineRule="auto"/>
        <w:ind w:left="720" w:firstLine="720"/>
        <w:rPr>
          <w:rFonts w:cstheme="minorHAnsi"/>
          <w:lang w:val="es-GT"/>
        </w:rPr>
      </w:pPr>
      <w:proofErr w:type="spellStart"/>
      <w:r w:rsidRPr="004A6F8A">
        <w:rPr>
          <w:rFonts w:cstheme="minorHAnsi"/>
          <w:lang w:val="es-GT"/>
        </w:rPr>
        <w:t>The</w:t>
      </w:r>
      <w:proofErr w:type="spellEnd"/>
      <w:r w:rsidRPr="004A6F8A">
        <w:rPr>
          <w:rFonts w:cstheme="minorHAnsi"/>
          <w:lang w:val="es-GT"/>
        </w:rPr>
        <w:t xml:space="preserve"> </w:t>
      </w:r>
      <w:proofErr w:type="spellStart"/>
      <w:r w:rsidRPr="004A6F8A">
        <w:rPr>
          <w:rFonts w:cstheme="minorHAnsi"/>
          <w:lang w:val="es-GT"/>
        </w:rPr>
        <w:t>country's</w:t>
      </w:r>
      <w:proofErr w:type="spellEnd"/>
      <w:r w:rsidRPr="004A6F8A">
        <w:rPr>
          <w:rFonts w:cstheme="minorHAnsi"/>
          <w:lang w:val="es-GT"/>
        </w:rPr>
        <w:t xml:space="preserve"> SMT </w:t>
      </w:r>
      <w:proofErr w:type="spellStart"/>
      <w:r w:rsidRPr="004A6F8A">
        <w:rPr>
          <w:rFonts w:cstheme="minorHAnsi"/>
          <w:lang w:val="es-GT"/>
        </w:rPr>
        <w:t>Team</w:t>
      </w:r>
      <w:proofErr w:type="spellEnd"/>
      <w:r w:rsidRPr="004A6F8A">
        <w:rPr>
          <w:rFonts w:cstheme="minorHAnsi"/>
          <w:lang w:val="es-GT"/>
        </w:rPr>
        <w:t>.</w:t>
      </w:r>
    </w:p>
    <w:p w14:paraId="177EA115" w14:textId="27BED789" w:rsidR="006E495A" w:rsidRPr="004A6F8A" w:rsidRDefault="006E495A" w:rsidP="00987126">
      <w:pPr>
        <w:spacing w:line="240" w:lineRule="auto"/>
        <w:ind w:left="720" w:firstLine="720"/>
        <w:rPr>
          <w:rFonts w:cstheme="minorHAnsi"/>
          <w:lang w:val="es-GT"/>
        </w:rPr>
      </w:pPr>
    </w:p>
    <w:p w14:paraId="21599F7F" w14:textId="323EA036" w:rsidR="00136944" w:rsidRPr="00987126" w:rsidRDefault="00136944" w:rsidP="007A3B9E">
      <w:pPr>
        <w:pStyle w:val="Prrafodelista"/>
        <w:numPr>
          <w:ilvl w:val="1"/>
          <w:numId w:val="1"/>
        </w:numPr>
        <w:spacing w:line="240" w:lineRule="auto"/>
        <w:rPr>
          <w:rFonts w:cstheme="minorHAnsi"/>
          <w:highlight w:val="yellow"/>
          <w:u w:val="single"/>
        </w:rPr>
      </w:pPr>
      <w:bookmarkStart w:id="0" w:name="_Hlk55493657"/>
      <w:r w:rsidRPr="00987126">
        <w:rPr>
          <w:rFonts w:cstheme="minorHAnsi"/>
          <w:highlight w:val="yellow"/>
        </w:rPr>
        <w:t>Any gaps in staffing/need for deployment from other COs or Global Teams?</w:t>
      </w:r>
    </w:p>
    <w:p w14:paraId="516F3544" w14:textId="0E008C9E" w:rsidR="006E495A" w:rsidRPr="006E495A" w:rsidRDefault="006E495A" w:rsidP="00987126">
      <w:pPr>
        <w:spacing w:line="240" w:lineRule="auto"/>
        <w:ind w:left="720" w:firstLine="720"/>
        <w:rPr>
          <w:rFonts w:cstheme="minorHAnsi"/>
        </w:rPr>
      </w:pPr>
      <w:r>
        <w:rPr>
          <w:rFonts w:cstheme="minorHAnsi"/>
        </w:rPr>
        <w:t>Not as this moment.</w:t>
      </w:r>
    </w:p>
    <w:bookmarkEnd w:id="0"/>
    <w:p w14:paraId="1301AF6B" w14:textId="01C610F8"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Confirm the safety of staff and their families in the affected area.</w:t>
      </w:r>
    </w:p>
    <w:p w14:paraId="41B2FC85" w14:textId="53D7DD7D" w:rsidR="004A6F8A" w:rsidRPr="004A6F8A" w:rsidRDefault="004A6F8A" w:rsidP="00987126">
      <w:pPr>
        <w:spacing w:line="240" w:lineRule="auto"/>
        <w:ind w:left="720" w:firstLine="720"/>
        <w:rPr>
          <w:rFonts w:cstheme="minorHAnsi"/>
        </w:rPr>
      </w:pPr>
      <w:r w:rsidRPr="004A6F8A">
        <w:rPr>
          <w:rFonts w:cstheme="minorHAnsi"/>
        </w:rPr>
        <w:t xml:space="preserve">No </w:t>
      </w:r>
      <w:r>
        <w:rPr>
          <w:rFonts w:cstheme="minorHAnsi"/>
        </w:rPr>
        <w:t>Staff</w:t>
      </w:r>
      <w:r w:rsidRPr="004A6F8A">
        <w:rPr>
          <w:rFonts w:cstheme="minorHAnsi"/>
        </w:rPr>
        <w:t xml:space="preserve"> in danger have been reported, and the emergency communication network is applied</w:t>
      </w:r>
    </w:p>
    <w:p w14:paraId="42B353C5" w14:textId="77777777"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Safety and security risks/mitigation plans</w:t>
      </w:r>
    </w:p>
    <w:p w14:paraId="287C334F" w14:textId="65771281" w:rsidR="006E495A" w:rsidRDefault="00E7569D" w:rsidP="00987126">
      <w:pPr>
        <w:spacing w:line="240" w:lineRule="auto"/>
        <w:ind w:left="1080" w:firstLine="720"/>
        <w:rPr>
          <w:rFonts w:cstheme="minorHAnsi"/>
        </w:rPr>
      </w:pPr>
      <w:r w:rsidRPr="00E7569D">
        <w:rPr>
          <w:rFonts w:cstheme="minorHAnsi"/>
        </w:rPr>
        <w:t>No travel</w:t>
      </w:r>
      <w:r>
        <w:rPr>
          <w:rFonts w:cstheme="minorHAnsi"/>
        </w:rPr>
        <w:t>ing until event ends. Keep ready an Emergency Kit, sufficient water reservoir, medical kit, family communication plan, communication devices with extra batteries, lightning devices, monitor official radial /TV news, identify high areas and local shelters</w:t>
      </w:r>
    </w:p>
    <w:p w14:paraId="74A1735F" w14:textId="3E651833" w:rsidR="007A3B9E" w:rsidRPr="00987126" w:rsidRDefault="007A3B9E" w:rsidP="007A3B9E">
      <w:pPr>
        <w:pStyle w:val="Prrafodelista"/>
        <w:numPr>
          <w:ilvl w:val="1"/>
          <w:numId w:val="1"/>
        </w:numPr>
        <w:spacing w:line="240" w:lineRule="auto"/>
        <w:rPr>
          <w:rFonts w:cstheme="minorHAnsi"/>
          <w:highlight w:val="yellow"/>
          <w:u w:val="single"/>
        </w:rPr>
      </w:pPr>
      <w:r w:rsidRPr="00987126">
        <w:rPr>
          <w:rFonts w:cstheme="minorHAnsi"/>
          <w:highlight w:val="yellow"/>
        </w:rPr>
        <w:t>Recommendations around any upcoming travel planned for staff or donors</w:t>
      </w:r>
      <w:r w:rsidR="00E7569D" w:rsidRPr="00987126">
        <w:rPr>
          <w:rFonts w:cstheme="minorHAnsi"/>
          <w:highlight w:val="yellow"/>
        </w:rPr>
        <w:t>.</w:t>
      </w:r>
    </w:p>
    <w:p w14:paraId="240DBF00" w14:textId="0DF9EE67" w:rsidR="00E7569D" w:rsidRPr="00E7569D" w:rsidRDefault="00E7569D" w:rsidP="00987126">
      <w:pPr>
        <w:spacing w:line="240" w:lineRule="auto"/>
        <w:ind w:left="720" w:firstLine="720"/>
        <w:rPr>
          <w:rFonts w:cstheme="minorHAnsi"/>
        </w:rPr>
      </w:pPr>
      <w:r>
        <w:rPr>
          <w:rFonts w:cstheme="minorHAnsi"/>
        </w:rPr>
        <w:t xml:space="preserve">Donors nor </w:t>
      </w:r>
      <w:r w:rsidRPr="00E7569D">
        <w:rPr>
          <w:rFonts w:cstheme="minorHAnsi"/>
        </w:rPr>
        <w:t xml:space="preserve">Staff should </w:t>
      </w:r>
      <w:r>
        <w:rPr>
          <w:rFonts w:cstheme="minorHAnsi"/>
        </w:rPr>
        <w:t xml:space="preserve">travel while the event lasts. </w:t>
      </w:r>
    </w:p>
    <w:p w14:paraId="70D3F64D" w14:textId="77777777" w:rsidR="007A3B9E" w:rsidRPr="009737D3" w:rsidRDefault="007A3B9E" w:rsidP="007A3B9E">
      <w:pPr>
        <w:pStyle w:val="Prrafodelista"/>
        <w:numPr>
          <w:ilvl w:val="1"/>
          <w:numId w:val="1"/>
        </w:numPr>
        <w:spacing w:line="240" w:lineRule="auto"/>
        <w:rPr>
          <w:rFonts w:cstheme="minorHAnsi"/>
          <w:u w:val="single"/>
        </w:rPr>
      </w:pPr>
      <w:r>
        <w:rPr>
          <w:rFonts w:cstheme="minorHAnsi"/>
        </w:rPr>
        <w:t>Are there any other major HR issues?</w:t>
      </w:r>
    </w:p>
    <w:p w14:paraId="0E9CCC4E" w14:textId="77777777" w:rsidR="007A3B9E" w:rsidRPr="00253CF5" w:rsidRDefault="007A3B9E" w:rsidP="007A3B9E">
      <w:pPr>
        <w:pStyle w:val="Prrafodelista"/>
        <w:spacing w:line="240" w:lineRule="auto"/>
        <w:ind w:left="1440"/>
        <w:rPr>
          <w:rFonts w:cstheme="minorHAnsi"/>
          <w:u w:val="single"/>
        </w:rPr>
      </w:pPr>
    </w:p>
    <w:p w14:paraId="30568834" w14:textId="00164868" w:rsidR="007A3B9E" w:rsidRDefault="007A3B9E" w:rsidP="007A3B9E">
      <w:pPr>
        <w:pStyle w:val="Prrafodelista"/>
        <w:numPr>
          <w:ilvl w:val="0"/>
          <w:numId w:val="1"/>
        </w:numPr>
        <w:spacing w:line="240" w:lineRule="auto"/>
        <w:rPr>
          <w:rFonts w:cstheme="minorHAnsi"/>
        </w:rPr>
      </w:pPr>
      <w:r>
        <w:rPr>
          <w:rFonts w:cstheme="minorHAnsi"/>
        </w:rPr>
        <w:t>Sponsorship</w:t>
      </w:r>
      <w:r w:rsidR="005050D5">
        <w:rPr>
          <w:rFonts w:cstheme="minorHAnsi"/>
        </w:rPr>
        <w:t xml:space="preserve"> and Grants</w:t>
      </w:r>
    </w:p>
    <w:p w14:paraId="02B411C1" w14:textId="77777777" w:rsidR="007A3B9E" w:rsidRDefault="007A3B9E" w:rsidP="007A3B9E">
      <w:pPr>
        <w:pStyle w:val="Prrafodelista"/>
        <w:numPr>
          <w:ilvl w:val="1"/>
          <w:numId w:val="1"/>
        </w:numPr>
        <w:spacing w:line="240" w:lineRule="auto"/>
        <w:rPr>
          <w:rFonts w:cstheme="minorHAnsi"/>
        </w:rPr>
      </w:pPr>
      <w:r>
        <w:rPr>
          <w:rFonts w:cstheme="minorHAnsi"/>
        </w:rPr>
        <w:t>Will this impact sponsorship activities like correspondence and DFCs?</w:t>
      </w:r>
    </w:p>
    <w:p w14:paraId="5119CAF1" w14:textId="77777777" w:rsidR="007A3B9E" w:rsidRDefault="007A3B9E" w:rsidP="007A3B9E">
      <w:pPr>
        <w:pStyle w:val="Prrafodelista"/>
        <w:numPr>
          <w:ilvl w:val="1"/>
          <w:numId w:val="1"/>
        </w:numPr>
        <w:spacing w:line="240" w:lineRule="auto"/>
        <w:rPr>
          <w:rFonts w:cstheme="minorHAnsi"/>
        </w:rPr>
      </w:pPr>
      <w:r>
        <w:rPr>
          <w:rFonts w:cstheme="minorHAnsi"/>
        </w:rPr>
        <w:t>Total number of sponsored children in the affected area, by project number.</w:t>
      </w:r>
    </w:p>
    <w:p w14:paraId="658B515F" w14:textId="71E479CC" w:rsidR="007A3B9E" w:rsidRDefault="007A3B9E" w:rsidP="007A3B9E">
      <w:pPr>
        <w:pStyle w:val="Prrafodelista"/>
        <w:numPr>
          <w:ilvl w:val="1"/>
          <w:numId w:val="1"/>
        </w:numPr>
        <w:spacing w:line="240" w:lineRule="auto"/>
        <w:rPr>
          <w:rFonts w:cstheme="minorHAnsi"/>
        </w:rPr>
      </w:pPr>
      <w:r>
        <w:rPr>
          <w:rFonts w:cstheme="minorHAnsi"/>
        </w:rPr>
        <w:t>Confirm status of sponsored children in the area, are all accounted for?</w:t>
      </w:r>
    </w:p>
    <w:p w14:paraId="652173E8" w14:textId="43AAE809" w:rsidR="005050D5" w:rsidRDefault="005050D5" w:rsidP="007A3B9E">
      <w:pPr>
        <w:pStyle w:val="Prrafodelista"/>
        <w:numPr>
          <w:ilvl w:val="1"/>
          <w:numId w:val="1"/>
        </w:numPr>
        <w:spacing w:line="240" w:lineRule="auto"/>
        <w:rPr>
          <w:rFonts w:cstheme="minorHAnsi"/>
        </w:rPr>
      </w:pPr>
      <w:r>
        <w:rPr>
          <w:rFonts w:cstheme="minorHAnsi"/>
        </w:rPr>
        <w:lastRenderedPageBreak/>
        <w:t>List any active grants in the affected area – name of grant, donor, and primary implementer</w:t>
      </w:r>
    </w:p>
    <w:p w14:paraId="0E947CD6" w14:textId="25255619" w:rsidR="005050D5" w:rsidRDefault="005050D5" w:rsidP="007A3B9E">
      <w:pPr>
        <w:pStyle w:val="Prrafodelista"/>
        <w:numPr>
          <w:ilvl w:val="1"/>
          <w:numId w:val="1"/>
        </w:numPr>
        <w:spacing w:line="240" w:lineRule="auto"/>
        <w:rPr>
          <w:rFonts w:cstheme="minorHAnsi"/>
        </w:rPr>
      </w:pPr>
      <w:r>
        <w:rPr>
          <w:rFonts w:cstheme="minorHAnsi"/>
        </w:rPr>
        <w:t>Will grant execution be impacted by the emergency situation?</w:t>
      </w:r>
    </w:p>
    <w:p w14:paraId="2CBDA7D8" w14:textId="77777777" w:rsidR="007A3B9E" w:rsidRPr="00CD0F1F" w:rsidRDefault="007A3B9E" w:rsidP="007A3B9E">
      <w:pPr>
        <w:pStyle w:val="Prrafodelista"/>
        <w:spacing w:line="240" w:lineRule="auto"/>
        <w:ind w:left="1440"/>
        <w:rPr>
          <w:rFonts w:cstheme="minorHAnsi"/>
          <w:u w:val="single"/>
        </w:rPr>
      </w:pPr>
    </w:p>
    <w:p w14:paraId="02DCC664" w14:textId="77777777" w:rsidR="007A3B9E" w:rsidRPr="004914CB" w:rsidRDefault="007A3B9E" w:rsidP="007A3B9E">
      <w:pPr>
        <w:pStyle w:val="Prrafodelista"/>
        <w:numPr>
          <w:ilvl w:val="0"/>
          <w:numId w:val="1"/>
        </w:numPr>
        <w:spacing w:line="240" w:lineRule="auto"/>
        <w:rPr>
          <w:rFonts w:cstheme="minorHAnsi"/>
          <w:u w:val="single"/>
        </w:rPr>
      </w:pPr>
      <w:r>
        <w:rPr>
          <w:rFonts w:cstheme="minorHAnsi"/>
        </w:rPr>
        <w:t>Donors</w:t>
      </w:r>
    </w:p>
    <w:p w14:paraId="6AB3914A" w14:textId="73E116A3" w:rsidR="007A3B9E" w:rsidRPr="002522A8" w:rsidRDefault="007A3B9E" w:rsidP="007A3B9E">
      <w:pPr>
        <w:pStyle w:val="Prrafodelista"/>
        <w:numPr>
          <w:ilvl w:val="1"/>
          <w:numId w:val="1"/>
        </w:numPr>
        <w:spacing w:line="240" w:lineRule="auto"/>
        <w:rPr>
          <w:rFonts w:cstheme="minorHAnsi"/>
          <w:u w:val="single"/>
        </w:rPr>
      </w:pPr>
      <w:r>
        <w:rPr>
          <w:rFonts w:cstheme="minorHAnsi"/>
        </w:rPr>
        <w:t>Provide information about potential sources of funding (including grant donors, subsidy, Emergency Action Fund, Alliance members, GIK, etc.) for these emergency response efforts using the chart below.</w:t>
      </w:r>
    </w:p>
    <w:p w14:paraId="2E6882C0" w14:textId="77777777" w:rsidR="004A6F8A" w:rsidRDefault="004A6F8A" w:rsidP="002522A8">
      <w:pPr>
        <w:spacing w:line="240" w:lineRule="auto"/>
        <w:rPr>
          <w:rFonts w:cstheme="minorHAnsi"/>
          <w:u w:val="single"/>
          <w:lang w:val="es-GT"/>
        </w:rPr>
      </w:pPr>
    </w:p>
    <w:p w14:paraId="3B45A234" w14:textId="3EB21DA2" w:rsidR="004A6F8A" w:rsidRPr="004A6F8A" w:rsidRDefault="004A6F8A" w:rsidP="002522A8">
      <w:pPr>
        <w:spacing w:line="240" w:lineRule="auto"/>
        <w:rPr>
          <w:rFonts w:cstheme="minorHAnsi"/>
          <w:b/>
          <w:bCs/>
          <w:u w:val="single"/>
        </w:rPr>
      </w:pPr>
      <w:r w:rsidRPr="004A6F8A">
        <w:rPr>
          <w:rFonts w:cstheme="minorHAnsi"/>
          <w:b/>
          <w:bCs/>
          <w:u w:val="single"/>
        </w:rPr>
        <w:t>As soon as there is information on the affected people and the needs, proposals will be made</w:t>
      </w:r>
    </w:p>
    <w:p w14:paraId="1D2E67AC" w14:textId="5227A186" w:rsidR="002522A8" w:rsidRPr="002522A8" w:rsidRDefault="002522A8" w:rsidP="002522A8">
      <w:pPr>
        <w:spacing w:line="240" w:lineRule="auto"/>
        <w:rPr>
          <w:rFonts w:cstheme="minorHAnsi"/>
          <w:u w:val="single"/>
          <w:lang w:val="es-GT"/>
        </w:rPr>
      </w:pPr>
    </w:p>
    <w:tbl>
      <w:tblPr>
        <w:tblStyle w:val="Tablaconcuadrcula"/>
        <w:tblW w:w="0" w:type="auto"/>
        <w:tblLook w:val="04A0" w:firstRow="1" w:lastRow="0" w:firstColumn="1" w:lastColumn="0" w:noHBand="0" w:noVBand="1"/>
      </w:tblPr>
      <w:tblGrid>
        <w:gridCol w:w="1870"/>
        <w:gridCol w:w="1870"/>
        <w:gridCol w:w="1870"/>
        <w:gridCol w:w="1870"/>
        <w:gridCol w:w="1870"/>
      </w:tblGrid>
      <w:tr w:rsidR="007A3B9E" w14:paraId="53F3BDD9" w14:textId="77777777" w:rsidTr="00B52608">
        <w:tc>
          <w:tcPr>
            <w:tcW w:w="1870" w:type="dxa"/>
          </w:tcPr>
          <w:p w14:paraId="05D9AF1D" w14:textId="77777777" w:rsidR="007A3B9E" w:rsidRPr="000F342D" w:rsidRDefault="007A3B9E" w:rsidP="00B52608">
            <w:pPr>
              <w:rPr>
                <w:rFonts w:cstheme="minorHAnsi"/>
                <w:b/>
                <w:bCs/>
              </w:rPr>
            </w:pPr>
            <w:r w:rsidRPr="000F342D">
              <w:rPr>
                <w:rFonts w:cstheme="minorHAnsi"/>
                <w:b/>
                <w:bCs/>
              </w:rPr>
              <w:t>Donor</w:t>
            </w:r>
          </w:p>
        </w:tc>
        <w:tc>
          <w:tcPr>
            <w:tcW w:w="1870" w:type="dxa"/>
          </w:tcPr>
          <w:p w14:paraId="0B1F8CE2" w14:textId="77777777" w:rsidR="007A3B9E" w:rsidRPr="000F342D" w:rsidRDefault="007A3B9E" w:rsidP="00B52608">
            <w:pPr>
              <w:rPr>
                <w:rFonts w:cstheme="minorHAnsi"/>
                <w:b/>
                <w:bCs/>
              </w:rPr>
            </w:pPr>
            <w:r>
              <w:rPr>
                <w:rFonts w:cstheme="minorHAnsi"/>
                <w:b/>
                <w:bCs/>
              </w:rPr>
              <w:t>Program</w:t>
            </w:r>
          </w:p>
        </w:tc>
        <w:tc>
          <w:tcPr>
            <w:tcW w:w="1870" w:type="dxa"/>
          </w:tcPr>
          <w:p w14:paraId="546C670F" w14:textId="77777777" w:rsidR="007A3B9E" w:rsidRPr="000F342D" w:rsidRDefault="007A3B9E" w:rsidP="00B52608">
            <w:pPr>
              <w:rPr>
                <w:rFonts w:cstheme="minorHAnsi"/>
                <w:b/>
                <w:bCs/>
              </w:rPr>
            </w:pPr>
            <w:r>
              <w:rPr>
                <w:rFonts w:cstheme="minorHAnsi"/>
                <w:b/>
                <w:bCs/>
              </w:rPr>
              <w:t>Amount (USD)</w:t>
            </w:r>
          </w:p>
        </w:tc>
        <w:tc>
          <w:tcPr>
            <w:tcW w:w="1870" w:type="dxa"/>
          </w:tcPr>
          <w:p w14:paraId="5DBA83B0" w14:textId="77777777" w:rsidR="007A3B9E" w:rsidRPr="000F342D" w:rsidRDefault="007A3B9E" w:rsidP="00B52608">
            <w:pPr>
              <w:rPr>
                <w:rFonts w:cstheme="minorHAnsi"/>
                <w:b/>
                <w:bCs/>
              </w:rPr>
            </w:pPr>
            <w:r>
              <w:rPr>
                <w:rFonts w:cstheme="minorHAnsi"/>
                <w:b/>
                <w:bCs/>
              </w:rPr>
              <w:t>Requested? (Y/N)</w:t>
            </w:r>
          </w:p>
        </w:tc>
        <w:tc>
          <w:tcPr>
            <w:tcW w:w="1870" w:type="dxa"/>
          </w:tcPr>
          <w:p w14:paraId="575ADD97" w14:textId="77777777" w:rsidR="007A3B9E" w:rsidRPr="000F342D" w:rsidRDefault="007A3B9E" w:rsidP="00B52608">
            <w:pPr>
              <w:rPr>
                <w:rFonts w:cstheme="minorHAnsi"/>
                <w:b/>
                <w:bCs/>
              </w:rPr>
            </w:pPr>
            <w:r>
              <w:rPr>
                <w:rFonts w:cstheme="minorHAnsi"/>
                <w:b/>
                <w:bCs/>
              </w:rPr>
              <w:t>Confirmed? (Y/N)</w:t>
            </w:r>
          </w:p>
        </w:tc>
      </w:tr>
      <w:tr w:rsidR="007A3B9E" w14:paraId="70C93894" w14:textId="77777777" w:rsidTr="00B52608">
        <w:tc>
          <w:tcPr>
            <w:tcW w:w="1870" w:type="dxa"/>
          </w:tcPr>
          <w:p w14:paraId="48C71F6C" w14:textId="77777777" w:rsidR="007A3B9E" w:rsidRDefault="007A3B9E" w:rsidP="00B52608">
            <w:pPr>
              <w:rPr>
                <w:rFonts w:cstheme="minorHAnsi"/>
                <w:u w:val="single"/>
              </w:rPr>
            </w:pPr>
          </w:p>
        </w:tc>
        <w:tc>
          <w:tcPr>
            <w:tcW w:w="1870" w:type="dxa"/>
          </w:tcPr>
          <w:p w14:paraId="1A0D5A2A" w14:textId="77777777" w:rsidR="007A3B9E" w:rsidRDefault="007A3B9E" w:rsidP="00B52608">
            <w:pPr>
              <w:rPr>
                <w:rFonts w:cstheme="minorHAnsi"/>
                <w:u w:val="single"/>
              </w:rPr>
            </w:pPr>
          </w:p>
        </w:tc>
        <w:tc>
          <w:tcPr>
            <w:tcW w:w="1870" w:type="dxa"/>
          </w:tcPr>
          <w:p w14:paraId="0D48AE44" w14:textId="77777777" w:rsidR="007A3B9E" w:rsidRDefault="007A3B9E" w:rsidP="00B52608">
            <w:pPr>
              <w:rPr>
                <w:rFonts w:cstheme="minorHAnsi"/>
                <w:u w:val="single"/>
              </w:rPr>
            </w:pPr>
          </w:p>
        </w:tc>
        <w:tc>
          <w:tcPr>
            <w:tcW w:w="1870" w:type="dxa"/>
          </w:tcPr>
          <w:p w14:paraId="3852123D" w14:textId="77777777" w:rsidR="007A3B9E" w:rsidRDefault="007A3B9E" w:rsidP="00B52608">
            <w:pPr>
              <w:rPr>
                <w:rFonts w:cstheme="minorHAnsi"/>
                <w:u w:val="single"/>
              </w:rPr>
            </w:pPr>
          </w:p>
        </w:tc>
        <w:tc>
          <w:tcPr>
            <w:tcW w:w="1870" w:type="dxa"/>
          </w:tcPr>
          <w:p w14:paraId="3F927617" w14:textId="77777777" w:rsidR="007A3B9E" w:rsidRDefault="007A3B9E" w:rsidP="00B52608">
            <w:pPr>
              <w:rPr>
                <w:rFonts w:cstheme="minorHAnsi"/>
                <w:u w:val="single"/>
              </w:rPr>
            </w:pPr>
          </w:p>
        </w:tc>
      </w:tr>
      <w:tr w:rsidR="007A3B9E" w14:paraId="45D8E3BA" w14:textId="77777777" w:rsidTr="00B52608">
        <w:tc>
          <w:tcPr>
            <w:tcW w:w="1870" w:type="dxa"/>
          </w:tcPr>
          <w:p w14:paraId="728C7901" w14:textId="77777777" w:rsidR="007A3B9E" w:rsidRDefault="007A3B9E" w:rsidP="00B52608">
            <w:pPr>
              <w:rPr>
                <w:rFonts w:cstheme="minorHAnsi"/>
                <w:u w:val="single"/>
              </w:rPr>
            </w:pPr>
          </w:p>
        </w:tc>
        <w:tc>
          <w:tcPr>
            <w:tcW w:w="1870" w:type="dxa"/>
          </w:tcPr>
          <w:p w14:paraId="120B034B" w14:textId="77777777" w:rsidR="007A3B9E" w:rsidRDefault="007A3B9E" w:rsidP="00B52608">
            <w:pPr>
              <w:rPr>
                <w:rFonts w:cstheme="minorHAnsi"/>
                <w:u w:val="single"/>
              </w:rPr>
            </w:pPr>
          </w:p>
        </w:tc>
        <w:tc>
          <w:tcPr>
            <w:tcW w:w="1870" w:type="dxa"/>
          </w:tcPr>
          <w:p w14:paraId="4B8A0553" w14:textId="77777777" w:rsidR="007A3B9E" w:rsidRDefault="007A3B9E" w:rsidP="00B52608">
            <w:pPr>
              <w:rPr>
                <w:rFonts w:cstheme="minorHAnsi"/>
                <w:u w:val="single"/>
              </w:rPr>
            </w:pPr>
          </w:p>
        </w:tc>
        <w:tc>
          <w:tcPr>
            <w:tcW w:w="1870" w:type="dxa"/>
          </w:tcPr>
          <w:p w14:paraId="08FB1A05" w14:textId="77777777" w:rsidR="007A3B9E" w:rsidRDefault="007A3B9E" w:rsidP="00B52608">
            <w:pPr>
              <w:rPr>
                <w:rFonts w:cstheme="minorHAnsi"/>
                <w:u w:val="single"/>
              </w:rPr>
            </w:pPr>
          </w:p>
        </w:tc>
        <w:tc>
          <w:tcPr>
            <w:tcW w:w="1870" w:type="dxa"/>
          </w:tcPr>
          <w:p w14:paraId="2421F5A1" w14:textId="77777777" w:rsidR="007A3B9E" w:rsidRDefault="007A3B9E" w:rsidP="00B52608">
            <w:pPr>
              <w:rPr>
                <w:rFonts w:cstheme="minorHAnsi"/>
                <w:u w:val="single"/>
              </w:rPr>
            </w:pPr>
          </w:p>
        </w:tc>
      </w:tr>
      <w:tr w:rsidR="007A3B9E" w14:paraId="5A5362CB" w14:textId="77777777" w:rsidTr="00B52608">
        <w:tc>
          <w:tcPr>
            <w:tcW w:w="1870" w:type="dxa"/>
          </w:tcPr>
          <w:p w14:paraId="2CA51FED" w14:textId="77777777" w:rsidR="007A3B9E" w:rsidRDefault="007A3B9E" w:rsidP="00B52608">
            <w:pPr>
              <w:rPr>
                <w:rFonts w:cstheme="minorHAnsi"/>
                <w:u w:val="single"/>
              </w:rPr>
            </w:pPr>
          </w:p>
        </w:tc>
        <w:tc>
          <w:tcPr>
            <w:tcW w:w="1870" w:type="dxa"/>
          </w:tcPr>
          <w:p w14:paraId="55C69A44" w14:textId="77777777" w:rsidR="007A3B9E" w:rsidRDefault="007A3B9E" w:rsidP="00B52608">
            <w:pPr>
              <w:rPr>
                <w:rFonts w:cstheme="minorHAnsi"/>
                <w:u w:val="single"/>
              </w:rPr>
            </w:pPr>
          </w:p>
        </w:tc>
        <w:tc>
          <w:tcPr>
            <w:tcW w:w="1870" w:type="dxa"/>
          </w:tcPr>
          <w:p w14:paraId="3F19145F" w14:textId="77777777" w:rsidR="007A3B9E" w:rsidRDefault="007A3B9E" w:rsidP="00B52608">
            <w:pPr>
              <w:rPr>
                <w:rFonts w:cstheme="minorHAnsi"/>
                <w:u w:val="single"/>
              </w:rPr>
            </w:pPr>
          </w:p>
        </w:tc>
        <w:tc>
          <w:tcPr>
            <w:tcW w:w="1870" w:type="dxa"/>
          </w:tcPr>
          <w:p w14:paraId="402F490B" w14:textId="77777777" w:rsidR="007A3B9E" w:rsidRDefault="007A3B9E" w:rsidP="00B52608">
            <w:pPr>
              <w:rPr>
                <w:rFonts w:cstheme="minorHAnsi"/>
                <w:u w:val="single"/>
              </w:rPr>
            </w:pPr>
          </w:p>
        </w:tc>
        <w:tc>
          <w:tcPr>
            <w:tcW w:w="1870" w:type="dxa"/>
          </w:tcPr>
          <w:p w14:paraId="7111FE3D" w14:textId="77777777" w:rsidR="007A3B9E" w:rsidRDefault="007A3B9E" w:rsidP="00B52608">
            <w:pPr>
              <w:rPr>
                <w:rFonts w:cstheme="minorHAnsi"/>
                <w:u w:val="single"/>
              </w:rPr>
            </w:pPr>
          </w:p>
        </w:tc>
      </w:tr>
    </w:tbl>
    <w:p w14:paraId="4C01F0AB" w14:textId="77777777" w:rsidR="007A3B9E" w:rsidRPr="000F342D" w:rsidRDefault="007A3B9E" w:rsidP="007A3B9E">
      <w:pPr>
        <w:pStyle w:val="Prrafodelista"/>
        <w:spacing w:line="240" w:lineRule="auto"/>
        <w:rPr>
          <w:rFonts w:cstheme="minorHAnsi"/>
          <w:u w:val="single"/>
        </w:rPr>
      </w:pPr>
    </w:p>
    <w:p w14:paraId="017AB1AF" w14:textId="77777777" w:rsidR="007A3B9E" w:rsidRPr="000F342D" w:rsidRDefault="007A3B9E" w:rsidP="007A3B9E">
      <w:pPr>
        <w:pStyle w:val="Prrafodelista"/>
        <w:numPr>
          <w:ilvl w:val="0"/>
          <w:numId w:val="2"/>
        </w:numPr>
        <w:spacing w:line="240" w:lineRule="auto"/>
        <w:rPr>
          <w:rFonts w:cstheme="minorHAnsi"/>
          <w:u w:val="single"/>
        </w:rPr>
      </w:pPr>
      <w:r>
        <w:rPr>
          <w:rFonts w:cstheme="minorHAnsi"/>
        </w:rPr>
        <w:t>Budget</w:t>
      </w:r>
    </w:p>
    <w:p w14:paraId="5AFF26B8" w14:textId="77777777" w:rsidR="007A3B9E" w:rsidRPr="00AA59B5" w:rsidRDefault="007A3B9E" w:rsidP="007A3B9E">
      <w:pPr>
        <w:pStyle w:val="Prrafodelista"/>
        <w:numPr>
          <w:ilvl w:val="1"/>
          <w:numId w:val="1"/>
        </w:numPr>
        <w:spacing w:line="240" w:lineRule="auto"/>
        <w:rPr>
          <w:rFonts w:cstheme="minorHAnsi"/>
          <w:u w:val="single"/>
        </w:rPr>
      </w:pPr>
      <w:r>
        <w:rPr>
          <w:rFonts w:cstheme="minorHAnsi"/>
        </w:rPr>
        <w:t>Outline how we will use this funding with a rough topline budget.</w:t>
      </w:r>
    </w:p>
    <w:p w14:paraId="097D37C4" w14:textId="77777777" w:rsidR="007A3B9E" w:rsidRPr="004914CB" w:rsidRDefault="007A3B9E" w:rsidP="007A3B9E">
      <w:pPr>
        <w:pStyle w:val="Prrafodelista"/>
        <w:spacing w:line="240" w:lineRule="auto"/>
        <w:ind w:left="1440"/>
        <w:rPr>
          <w:rFonts w:cstheme="minorHAnsi"/>
          <w:u w:val="single"/>
        </w:rPr>
      </w:pPr>
    </w:p>
    <w:p w14:paraId="23D10DC1" w14:textId="77777777" w:rsidR="007A3B9E" w:rsidRPr="004914CB" w:rsidRDefault="007A3B9E" w:rsidP="007A3B9E">
      <w:pPr>
        <w:pStyle w:val="Prrafodelista"/>
        <w:numPr>
          <w:ilvl w:val="0"/>
          <w:numId w:val="1"/>
        </w:numPr>
        <w:spacing w:line="240" w:lineRule="auto"/>
        <w:rPr>
          <w:rFonts w:cstheme="minorHAnsi"/>
          <w:u w:val="single"/>
        </w:rPr>
      </w:pPr>
      <w:r>
        <w:rPr>
          <w:rFonts w:cstheme="minorHAnsi"/>
        </w:rPr>
        <w:t>Media/Communications</w:t>
      </w:r>
    </w:p>
    <w:p w14:paraId="26097DC1" w14:textId="77777777" w:rsidR="007A3B9E" w:rsidRPr="004914CB" w:rsidRDefault="007A3B9E" w:rsidP="007A3B9E">
      <w:pPr>
        <w:pStyle w:val="Prrafodelista"/>
        <w:numPr>
          <w:ilvl w:val="1"/>
          <w:numId w:val="1"/>
        </w:numPr>
        <w:spacing w:line="240" w:lineRule="auto"/>
        <w:rPr>
          <w:rFonts w:cstheme="minorHAnsi"/>
          <w:u w:val="single"/>
        </w:rPr>
      </w:pPr>
      <w:r>
        <w:rPr>
          <w:rFonts w:cstheme="minorHAnsi"/>
        </w:rPr>
        <w:t>List of media who will be or have been contacted with press releases</w:t>
      </w:r>
    </w:p>
    <w:p w14:paraId="552A2A61" w14:textId="77777777" w:rsidR="007A3B9E" w:rsidRPr="00D319B6" w:rsidRDefault="007A3B9E" w:rsidP="007A3B9E">
      <w:pPr>
        <w:pStyle w:val="Prrafodelista"/>
        <w:numPr>
          <w:ilvl w:val="1"/>
          <w:numId w:val="1"/>
        </w:numPr>
        <w:spacing w:line="240" w:lineRule="auto"/>
        <w:rPr>
          <w:rFonts w:cstheme="minorHAnsi"/>
          <w:u w:val="single"/>
        </w:rPr>
      </w:pPr>
      <w:r w:rsidRPr="00AA59B5">
        <w:rPr>
          <w:rFonts w:cstheme="minorHAnsi"/>
        </w:rPr>
        <w:t xml:space="preserve">List of emergency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p>
    <w:p w14:paraId="4DA8C033" w14:textId="77777777" w:rsidR="007A3B9E" w:rsidRPr="000473C1" w:rsidRDefault="007A3B9E" w:rsidP="007A3B9E">
      <w:pPr>
        <w:pStyle w:val="Prrafodelista"/>
        <w:numPr>
          <w:ilvl w:val="1"/>
          <w:numId w:val="1"/>
        </w:numPr>
        <w:spacing w:line="240" w:lineRule="auto"/>
        <w:rPr>
          <w:rFonts w:cstheme="minorHAnsi"/>
          <w:u w:val="single"/>
        </w:rPr>
      </w:pPr>
      <w:r>
        <w:rPr>
          <w:rFonts w:cstheme="minorHAnsi"/>
        </w:rPr>
        <w:t>Plans for collecting photos/videos/stories, i.e. should an outside photographer be hired?</w:t>
      </w:r>
    </w:p>
    <w:p w14:paraId="5DE2531F" w14:textId="77777777" w:rsidR="007A3B9E" w:rsidRPr="00AA59B5" w:rsidRDefault="007A3B9E" w:rsidP="007A3B9E">
      <w:pPr>
        <w:pStyle w:val="Prrafodelista"/>
        <w:numPr>
          <w:ilvl w:val="1"/>
          <w:numId w:val="1"/>
        </w:numPr>
        <w:spacing w:line="240" w:lineRule="auto"/>
        <w:rPr>
          <w:rFonts w:cstheme="minorHAnsi"/>
          <w:u w:val="single"/>
        </w:rPr>
      </w:pPr>
      <w:r>
        <w:rPr>
          <w:rFonts w:cstheme="minorHAnsi"/>
        </w:rPr>
        <w:t>Key points for messaging and visibility, particularly any host government sensibilities that must be considered.</w:t>
      </w:r>
    </w:p>
    <w:p w14:paraId="4E9BA9FF" w14:textId="77777777" w:rsidR="007A3B9E" w:rsidRPr="00AA59B5" w:rsidRDefault="007A3B9E" w:rsidP="007A3B9E">
      <w:pPr>
        <w:pStyle w:val="Prrafodelista"/>
        <w:spacing w:line="240" w:lineRule="auto"/>
        <w:ind w:left="1440"/>
        <w:rPr>
          <w:rFonts w:cstheme="minorHAnsi"/>
          <w:u w:val="single"/>
        </w:rPr>
      </w:pPr>
    </w:p>
    <w:p w14:paraId="44D57E64" w14:textId="38579FCB" w:rsidR="007A3B9E" w:rsidRPr="00AA59B5" w:rsidRDefault="007A3B9E" w:rsidP="007A3B9E">
      <w:pPr>
        <w:pStyle w:val="Prrafodelista"/>
        <w:numPr>
          <w:ilvl w:val="0"/>
          <w:numId w:val="1"/>
        </w:numPr>
        <w:spacing w:line="240" w:lineRule="auto"/>
        <w:rPr>
          <w:rFonts w:cstheme="minorHAnsi"/>
          <w:u w:val="single"/>
        </w:rPr>
      </w:pPr>
      <w:r>
        <w:rPr>
          <w:rFonts w:cstheme="minorHAnsi"/>
        </w:rPr>
        <w:t>Support needed or requested from IO, GSS or Global Teams</w:t>
      </w:r>
      <w:r w:rsidR="00136944">
        <w:rPr>
          <w:rFonts w:cstheme="minorHAnsi"/>
        </w:rPr>
        <w:t xml:space="preserve"> – whether onsite or remote.</w:t>
      </w:r>
    </w:p>
    <w:p w14:paraId="4D5EAB9A" w14:textId="77777777" w:rsidR="007A3B9E" w:rsidRPr="004914CB" w:rsidRDefault="007A3B9E" w:rsidP="007A3B9E">
      <w:pPr>
        <w:spacing w:line="240" w:lineRule="auto"/>
        <w:rPr>
          <w:rFonts w:cstheme="minorHAnsi"/>
          <w:u w:val="single"/>
        </w:rPr>
      </w:pPr>
    </w:p>
    <w:p w14:paraId="6543CC77" w14:textId="77777777" w:rsidR="00683A87" w:rsidRDefault="00210EB3"/>
    <w:sectPr w:rsidR="00683A87" w:rsidSect="007410DD">
      <w:head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2FA6" w14:textId="77777777" w:rsidR="00210EB3" w:rsidRDefault="00210EB3" w:rsidP="007410DD">
      <w:pPr>
        <w:spacing w:after="0" w:line="240" w:lineRule="auto"/>
      </w:pPr>
      <w:r>
        <w:separator/>
      </w:r>
    </w:p>
  </w:endnote>
  <w:endnote w:type="continuationSeparator" w:id="0">
    <w:p w14:paraId="3E89F621" w14:textId="77777777" w:rsidR="00210EB3" w:rsidRDefault="00210EB3"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EF5B" w14:textId="77777777" w:rsidR="00210EB3" w:rsidRDefault="00210EB3" w:rsidP="007410DD">
      <w:pPr>
        <w:spacing w:after="0" w:line="240" w:lineRule="auto"/>
      </w:pPr>
      <w:r>
        <w:separator/>
      </w:r>
    </w:p>
  </w:footnote>
  <w:footnote w:type="continuationSeparator" w:id="0">
    <w:p w14:paraId="3D10968E" w14:textId="77777777" w:rsidR="00210EB3" w:rsidRDefault="00210EB3"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8B5F" w14:textId="77777777" w:rsidR="007410DD" w:rsidRDefault="007410DD" w:rsidP="007410DD">
    <w:pPr>
      <w:pStyle w:val="Encabezado"/>
      <w:tabs>
        <w:tab w:val="left" w:pos="4215"/>
      </w:tabs>
    </w:pPr>
    <w:r>
      <w:ptab w:relativeTo="margin" w:alignment="right" w:leader="none"/>
    </w:r>
    <w:r>
      <w:tab/>
    </w:r>
    <w:r>
      <w:tab/>
    </w:r>
    <w:r>
      <w:tab/>
    </w:r>
    <w:r>
      <w:rPr>
        <w:noProof/>
        <w:lang w:val="es-HN" w:eastAsia="es-HN"/>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4312B"/>
    <w:rsid w:val="00136944"/>
    <w:rsid w:val="00176B83"/>
    <w:rsid w:val="00205318"/>
    <w:rsid w:val="00210EB3"/>
    <w:rsid w:val="002522A8"/>
    <w:rsid w:val="002C0322"/>
    <w:rsid w:val="002C1BC4"/>
    <w:rsid w:val="00331DDD"/>
    <w:rsid w:val="0034502B"/>
    <w:rsid w:val="00357BCC"/>
    <w:rsid w:val="0036766C"/>
    <w:rsid w:val="004A6F8A"/>
    <w:rsid w:val="004E5DB3"/>
    <w:rsid w:val="005050D5"/>
    <w:rsid w:val="0051432E"/>
    <w:rsid w:val="005D4D81"/>
    <w:rsid w:val="006E495A"/>
    <w:rsid w:val="007410DD"/>
    <w:rsid w:val="007A3B9E"/>
    <w:rsid w:val="00887CCE"/>
    <w:rsid w:val="008F64A9"/>
    <w:rsid w:val="00972B16"/>
    <w:rsid w:val="00987126"/>
    <w:rsid w:val="00B3213C"/>
    <w:rsid w:val="00B837EE"/>
    <w:rsid w:val="00BE04B4"/>
    <w:rsid w:val="00C36FB7"/>
    <w:rsid w:val="00D03BE6"/>
    <w:rsid w:val="00D71BF2"/>
    <w:rsid w:val="00D93233"/>
    <w:rsid w:val="00E41E67"/>
    <w:rsid w:val="00E57B54"/>
    <w:rsid w:val="00E7569D"/>
    <w:rsid w:val="00E901AB"/>
    <w:rsid w:val="00EB4DE7"/>
    <w:rsid w:val="00F22283"/>
    <w:rsid w:val="00F51233"/>
    <w:rsid w:val="00F80A6A"/>
    <w:rsid w:val="00F95CF4"/>
    <w:rsid w:val="00FC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0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10DD"/>
  </w:style>
  <w:style w:type="paragraph" w:styleId="Piedepgina">
    <w:name w:val="footer"/>
    <w:basedOn w:val="Normal"/>
    <w:link w:val="PiedepginaCar"/>
    <w:uiPriority w:val="99"/>
    <w:unhideWhenUsed/>
    <w:rsid w:val="007410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10DD"/>
  </w:style>
  <w:style w:type="paragraph" w:styleId="Textodeglobo">
    <w:name w:val="Balloon Text"/>
    <w:basedOn w:val="Normal"/>
    <w:link w:val="TextodegloboCar"/>
    <w:uiPriority w:val="99"/>
    <w:semiHidden/>
    <w:unhideWhenUsed/>
    <w:rsid w:val="007410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0DD"/>
    <w:rPr>
      <w:rFonts w:ascii="Segoe UI" w:hAnsi="Segoe UI" w:cs="Segoe UI"/>
      <w:sz w:val="18"/>
      <w:szCs w:val="18"/>
    </w:rPr>
  </w:style>
  <w:style w:type="paragraph" w:styleId="Prrafodelista">
    <w:name w:val="List Paragraph"/>
    <w:basedOn w:val="Normal"/>
    <w:uiPriority w:val="34"/>
    <w:qFormat/>
    <w:rsid w:val="007A3B9E"/>
    <w:pPr>
      <w:ind w:left="720"/>
      <w:contextualSpacing/>
    </w:pPr>
  </w:style>
  <w:style w:type="table" w:styleId="Tablaconcuadrcula">
    <w:name w:val="Table Grid"/>
    <w:basedOn w:val="Tabla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73494">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331176825">
      <w:bodyDiv w:val="1"/>
      <w:marLeft w:val="0"/>
      <w:marRight w:val="0"/>
      <w:marTop w:val="0"/>
      <w:marBottom w:val="0"/>
      <w:divBdr>
        <w:top w:val="none" w:sz="0" w:space="0" w:color="auto"/>
        <w:left w:val="none" w:sz="0" w:space="0" w:color="auto"/>
        <w:bottom w:val="none" w:sz="0" w:space="0" w:color="auto"/>
        <w:right w:val="none" w:sz="0" w:space="0" w:color="auto"/>
      </w:divBdr>
    </w:div>
    <w:div w:id="1733043332">
      <w:bodyDiv w:val="1"/>
      <w:marLeft w:val="0"/>
      <w:marRight w:val="0"/>
      <w:marTop w:val="0"/>
      <w:marBottom w:val="0"/>
      <w:divBdr>
        <w:top w:val="none" w:sz="0" w:space="0" w:color="auto"/>
        <w:left w:val="none" w:sz="0" w:space="0" w:color="auto"/>
        <w:bottom w:val="none" w:sz="0" w:space="0" w:color="auto"/>
        <w:right w:val="none" w:sz="0" w:space="0" w:color="auto"/>
      </w:divBdr>
    </w:div>
    <w:div w:id="20525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08712592-b1c0-4f62-bf4b-b6dce601ce4d">
      <Value>English</Value>
    </Language>
    <Document_x0020_Version xmlns="08712592-b1c0-4f62-bf4b-b6dce601ce4d">Final</Document_x0020_Version>
    <Audience xmlns="08712592-b1c0-4f62-bf4b-b6dce601ce4d">
      <Value>Internal</Value>
    </Audience>
    <Partners xmlns="08712592-b1c0-4f62-bf4b-b6dce601ce4d" xsi:nil="true"/>
    <Group xmlns="08712592-b1c0-4f62-bf4b-b6dce601ce4d"/>
    <Year xmlns="08712592-b1c0-4f62-bf4b-b6dce601ce4d">2019</Year>
    <Location xmlns="08712592-b1c0-4f62-bf4b-b6dce601ce4d"/>
    <Type_x0020_of_x0020_Emergency xmlns="08712592-b1c0-4f62-bf4b-b6dce601ce4d"/>
    <Project_x0020_Status xmlns="08712592-b1c0-4f62-bf4b-b6dce601ce4d" xsi:nil="true"/>
    <Outcomes xmlns="08712592-b1c0-4f62-bf4b-b6dce601ce4d"/>
    <Document_x0020_Type xmlns="08712592-b1c0-4f62-bf4b-b6dce601ce4d">
      <Value>Matrix, Templates, flowcharts</Value>
    </Document_x0020_Type>
    <Department xmlns="08712592-b1c0-4f62-bf4b-b6dce601ce4d"/>
    <Tags xmlns="08712592-b1c0-4f62-bf4b-b6dce601ce4d"/>
    <Description0 xmlns="08712592-b1c0-4f62-bf4b-b6dce601ce4d">Format for Situation Reports (SitReps)</Description0>
    <Theme xmlns="08712592-b1c0-4f62-bf4b-b6dce601ce4d">
      <Value>Emergency Management/Response Resource Mobilization</Value>
    </Theme>
    <Source xmlns="08712592-b1c0-4f62-bf4b-b6dce601ce4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EAA9D3E08C841B710DD3BA6C7C237" ma:contentTypeVersion="28" ma:contentTypeDescription="Create a new document." ma:contentTypeScope="" ma:versionID="5d2cf303ce9be89ef732aa1b86f8e582">
  <xsd:schema xmlns:xsd="http://www.w3.org/2001/XMLSchema" xmlns:xs="http://www.w3.org/2001/XMLSchema" xmlns:p="http://schemas.microsoft.com/office/2006/metadata/properties" xmlns:ns2="08712592-b1c0-4f62-bf4b-b6dce601ce4d" xmlns:ns3="e857597a-1fe3-40fe-bf4a-42520f9e0988" targetNamespace="http://schemas.microsoft.com/office/2006/metadata/properties" ma:root="true" ma:fieldsID="ea850a862af4370ebb2fd1905b1e2949" ns2:_="" ns3:_="">
    <xsd:import namespace="08712592-b1c0-4f62-bf4b-b6dce601ce4d"/>
    <xsd:import namespace="e857597a-1fe3-40fe-bf4a-42520f9e0988"/>
    <xsd:element name="properties">
      <xsd:complexType>
        <xsd:sequence>
          <xsd:element name="documentManagement">
            <xsd:complexType>
              <xsd:all>
                <xsd:element ref="ns2:Description0"/>
                <xsd:element ref="ns2:Group" minOccurs="0"/>
                <xsd:element ref="ns2:Theme" minOccurs="0"/>
                <xsd:element ref="ns2:Year" minOccurs="0"/>
                <xsd:element ref="ns2:Location" minOccurs="0"/>
                <xsd:element ref="ns2:Document_x0020_Type" minOccurs="0"/>
                <xsd:element ref="ns2:Source" minOccurs="0"/>
                <xsd:element ref="ns2:Document_x0020_Version" minOccurs="0"/>
                <xsd:element ref="ns2:Language" minOccurs="0"/>
                <xsd:element ref="ns2:Tags" minOccurs="0"/>
                <xsd:element ref="ns2:Department" minOccurs="0"/>
                <xsd:element ref="ns2:Audience" minOccurs="0"/>
                <xsd:element ref="ns2:Type_x0020_of_x0020_Emergency" minOccurs="0"/>
                <xsd:element ref="ns2:Partners" minOccurs="0"/>
                <xsd:element ref="ns2:Project_x0020_Status" minOccurs="0"/>
                <xsd:element ref="ns2:Outcome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12592-b1c0-4f62-bf4b-b6dce601ce4d" elementFormDefault="qualified">
    <xsd:import namespace="http://schemas.microsoft.com/office/2006/documentManagement/types"/>
    <xsd:import namespace="http://schemas.microsoft.com/office/infopath/2007/PartnerControls"/>
    <xsd:element name="Description0" ma:index="1" ma:displayName="Description" ma:internalName="Description0">
      <xsd:simpleType>
        <xsd:restriction base="dms:Text">
          <xsd:maxLength value="255"/>
        </xsd:restriction>
      </xsd:simpleType>
    </xsd:element>
    <xsd:element name="Group" ma:index="3" nillable="true" ma:displayName="Group" ma:internalName="Group">
      <xsd:complexType>
        <xsd:complexContent>
          <xsd:extension base="dms:MultiChoice">
            <xsd:sequence>
              <xsd:element name="Value" maxOccurs="unbounded" minOccurs="0" nillable="true">
                <xsd:simpleType>
                  <xsd:restriction base="dms:Choice">
                    <xsd:enumeration value="Administration"/>
                    <xsd:enumeration value="All Alliance DRR documents"/>
                    <xsd:enumeration value="Alliance meeting on CP and DRR in DC"/>
                    <xsd:enumeration value="AOP"/>
                    <xsd:enumeration value="Building A Better Response BBR"/>
                    <xsd:enumeration value="CF Australia DRR Project Evaluations"/>
                    <xsd:enumeration value="Child Centered DRR"/>
                    <xsd:enumeration value="Child Centered Spaces CCS"/>
                    <xsd:enumeration value="Child Protection Resources"/>
                    <xsd:enumeration value="Common Approach to DRM Member led Initiative"/>
                    <xsd:enumeration value="Community and DRR"/>
                    <xsd:enumeration value="Consultant Documents"/>
                    <xsd:enumeration value="DepEd Philippines"/>
                    <xsd:enumeration value="DRR Member led Initiative Phase 1"/>
                    <xsd:enumeration value="DRR Member led Initiative Phase 2"/>
                    <xsd:enumeration value="DRR Member led Initiative Phase 3"/>
                    <xsd:enumeration value="DRR Training"/>
                    <xsd:enumeration value="DRR Training French"/>
                    <xsd:enumeration value="DRR Training Spanish"/>
                    <xsd:enumeration value="Emergency Preparedness Ethiopia Training"/>
                    <xsd:enumeration value="Emergency Preparedness Laos Training"/>
                    <xsd:enumeration value="Emergency Preparedness Panama Training"/>
                    <xsd:enumeration value="Emergency Response Manual"/>
                    <xsd:enumeration value="Emergency Response Training"/>
                    <xsd:enumeration value="Emergency Response Training French"/>
                    <xsd:enumeration value="Emergency Response Training Spanish"/>
                    <xsd:enumeration value="Finances"/>
                    <xsd:enumeration value="Gender Based Violence GBV"/>
                    <xsd:enumeration value="Logistics"/>
                    <xsd:enumeration value="Minimum Standards"/>
                    <xsd:enumeration value="Overall Operations"/>
                    <xsd:enumeration value="Proposals and concept notes"/>
                    <xsd:enumeration value="Third World Conference on DRR"/>
                    <xsd:enumeration value="Warehouse Templates"/>
                  </xsd:restriction>
                </xsd:simpleType>
              </xsd:element>
            </xsd:sequence>
          </xsd:extension>
        </xsd:complexContent>
      </xsd:complexType>
    </xsd:element>
    <xsd:element name="Theme" ma:index="4" nillable="true" ma:displayName="Theme" ma:internalName="Theme">
      <xsd:complexType>
        <xsd:complexContent>
          <xsd:extension base="dms:MultiChoice">
            <xsd:sequence>
              <xsd:element name="Value" maxOccurs="unbounded" minOccurs="0" nillable="true">
                <xsd:simpleType>
                  <xsd:restriction base="dms:Choice">
                    <xsd:enumeration value="Child Centered Spaces CCS"/>
                    <xsd:enumeration value="Child Participation"/>
                    <xsd:enumeration value="Child Protection CP"/>
                    <xsd:enumeration value="Child Protection in Emergencies CPiE"/>
                    <xsd:enumeration value="Climate Change"/>
                    <xsd:enumeration value="Cluster Approach"/>
                    <xsd:enumeration value="Community Mobilization"/>
                    <xsd:enumeration value="Disaster Risk Management DRM"/>
                    <xsd:enumeration value="Disaster Risk Reduction DRR"/>
                    <xsd:enumeration value="DRR Preparedness"/>
                    <xsd:enumeration value="DRR Training"/>
                    <xsd:enumeration value="Early Warning"/>
                    <xsd:enumeration value="Early Warning Systems EWS"/>
                    <xsd:enumeration value="Ebola"/>
                    <xsd:enumeration value="Education"/>
                    <xsd:enumeration value="Education in Emergencies"/>
                    <xsd:enumeration value="Emergency Management Unit EMU"/>
                    <xsd:enumeration value="Emergency Management/Response Resource Mobilization"/>
                    <xsd:enumeration value="Emergency Planning"/>
                    <xsd:enumeration value="Emergency Response ER"/>
                    <xsd:enumeration value="ER Training"/>
                    <xsd:enumeration value="Female Genital Mutilation FGM"/>
                    <xsd:enumeration value="GBV in emergencies"/>
                    <xsd:enumeration value="Gender"/>
                    <xsd:enumeration value="Gender Based Violence GBV"/>
                    <xsd:enumeration value="Gender in Emergencies"/>
                    <xsd:enumeration value="HACU (Humanitarian Assistance Coordination Unit)"/>
                    <xsd:enumeration value="Human induced disasters"/>
                    <xsd:enumeration value="Human Rights"/>
                    <xsd:enumeration value="Humanitarian Law"/>
                    <xsd:enumeration value="Hyogo Framework"/>
                    <xsd:enumeration value="Internally Displaced People IDPs"/>
                    <xsd:enumeration value="Mental Health"/>
                    <xsd:enumeration value="Natural Disasters"/>
                    <xsd:enumeration value="Operations"/>
                    <xsd:enumeration value="Protection"/>
                    <xsd:enumeration value="Psychosocial Support PSS"/>
                    <xsd:enumeration value="Refugees"/>
                    <xsd:enumeration value="Resilience"/>
                    <xsd:enumeration value="Safer Schools"/>
                    <xsd:enumeration value="Security"/>
                    <xsd:enumeration value="Sexual and Reproductive Health"/>
                    <xsd:enumeration value="Sexual Violence"/>
                    <xsd:enumeration value="Simulation"/>
                    <xsd:enumeration value="Sphere"/>
                  </xsd:restriction>
                </xsd:simpleType>
              </xsd:element>
            </xsd:sequence>
          </xsd:extension>
        </xsd:complexContent>
      </xsd:complexType>
    </xsd:element>
    <xsd:element name="Year" ma:index="5" nillable="true" ma:displayName="Year" ma:internalName="Year">
      <xsd:simpleType>
        <xsd:restriction base="dms:Text">
          <xsd:maxLength value="255"/>
        </xsd:restriction>
      </xsd:simpleType>
    </xsd:element>
    <xsd:element name="Location" ma:index="6" nillable="true" ma:displayName="Location" ma:internalName="Location">
      <xsd:complexType>
        <xsd:complexContent>
          <xsd:extension base="dms:MultiChoice">
            <xsd:sequence>
              <xsd:element name="Value" maxOccurs="unbounded" minOccurs="0" nillable="true">
                <xsd:simpleType>
                  <xsd:restriction base="dms:Choice">
                    <xsd:enumeration value="Afghanistan"/>
                    <xsd:enumeration value="Alliance"/>
                    <xsd:enumeration value="Americas"/>
                    <xsd:enumeration value="Asia"/>
                    <xsd:enumeration value="Australia"/>
                    <xsd:enumeration value="Bangkok"/>
                    <xsd:enumeration value="Bolivia"/>
                    <xsd:enumeration value="Brazil"/>
                    <xsd:enumeration value="Cambodia"/>
                    <xsd:enumeration value="Canada"/>
                    <xsd:enumeration value="East and Southern Africa"/>
                    <xsd:enumeration value="Ecuador"/>
                    <xsd:enumeration value="Ethiopia"/>
                    <xsd:enumeration value="Global"/>
                    <xsd:enumeration value="Guatemala"/>
                    <xsd:enumeration value="Guinea"/>
                    <xsd:enumeration value="Honduras"/>
                    <xsd:enumeration value="India"/>
                    <xsd:enumeration value="Indonesia"/>
                    <xsd:enumeration value="IO"/>
                    <xsd:enumeration value="Japan"/>
                    <xsd:enumeration value="Kenya"/>
                    <xsd:enumeration value="Laos"/>
                    <xsd:enumeration value="Liberia"/>
                    <xsd:enumeration value="Mexico"/>
                    <xsd:enumeration value="Mozambique"/>
                    <xsd:enumeration value="National"/>
                    <xsd:enumeration value="Philippines"/>
                    <xsd:enumeration value="Regional"/>
                    <xsd:enumeration value="Senegal"/>
                    <xsd:enumeration value="Sierra Leone"/>
                    <xsd:enumeration value="Sri Lanka"/>
                    <xsd:enumeration value="Thailand"/>
                    <xsd:enumeration value="The Gambia"/>
                    <xsd:enumeration value="Timor-Leste"/>
                    <xsd:enumeration value="Togo"/>
                    <xsd:enumeration value="Uganda"/>
                    <xsd:enumeration value="United States"/>
                    <xsd:enumeration value="Vietnam"/>
                    <xsd:enumeration value="West Africa"/>
                    <xsd:enumeration value="Zambia"/>
                  </xsd:restriction>
                </xsd:simpleType>
              </xsd:element>
            </xsd:sequence>
          </xsd:extension>
        </xsd:complexContent>
      </xsd:complexType>
    </xsd:element>
    <xsd:element name="Document_x0020_Type" ma:index="7"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cademic Research"/>
                    <xsd:enumeration value="Administration Docs"/>
                    <xsd:enumeration value="Agenda, Minutes and Conference notes"/>
                    <xsd:enumeration value="Background and White Papers"/>
                    <xsd:enumeration value="Checklists and assessment tools"/>
                    <xsd:enumeration value="Contact details and directory"/>
                    <xsd:enumeration value="Core Child Protection Doc"/>
                    <xsd:enumeration value="Digest and Newsletters"/>
                    <xsd:enumeration value="Excel"/>
                    <xsd:enumeration value="Field Visit Report/Lessons Learnt"/>
                    <xsd:enumeration value="Guidelines and  Protocols"/>
                    <xsd:enumeration value="Handbooks, Toolkit, Training Guides and Reference Manuals"/>
                    <xsd:enumeration value="Handover, TORs and HR documents"/>
                    <xsd:enumeration value="Humanitarian Standards"/>
                    <xsd:enumeration value="Legal Instrument/Law"/>
                    <xsd:enumeration value="Matrix, Templates, flowcharts"/>
                    <xsd:enumeration value="Mobilization Strategy"/>
                    <xsd:enumeration value="Official Report or Publication"/>
                    <xsd:enumeration value="Partnerships Documents"/>
                    <xsd:enumeration value="Policies and procedures"/>
                    <xsd:enumeration value="Powerpoint"/>
                    <xsd:enumeration value="Program Evaluation Reviews and Reports"/>
                    <xsd:enumeration value="Program Standards"/>
                    <xsd:enumeration value="Proposal, Concept Notes and Capacity Statements"/>
                    <xsd:enumeration value="Situation Report"/>
                    <xsd:enumeration value="Templates, forms, and formats"/>
                    <xsd:enumeration value="Testimonials and Case Studies"/>
                    <xsd:enumeration value="Website"/>
                    <xsd:enumeration value="Work and Action Plans and Strategies"/>
                  </xsd:restriction>
                </xsd:simpleType>
              </xsd:element>
            </xsd:sequence>
          </xsd:extension>
        </xsd:complexContent>
      </xsd:complexType>
    </xsd:element>
    <xsd:element name="Source" ma:index="8" nillable="true" ma:displayName="Source" ma:description="References to resources from which this resource was derived. Please enter name of organization" ma:internalName="Source">
      <xsd:complexType>
        <xsd:complexContent>
          <xsd:extension base="dms:MultiChoice">
            <xsd:sequence>
              <xsd:element name="Value" maxOccurs="unbounded" minOccurs="0" nillable="true">
                <xsd:simpleType>
                  <xsd:restriction base="dms:Choice">
                    <xsd:enumeration value="Academic/University"/>
                    <xsd:enumeration value="CDC"/>
                    <xsd:enumeration value="ChildFund Alliance"/>
                    <xsd:enumeration value="ChildFund International"/>
                    <xsd:enumeration value="DepEd"/>
                    <xsd:enumeration value="DFID"/>
                    <xsd:enumeration value="Government/Government bodies"/>
                    <xsd:enumeration value="ICRC International Committee of the Red Cross"/>
                    <xsd:enumeration value="INEE"/>
                    <xsd:enumeration value="Interagency/Consortium"/>
                    <xsd:enumeration value="IO"/>
                    <xsd:enumeration value="IRC"/>
                    <xsd:enumeration value="IRIN"/>
                    <xsd:enumeration value="Multilateral Bodies"/>
                    <xsd:enumeration value="NGO"/>
                    <xsd:enumeration value="OCHA"/>
                    <xsd:enumeration value="Office of Special Rep of the Sec General for Children and Armed Conflict"/>
                    <xsd:enumeration value="Other"/>
                    <xsd:enumeration value="Save the Children"/>
                    <xsd:enumeration value="UN Body"/>
                    <xsd:enumeration value="UNHCR"/>
                    <xsd:enumeration value="UNICEF"/>
                    <xsd:enumeration value="USAID"/>
                  </xsd:restriction>
                </xsd:simpleType>
              </xsd:element>
            </xsd:sequence>
          </xsd:extension>
        </xsd:complexContent>
      </xsd:complexType>
    </xsd:element>
    <xsd:element name="Document_x0020_Version" ma:index="9" nillable="true" ma:displayName="Document Version" ma:default="Final" ma:format="Dropdown" ma:internalName="Document_x0020_Version">
      <xsd:simpleType>
        <xsd:restriction base="dms:Choice">
          <xsd:enumeration value="Draft"/>
          <xsd:enumeration value="Under Review"/>
          <xsd:enumeration value="Reviewed"/>
          <xsd:enumeration value="Published"/>
          <xsd:enumeration value="Revised"/>
          <xsd:enumeration value="Final"/>
          <xsd:enumeration value="Revised"/>
          <xsd:enumeration value="Under Review"/>
        </xsd:restriction>
      </xsd:simpleType>
    </xsd:element>
    <xsd:element name="Language" ma:index="10" nillable="true" ma:displayName="Language" ma:default="English" ma:internalName="Language">
      <xsd:complexType>
        <xsd:complexContent>
          <xsd:extension base="dms:MultiChoice">
            <xsd:sequence>
              <xsd:element name="Value" maxOccurs="unbounded" minOccurs="0" nillable="true">
                <xsd:simpleType>
                  <xsd:restriction base="dms:Choice">
                    <xsd:enumeration value="English"/>
                    <xsd:enumeration value="French"/>
                    <xsd:enumeration value="Spanish"/>
                    <xsd:enumeration value="Portuguese"/>
                    <xsd:enumeration value="German"/>
                    <xsd:enumeration value="Arabic"/>
                    <xsd:enumeration value="Russian"/>
                    <xsd:enumeration value="Chinese"/>
                    <xsd:enumeration value="Local Dialect"/>
                    <xsd:enumeration value="Other"/>
                  </xsd:restriction>
                </xsd:simpleType>
              </xsd:element>
            </xsd:sequence>
          </xsd:extension>
        </xsd:complexContent>
      </xsd:complexType>
    </xsd:element>
    <xsd:element name="Tags" ma:index="11" nillable="true" ma:displayName="Tags" ma:internalName="Tags">
      <xsd:complexType>
        <xsd:complexContent>
          <xsd:extension base="dms:MultiChoice">
            <xsd:sequence>
              <xsd:element name="Value" maxOccurs="unbounded" minOccurs="0" nillable="true">
                <xsd:simpleType>
                  <xsd:restriction base="dms:Choice">
                    <xsd:enumeration value="Adolescent girls"/>
                    <xsd:enumeration value="Budget"/>
                    <xsd:enumeration value="CAAFAGs (children associated with armed groups and armed forces)/child soldiers"/>
                    <xsd:enumeration value="child labor"/>
                    <xsd:enumeration value="Cholera"/>
                    <xsd:enumeration value="Community Based System"/>
                    <xsd:enumeration value="disability"/>
                    <xsd:enumeration value="Ebola"/>
                    <xsd:enumeration value="Education"/>
                    <xsd:enumeration value="ER Training"/>
                    <xsd:enumeration value="ER Training French"/>
                    <xsd:enumeration value="ER Training Spanish"/>
                    <xsd:enumeration value="Food Security"/>
                    <xsd:enumeration value="Health"/>
                    <xsd:enumeration value="Logistics"/>
                    <xsd:enumeration value="Nutrition"/>
                    <xsd:enumeration value="Orphans and vulnerable children OVC"/>
                    <xsd:enumeration value="Security"/>
                    <xsd:enumeration value="Shelter"/>
                    <xsd:enumeration value="Water, Sanitation and Hygiene WASH"/>
                    <xsd:enumeration value="Zika"/>
                  </xsd:restriction>
                </xsd:simpleType>
              </xsd:element>
            </xsd:sequence>
          </xsd:extension>
        </xsd:complexContent>
      </xsd:complex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Business Development"/>
                    <xsd:enumeration value="Communication"/>
                    <xsd:enumeration value="Consultant"/>
                    <xsd:enumeration value="Emergency Management"/>
                    <xsd:enumeration value="Finance"/>
                    <xsd:enumeration value="Grant Management GAM"/>
                    <xsd:enumeration value="Human Resources"/>
                    <xsd:enumeration value="Logistics"/>
                    <xsd:enumeration value="Monitoring and Evaluation M&amp;E"/>
                    <xsd:enumeration value="Procurement"/>
                    <xsd:enumeration value="Program Development"/>
                    <xsd:enumeration value="Security"/>
                  </xsd:restriction>
                </xsd:simpleType>
              </xsd:element>
            </xsd:sequence>
          </xsd:extension>
        </xsd:complexContent>
      </xsd:complexType>
    </xsd:element>
    <xsd:element name="Audience" ma:index="13" nillable="true" ma:displayName="Audience" ma:default="Internal" ma:internalName="Audience">
      <xsd:complexType>
        <xsd:complexContent>
          <xsd:extension base="dms:MultiChoice">
            <xsd:sequence>
              <xsd:element name="Value" maxOccurs="unbounded" minOccurs="0" nillable="true">
                <xsd:simpleType>
                  <xsd:restriction base="dms:Choice">
                    <xsd:enumeration value="External"/>
                    <xsd:enumeration value="High Level"/>
                    <xsd:enumeration value="Internal"/>
                    <xsd:enumeration value="Trainers"/>
                  </xsd:restriction>
                </xsd:simpleType>
              </xsd:element>
            </xsd:sequence>
          </xsd:extension>
        </xsd:complexContent>
      </xsd:complexType>
    </xsd:element>
    <xsd:element name="Type_x0020_of_x0020_Emergency" ma:index="14" nillable="true" ma:displayName="Type of Emergency" ma:internalName="Type_x0020_of_x0020_Emergency">
      <xsd:complexType>
        <xsd:complexContent>
          <xsd:extension base="dms:MultiChoice">
            <xsd:sequence>
              <xsd:element name="Value" maxOccurs="unbounded" minOccurs="0" nillable="true">
                <xsd:simpleType>
                  <xsd:restriction base="dms:Choice">
                    <xsd:enumeration value="Conflict/War"/>
                    <xsd:enumeration value="Disease"/>
                    <xsd:enumeration value="Drought"/>
                    <xsd:enumeration value="Earthquake"/>
                    <xsd:enumeration value="Flood"/>
                    <xsd:enumeration value="Food Crisis/Famine"/>
                    <xsd:enumeration value="Hurricane"/>
                    <xsd:enumeration value="Refugee  and displaced population crisis"/>
                    <xsd:enumeration value="Tsunami"/>
                    <xsd:enumeration value="Typhoon"/>
                  </xsd:restriction>
                </xsd:simpleType>
              </xsd:element>
            </xsd:sequence>
          </xsd:extension>
        </xsd:complexContent>
      </xsd:complexType>
    </xsd:element>
    <xsd:element name="Partners" ma:index="15" nillable="true" ma:displayName="Partners" ma:internalName="Partners">
      <xsd:simpleType>
        <xsd:restriction base="dms:Text">
          <xsd:maxLength value="255"/>
        </xsd:restriction>
      </xsd:simpleType>
    </xsd:element>
    <xsd:element name="Project_x0020_Status" ma:index="16" nillable="true" ma:displayName="Project Status" ma:internalName="Project_x0020_Status">
      <xsd:simpleType>
        <xsd:restriction base="dms:Text">
          <xsd:maxLength value="255"/>
        </xsd:restriction>
      </xsd:simpleType>
    </xsd:element>
    <xsd:element name="Outcomes" ma:index="17" nillable="true" ma:displayName="Outcomes" ma:internalName="Outcomes">
      <xsd:complexType>
        <xsd:complexContent>
          <xsd:extension base="dms:MultiChoice">
            <xsd:sequence>
              <xsd:element name="Value" maxOccurs="unbounded" minOccurs="0" nillable="true">
                <xsd:simpleType>
                  <xsd:restriction base="dms:Choice">
                    <xsd:enumeration value="Access to essential services and infrastructure"/>
                    <xsd:enumeration value="Awareness raising"/>
                    <xsd:enumeration value="Capacity Building"/>
                    <xsd:enumeration value="Case Management"/>
                    <xsd:enumeration value="Child Centered Spaces CCS/Child Friendly Spaces CFS"/>
                    <xsd:enumeration value="Child Protection Systems"/>
                    <xsd:enumeration value="Child Well Being Committees/ CWBC"/>
                    <xsd:enumeration value="Communication"/>
                    <xsd:enumeration value="Community Based Child Protection Mechanisms/ CBCPM"/>
                    <xsd:enumeration value="Community Health Care"/>
                    <xsd:enumeration value="Coordination"/>
                    <xsd:enumeration value="Educational materials and access"/>
                    <xsd:enumeration value="Emergency Care"/>
                    <xsd:enumeration value="Family Tracing"/>
                    <xsd:enumeration value="Food and nutrition relief and assistance"/>
                    <xsd:enumeration value="Hygiene"/>
                    <xsd:enumeration value="Hygiene kits"/>
                    <xsd:enumeration value="Interim care centers"/>
                    <xsd:enumeration value="Legal Aid"/>
                    <xsd:enumeration value="livelihood support"/>
                    <xsd:enumeration value="Medical Supplies"/>
                    <xsd:enumeration value="Mosquito nets"/>
                    <xsd:enumeration value="Needed supplies"/>
                    <xsd:enumeration value="Peace education and peace building"/>
                    <xsd:enumeration value="Psycho Social Support PSS programs"/>
                    <xsd:enumeration value="Reintegration and reunification"/>
                    <xsd:enumeration value="Shelter"/>
                    <xsd:enumeration value="Social Mobilization"/>
                    <xsd:enumeration value="Training"/>
                    <xsd:enumeration value="Water"/>
                  </xsd:restriction>
                </xsd:simpleType>
              </xsd:element>
            </xsd:sequence>
          </xsd:extension>
        </xsd:complexContent>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7597a-1fe3-40fe-bf4a-42520f9e0988"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of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996CB-FAC7-47E1-8465-96515A53A6C6}">
  <ds:schemaRefs>
    <ds:schemaRef ds:uri="http://schemas.microsoft.com/office/2006/metadata/properties"/>
    <ds:schemaRef ds:uri="http://schemas.microsoft.com/office/infopath/2007/PartnerControls"/>
    <ds:schemaRef ds:uri="08712592-b1c0-4f62-bf4b-b6dce601ce4d"/>
  </ds:schemaRefs>
</ds:datastoreItem>
</file>

<file path=customXml/itemProps2.xml><?xml version="1.0" encoding="utf-8"?>
<ds:datastoreItem xmlns:ds="http://schemas.openxmlformats.org/officeDocument/2006/customXml" ds:itemID="{DCEAEFE7-5873-45DB-A2A6-CF75BE6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12592-b1c0-4f62-bf4b-b6dce601ce4d"/>
    <ds:schemaRef ds:uri="e857597a-1fe3-40fe-bf4a-42520f9e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CE06F-EC68-400F-90DD-76FB2D906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4827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SitRep template</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SitRep template</dc:title>
  <dc:subject/>
  <dc:creator>Christine Ennulat</dc:creator>
  <cp:keywords/>
  <dc:description/>
  <cp:lastModifiedBy>Luis Miguel Gutierrez</cp:lastModifiedBy>
  <cp:revision>2</cp:revision>
  <dcterms:created xsi:type="dcterms:W3CDTF">2020-11-06T01:42:00Z</dcterms:created>
  <dcterms:modified xsi:type="dcterms:W3CDTF">2020-11-06T01:42:00Z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0x010100B15EAA9D3E08C841B710DD3BA6C7C237</vt:lpwstr>
  </property>
</Properties>
</file>