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077A2" w14:textId="77777777" w:rsidR="00D91376" w:rsidRPr="00A319F0" w:rsidRDefault="00D91376" w:rsidP="00D91376">
      <w:pPr>
        <w:spacing w:before="120" w:after="120" w:line="240" w:lineRule="auto"/>
        <w:jc w:val="right"/>
        <w:rPr>
          <w:rFonts w:eastAsia="SimSun" w:cstheme="minorHAnsi"/>
        </w:rPr>
      </w:pPr>
      <w:r w:rsidRPr="00A319F0">
        <w:rPr>
          <w:rFonts w:cstheme="minorHAnsi"/>
          <w:noProof/>
        </w:rPr>
        <w:drawing>
          <wp:inline distT="0" distB="0" distL="0" distR="0" wp14:anchorId="53839AAE" wp14:editId="7AD1EA36">
            <wp:extent cx="1800225"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466725"/>
                    </a:xfrm>
                    <a:prstGeom prst="rect">
                      <a:avLst/>
                    </a:prstGeom>
                    <a:noFill/>
                    <a:ln>
                      <a:noFill/>
                    </a:ln>
                  </pic:spPr>
                </pic:pic>
              </a:graphicData>
            </a:graphic>
          </wp:inline>
        </w:drawing>
      </w:r>
    </w:p>
    <w:p w14:paraId="416A5CF7" w14:textId="77777777" w:rsidR="00D91376" w:rsidRPr="00A319F0" w:rsidRDefault="00D91376" w:rsidP="00D91376">
      <w:pPr>
        <w:spacing w:before="120" w:after="120" w:line="240" w:lineRule="auto"/>
        <w:jc w:val="center"/>
        <w:rPr>
          <w:rFonts w:eastAsia="SimSun" w:cstheme="minorHAnsi"/>
        </w:rPr>
      </w:pPr>
    </w:p>
    <w:p w14:paraId="287D44C7" w14:textId="77777777" w:rsidR="00D91376" w:rsidRPr="00A319F0" w:rsidRDefault="00D91376" w:rsidP="00D91376">
      <w:pPr>
        <w:spacing w:before="120" w:after="120" w:line="240" w:lineRule="auto"/>
        <w:contextualSpacing/>
        <w:jc w:val="center"/>
        <w:rPr>
          <w:rFonts w:eastAsia="Calibri" w:cstheme="minorHAnsi"/>
          <w:b/>
          <w:bCs/>
          <w:sz w:val="24"/>
          <w:szCs w:val="24"/>
        </w:rPr>
      </w:pPr>
      <w:r w:rsidRPr="00A319F0">
        <w:rPr>
          <w:rFonts w:eastAsia="Calibri" w:cstheme="minorHAnsi"/>
          <w:b/>
          <w:bCs/>
          <w:sz w:val="24"/>
          <w:szCs w:val="24"/>
        </w:rPr>
        <w:t xml:space="preserve">Ethiopia Country Office </w:t>
      </w:r>
    </w:p>
    <w:p w14:paraId="68C43FFC" w14:textId="05C551A0" w:rsidR="00D91376" w:rsidRPr="00A319F0" w:rsidRDefault="008443AC" w:rsidP="008443AC">
      <w:pPr>
        <w:spacing w:before="120" w:after="120" w:line="240" w:lineRule="auto"/>
        <w:contextualSpacing/>
        <w:jc w:val="center"/>
        <w:rPr>
          <w:rFonts w:eastAsia="SimSun" w:cstheme="minorHAnsi"/>
          <w:b/>
          <w:bCs/>
          <w:sz w:val="24"/>
          <w:szCs w:val="24"/>
        </w:rPr>
      </w:pPr>
      <w:r>
        <w:rPr>
          <w:rFonts w:eastAsia="SimSun" w:cstheme="minorHAnsi"/>
          <w:b/>
          <w:bCs/>
          <w:sz w:val="24"/>
          <w:szCs w:val="24"/>
        </w:rPr>
        <w:t xml:space="preserve">Siraro </w:t>
      </w:r>
      <w:r w:rsidRPr="008443AC">
        <w:rPr>
          <w:rFonts w:eastAsia="SimSun" w:cstheme="minorHAnsi"/>
          <w:b/>
          <w:bCs/>
          <w:sz w:val="24"/>
          <w:szCs w:val="24"/>
        </w:rPr>
        <w:t xml:space="preserve">Food Insecurity and Malnutrition Situation </w:t>
      </w:r>
      <w:r w:rsidR="00D91376" w:rsidRPr="00A319F0">
        <w:rPr>
          <w:rFonts w:eastAsia="Calibri" w:cstheme="minorHAnsi"/>
          <w:b/>
          <w:bCs/>
          <w:sz w:val="24"/>
          <w:szCs w:val="24"/>
        </w:rPr>
        <w:t>Report [#</w:t>
      </w:r>
      <w:proofErr w:type="gramStart"/>
      <w:r w:rsidR="00D91376" w:rsidRPr="00A319F0">
        <w:rPr>
          <w:rFonts w:eastAsia="Calibri" w:cstheme="minorHAnsi"/>
          <w:b/>
          <w:bCs/>
          <w:sz w:val="24"/>
          <w:szCs w:val="24"/>
        </w:rPr>
        <w:t>1 ]</w:t>
      </w:r>
      <w:proofErr w:type="gramEnd"/>
    </w:p>
    <w:p w14:paraId="4BD7A181" w14:textId="77777777" w:rsidR="00D91376" w:rsidRPr="00A319F0" w:rsidRDefault="00D91376" w:rsidP="00D91376">
      <w:pPr>
        <w:spacing w:before="120" w:after="120" w:line="240" w:lineRule="auto"/>
        <w:contextualSpacing/>
        <w:jc w:val="center"/>
        <w:rPr>
          <w:rFonts w:eastAsia="Calibri" w:cstheme="minorHAnsi"/>
          <w:b/>
          <w:bCs/>
          <w:sz w:val="24"/>
          <w:szCs w:val="24"/>
        </w:rPr>
      </w:pPr>
    </w:p>
    <w:p w14:paraId="2A5BAE7A" w14:textId="032D3352" w:rsidR="00D91376" w:rsidRPr="00A319F0" w:rsidRDefault="00D91376" w:rsidP="00D91376">
      <w:pPr>
        <w:spacing w:before="120" w:after="120" w:line="240" w:lineRule="auto"/>
        <w:contextualSpacing/>
        <w:jc w:val="center"/>
        <w:rPr>
          <w:rFonts w:eastAsia="Calibri" w:cstheme="minorHAnsi"/>
          <w:b/>
          <w:bCs/>
          <w:sz w:val="24"/>
          <w:szCs w:val="24"/>
        </w:rPr>
      </w:pPr>
      <w:r w:rsidRPr="00A319F0">
        <w:rPr>
          <w:rFonts w:eastAsia="Calibri" w:cstheme="minorHAnsi"/>
          <w:b/>
          <w:bCs/>
          <w:sz w:val="24"/>
          <w:szCs w:val="24"/>
        </w:rPr>
        <w:t xml:space="preserve">[Date Prepared: March </w:t>
      </w:r>
      <w:r w:rsidR="007465FD">
        <w:rPr>
          <w:rFonts w:eastAsia="Calibri" w:cstheme="minorHAnsi"/>
          <w:b/>
          <w:bCs/>
          <w:sz w:val="24"/>
          <w:szCs w:val="24"/>
        </w:rPr>
        <w:t>10</w:t>
      </w:r>
      <w:r w:rsidRPr="00A319F0">
        <w:rPr>
          <w:rFonts w:eastAsia="Calibri" w:cstheme="minorHAnsi"/>
          <w:b/>
          <w:bCs/>
          <w:sz w:val="24"/>
          <w:szCs w:val="24"/>
        </w:rPr>
        <w:t>, 2021]</w:t>
      </w:r>
    </w:p>
    <w:p w14:paraId="1A414548" w14:textId="77777777" w:rsidR="00D91376" w:rsidRPr="00A319F0" w:rsidRDefault="00D91376" w:rsidP="00D91376">
      <w:pPr>
        <w:spacing w:before="120" w:after="120" w:line="240" w:lineRule="auto"/>
        <w:contextualSpacing/>
        <w:jc w:val="center"/>
        <w:rPr>
          <w:rFonts w:eastAsia="Calibri" w:cstheme="minorHAnsi"/>
          <w:b/>
          <w:bCs/>
          <w:sz w:val="24"/>
          <w:szCs w:val="24"/>
        </w:rPr>
      </w:pPr>
      <w:r w:rsidRPr="00A319F0">
        <w:rPr>
          <w:rFonts w:eastAsia="Calibri" w:cstheme="minorHAnsi"/>
          <w:b/>
          <w:bCs/>
          <w:sz w:val="24"/>
          <w:szCs w:val="24"/>
        </w:rPr>
        <w:t xml:space="preserve">[Point of Contact – Lilly Omondi- Country Director email address: </w:t>
      </w:r>
      <w:hyperlink r:id="rId8" w:history="1">
        <w:r w:rsidRPr="00A319F0">
          <w:rPr>
            <w:rFonts w:eastAsia="Calibri" w:cstheme="minorHAnsi"/>
            <w:b/>
            <w:bCs/>
            <w:color w:val="0000FF"/>
            <w:sz w:val="24"/>
            <w:szCs w:val="24"/>
            <w:u w:val="single"/>
          </w:rPr>
          <w:t>lomondi@childfund.org</w:t>
        </w:r>
      </w:hyperlink>
      <w:r w:rsidRPr="00A319F0">
        <w:rPr>
          <w:rFonts w:eastAsia="Calibri" w:cstheme="minorHAnsi"/>
          <w:b/>
          <w:bCs/>
          <w:sz w:val="24"/>
          <w:szCs w:val="24"/>
        </w:rPr>
        <w:t xml:space="preserve">/  </w:t>
      </w:r>
    </w:p>
    <w:p w14:paraId="550B8F28" w14:textId="77777777" w:rsidR="00D91376" w:rsidRPr="00A319F0" w:rsidRDefault="00D91376" w:rsidP="00D91376">
      <w:pPr>
        <w:spacing w:before="120" w:after="120" w:line="240" w:lineRule="auto"/>
        <w:contextualSpacing/>
        <w:jc w:val="center"/>
        <w:rPr>
          <w:rFonts w:eastAsia="Calibri" w:cstheme="minorHAnsi"/>
          <w:b/>
          <w:bCs/>
          <w:sz w:val="24"/>
          <w:szCs w:val="24"/>
        </w:rPr>
      </w:pPr>
      <w:r w:rsidRPr="00A319F0">
        <w:rPr>
          <w:rFonts w:eastAsia="Calibri" w:cstheme="minorHAnsi"/>
          <w:b/>
          <w:bCs/>
          <w:sz w:val="24"/>
          <w:szCs w:val="24"/>
        </w:rPr>
        <w:t xml:space="preserve">Tel: +251 911 250738] </w:t>
      </w:r>
    </w:p>
    <w:p w14:paraId="377FCD9E" w14:textId="77777777" w:rsidR="00D91376" w:rsidRPr="00A319F0" w:rsidRDefault="00D91376" w:rsidP="00D91376">
      <w:pPr>
        <w:spacing w:before="120" w:after="120" w:line="240" w:lineRule="auto"/>
        <w:contextualSpacing/>
        <w:jc w:val="center"/>
        <w:rPr>
          <w:rFonts w:eastAsia="Calibri" w:cstheme="minorHAnsi"/>
          <w:b/>
          <w:bCs/>
          <w:sz w:val="24"/>
          <w:szCs w:val="24"/>
        </w:rPr>
      </w:pPr>
    </w:p>
    <w:p w14:paraId="3D00094E" w14:textId="55812036" w:rsidR="00D91376" w:rsidRPr="00A319F0" w:rsidRDefault="00D91376" w:rsidP="00D91376">
      <w:pPr>
        <w:spacing w:before="120" w:after="120" w:line="240" w:lineRule="auto"/>
        <w:contextualSpacing/>
        <w:jc w:val="center"/>
        <w:rPr>
          <w:rFonts w:eastAsia="Calibri" w:cstheme="minorHAnsi"/>
          <w:b/>
          <w:bCs/>
          <w:sz w:val="24"/>
          <w:szCs w:val="24"/>
        </w:rPr>
      </w:pPr>
      <w:r w:rsidRPr="00A319F0">
        <w:rPr>
          <w:rFonts w:eastAsia="Calibri" w:cstheme="minorHAnsi"/>
          <w:b/>
          <w:bCs/>
          <w:sz w:val="24"/>
          <w:szCs w:val="24"/>
        </w:rPr>
        <w:t xml:space="preserve">[Date Range Covered by Report- </w:t>
      </w:r>
      <w:r w:rsidR="007465FD">
        <w:rPr>
          <w:rFonts w:eastAsia="Calibri" w:cstheme="minorHAnsi"/>
          <w:b/>
          <w:bCs/>
          <w:sz w:val="24"/>
          <w:szCs w:val="24"/>
        </w:rPr>
        <w:t>December</w:t>
      </w:r>
      <w:r w:rsidRPr="00A319F0">
        <w:rPr>
          <w:rFonts w:eastAsia="Calibri" w:cstheme="minorHAnsi"/>
          <w:b/>
          <w:bCs/>
          <w:sz w:val="24"/>
          <w:szCs w:val="24"/>
        </w:rPr>
        <w:t xml:space="preserve"> 1</w:t>
      </w:r>
      <w:r w:rsidR="007465FD">
        <w:rPr>
          <w:rFonts w:eastAsia="Calibri" w:cstheme="minorHAnsi"/>
          <w:b/>
          <w:bCs/>
          <w:sz w:val="24"/>
          <w:szCs w:val="24"/>
        </w:rPr>
        <w:t>,2020</w:t>
      </w:r>
      <w:r w:rsidRPr="00A319F0">
        <w:rPr>
          <w:rFonts w:eastAsia="Calibri" w:cstheme="minorHAnsi"/>
          <w:b/>
          <w:bCs/>
          <w:sz w:val="24"/>
          <w:szCs w:val="24"/>
        </w:rPr>
        <w:t xml:space="preserve"> -February 28, 2021]</w:t>
      </w:r>
    </w:p>
    <w:p w14:paraId="4571C62F" w14:textId="77777777" w:rsidR="00D91376" w:rsidRPr="00A319F0" w:rsidRDefault="00D91376" w:rsidP="00D91376">
      <w:pPr>
        <w:spacing w:before="120" w:after="120" w:line="240" w:lineRule="auto"/>
        <w:jc w:val="center"/>
        <w:rPr>
          <w:rFonts w:eastAsia="SimSun" w:cstheme="minorHAnsi"/>
          <w:lang w:eastAsia="nb-NO"/>
        </w:rPr>
      </w:pPr>
    </w:p>
    <w:p w14:paraId="38CCD28A" w14:textId="77777777" w:rsidR="00D91376" w:rsidRPr="00453904" w:rsidRDefault="00D91376" w:rsidP="00453904">
      <w:pPr>
        <w:spacing w:before="120" w:after="120" w:line="240" w:lineRule="auto"/>
        <w:outlineLvl w:val="0"/>
        <w:rPr>
          <w:rFonts w:eastAsia="SimSun" w:cstheme="minorHAnsi"/>
          <w:b/>
          <w:bCs/>
        </w:rPr>
      </w:pPr>
      <w:r w:rsidRPr="00453904">
        <w:rPr>
          <w:rFonts w:eastAsia="SimSun" w:cstheme="minorHAnsi"/>
          <w:b/>
          <w:bCs/>
        </w:rPr>
        <w:t>Part 1: The Overall Situation</w:t>
      </w:r>
    </w:p>
    <w:p w14:paraId="57BECB4F" w14:textId="77777777" w:rsidR="007465FD" w:rsidRPr="00453904" w:rsidRDefault="00D91376" w:rsidP="00453904">
      <w:pPr>
        <w:spacing w:before="120" w:after="120" w:line="240" w:lineRule="auto"/>
        <w:rPr>
          <w:rFonts w:eastAsia="SimSun" w:cstheme="minorHAnsi"/>
        </w:rPr>
      </w:pPr>
      <w:r w:rsidRPr="00453904">
        <w:rPr>
          <w:rFonts w:eastAsia="SimSun" w:cstheme="minorHAnsi"/>
        </w:rPr>
        <w:t xml:space="preserve">Siraro </w:t>
      </w:r>
      <w:r w:rsidR="007465FD" w:rsidRPr="00453904">
        <w:rPr>
          <w:rFonts w:eastAsia="SimSun" w:cstheme="minorHAnsi"/>
        </w:rPr>
        <w:t xml:space="preserve">Woreda/District </w:t>
      </w:r>
      <w:proofErr w:type="gramStart"/>
      <w:r w:rsidR="007465FD" w:rsidRPr="00453904">
        <w:rPr>
          <w:rFonts w:eastAsia="SimSun" w:cstheme="minorHAnsi"/>
        </w:rPr>
        <w:t>is located in</w:t>
      </w:r>
      <w:proofErr w:type="gramEnd"/>
      <w:r w:rsidR="007465FD" w:rsidRPr="00453904">
        <w:rPr>
          <w:rFonts w:eastAsia="SimSun" w:cstheme="minorHAnsi"/>
        </w:rPr>
        <w:t xml:space="preserve"> West</w:t>
      </w:r>
      <w:r w:rsidRPr="00453904">
        <w:rPr>
          <w:rFonts w:eastAsia="SimSun" w:cstheme="minorHAnsi"/>
        </w:rPr>
        <w:t xml:space="preserve"> </w:t>
      </w:r>
      <w:proofErr w:type="spellStart"/>
      <w:r w:rsidRPr="00453904">
        <w:rPr>
          <w:rFonts w:eastAsia="SimSun" w:cstheme="minorHAnsi"/>
        </w:rPr>
        <w:t>Arsi</w:t>
      </w:r>
      <w:proofErr w:type="spellEnd"/>
      <w:r w:rsidRPr="00453904">
        <w:rPr>
          <w:rFonts w:eastAsia="SimSun" w:cstheme="minorHAnsi"/>
        </w:rPr>
        <w:t xml:space="preserve"> Zone </w:t>
      </w:r>
      <w:r w:rsidR="007465FD" w:rsidRPr="00453904">
        <w:rPr>
          <w:rFonts w:eastAsia="SimSun" w:cstheme="minorHAnsi"/>
        </w:rPr>
        <w:t xml:space="preserve">of Oromia regional state having 28 rural and 4 urban kebeles hosting a total population of 207,541(105,846F). The district is also known to have no irrigation with very low water supply coverage (21%) as a region. This woreda </w:t>
      </w:r>
      <w:r w:rsidRPr="00453904">
        <w:rPr>
          <w:rFonts w:eastAsia="SimSun" w:cstheme="minorHAnsi"/>
        </w:rPr>
        <w:t xml:space="preserve">is frequently affected by natural hazards such as drought, floods, hailstorms, pest infestations and crop diseases. Each year these hazards (though the magnitude varies from time to time) have been reducing crop production potential, threaten livestock, and undermine livelihoods. To date trends have shown that moderate to severe droughts, occurs every two to five years. </w:t>
      </w:r>
      <w:r w:rsidR="00A64DE3" w:rsidRPr="00453904">
        <w:rPr>
          <w:rFonts w:eastAsia="SimSun" w:cstheme="minorHAnsi"/>
        </w:rPr>
        <w:t xml:space="preserve">According to the Siraro Woreda Disaster Risk Management Office’s assessment made </w:t>
      </w:r>
      <w:r w:rsidR="007465FD" w:rsidRPr="00453904">
        <w:rPr>
          <w:rFonts w:eastAsia="SimSun" w:cstheme="minorHAnsi"/>
        </w:rPr>
        <w:t>two</w:t>
      </w:r>
      <w:r w:rsidR="00A64DE3" w:rsidRPr="00453904">
        <w:rPr>
          <w:rFonts w:eastAsia="SimSun" w:cstheme="minorHAnsi"/>
        </w:rPr>
        <w:t xml:space="preserve"> </w:t>
      </w:r>
      <w:r w:rsidR="007465FD" w:rsidRPr="00453904">
        <w:rPr>
          <w:rFonts w:eastAsia="SimSun" w:cstheme="minorHAnsi"/>
        </w:rPr>
        <w:t>months</w:t>
      </w:r>
      <w:r w:rsidR="00A64DE3" w:rsidRPr="00453904">
        <w:rPr>
          <w:rFonts w:eastAsia="SimSun" w:cstheme="minorHAnsi"/>
        </w:rPr>
        <w:t xml:space="preserve"> ago, more than 63,000 of the woreda population have been facing </w:t>
      </w:r>
      <w:r w:rsidR="00200E67" w:rsidRPr="00453904">
        <w:rPr>
          <w:rFonts w:eastAsia="SimSun" w:cstheme="minorHAnsi"/>
        </w:rPr>
        <w:t xml:space="preserve">critical </w:t>
      </w:r>
      <w:r w:rsidR="00A64DE3" w:rsidRPr="00453904">
        <w:rPr>
          <w:rFonts w:eastAsia="SimSun" w:cstheme="minorHAnsi"/>
        </w:rPr>
        <w:t xml:space="preserve">food shortage. </w:t>
      </w:r>
      <w:r w:rsidR="00A64DE3" w:rsidRPr="00453904">
        <w:rPr>
          <w:rFonts w:eastAsia="SimSun" w:cstheme="minorHAnsi"/>
        </w:rPr>
        <w:t xml:space="preserve">The report has also </w:t>
      </w:r>
      <w:r w:rsidRPr="00453904">
        <w:rPr>
          <w:rFonts w:eastAsia="SimSun" w:cstheme="minorHAnsi"/>
        </w:rPr>
        <w:t xml:space="preserve">showing that the woreda has experiencing severe </w:t>
      </w:r>
      <w:r w:rsidR="00200E67" w:rsidRPr="00453904">
        <w:rPr>
          <w:rFonts w:eastAsia="SimSun" w:cstheme="minorHAnsi"/>
        </w:rPr>
        <w:t>drought a</w:t>
      </w:r>
      <w:r w:rsidR="007465FD" w:rsidRPr="00453904">
        <w:rPr>
          <w:rFonts w:eastAsia="SimSun" w:cstheme="minorHAnsi"/>
        </w:rPr>
        <w:t>n</w:t>
      </w:r>
      <w:r w:rsidR="00200E67" w:rsidRPr="00453904">
        <w:rPr>
          <w:rFonts w:eastAsia="SimSun" w:cstheme="minorHAnsi"/>
        </w:rPr>
        <w:t>d m</w:t>
      </w:r>
      <w:r w:rsidRPr="00453904">
        <w:rPr>
          <w:rFonts w:eastAsia="SimSun" w:cstheme="minorHAnsi"/>
        </w:rPr>
        <w:t xml:space="preserve">alnutrition </w:t>
      </w:r>
      <w:r w:rsidR="00200E67" w:rsidRPr="00453904">
        <w:rPr>
          <w:rFonts w:eastAsia="SimSun" w:cstheme="minorHAnsi"/>
        </w:rPr>
        <w:t>problem almost in 21 kebeles/villages</w:t>
      </w:r>
      <w:r w:rsidRPr="00453904">
        <w:rPr>
          <w:rFonts w:eastAsia="SimSun" w:cstheme="minorHAnsi"/>
        </w:rPr>
        <w:t xml:space="preserve">. </w:t>
      </w:r>
    </w:p>
    <w:p w14:paraId="526FDAD3" w14:textId="4D8A748F" w:rsidR="00AC3D71" w:rsidRPr="00453904" w:rsidRDefault="00D91376" w:rsidP="00453904">
      <w:pPr>
        <w:spacing w:before="120" w:after="120" w:line="240" w:lineRule="auto"/>
        <w:rPr>
          <w:rFonts w:eastAsia="SimSun" w:cstheme="minorHAnsi"/>
        </w:rPr>
      </w:pPr>
      <w:r w:rsidRPr="00453904">
        <w:rPr>
          <w:rFonts w:eastAsia="SimSun" w:cstheme="minorHAnsi"/>
        </w:rPr>
        <w:t xml:space="preserve">Cognizant of this situation ChildFund’s Local partner Siraro Child and Family Development Association requested ChildFund Ethiopia for the joint assessment of the situation. Accordingly, </w:t>
      </w:r>
      <w:r w:rsidR="007669E7" w:rsidRPr="00453904">
        <w:rPr>
          <w:rFonts w:eastAsia="SimSun" w:cstheme="minorHAnsi"/>
        </w:rPr>
        <w:t>a joint rapid assessment has been conducted</w:t>
      </w:r>
      <w:r w:rsidRPr="00453904">
        <w:rPr>
          <w:rFonts w:eastAsia="SimSun" w:cstheme="minorHAnsi"/>
        </w:rPr>
        <w:t xml:space="preserve"> between February 2</w:t>
      </w:r>
      <w:r w:rsidR="007669E7" w:rsidRPr="00453904">
        <w:rPr>
          <w:rFonts w:eastAsia="SimSun" w:cstheme="minorHAnsi"/>
        </w:rPr>
        <w:t>5</w:t>
      </w:r>
      <w:r w:rsidRPr="00453904">
        <w:rPr>
          <w:rFonts w:eastAsia="SimSun" w:cstheme="minorHAnsi"/>
        </w:rPr>
        <w:t>-2</w:t>
      </w:r>
      <w:r w:rsidR="007669E7" w:rsidRPr="00453904">
        <w:rPr>
          <w:rFonts w:eastAsia="SimSun" w:cstheme="minorHAnsi"/>
        </w:rPr>
        <w:t>8</w:t>
      </w:r>
      <w:r w:rsidRPr="00453904">
        <w:rPr>
          <w:rFonts w:eastAsia="SimSun" w:cstheme="minorHAnsi"/>
        </w:rPr>
        <w:t xml:space="preserve">, 2021 </w:t>
      </w:r>
      <w:r w:rsidR="007669E7" w:rsidRPr="00453904">
        <w:rPr>
          <w:rFonts w:eastAsia="SimSun" w:cstheme="minorHAnsi"/>
        </w:rPr>
        <w:t xml:space="preserve">to understand the overall food security and malnutrition situation in the woreda in general and in our operational </w:t>
      </w:r>
      <w:proofErr w:type="gramStart"/>
      <w:r w:rsidR="007669E7" w:rsidRPr="00453904">
        <w:rPr>
          <w:rFonts w:eastAsia="SimSun" w:cstheme="minorHAnsi"/>
        </w:rPr>
        <w:t>area in particular</w:t>
      </w:r>
      <w:proofErr w:type="gramEnd"/>
      <w:r w:rsidR="007669E7" w:rsidRPr="00453904">
        <w:rPr>
          <w:rFonts w:eastAsia="SimSun" w:cstheme="minorHAnsi"/>
        </w:rPr>
        <w:t>.</w:t>
      </w:r>
      <w:r w:rsidR="00AC3D71" w:rsidRPr="00453904">
        <w:rPr>
          <w:rFonts w:eastAsia="SimSun" w:cstheme="minorHAnsi"/>
        </w:rPr>
        <w:t xml:space="preserve"> </w:t>
      </w:r>
    </w:p>
    <w:p w14:paraId="58ABB44F" w14:textId="3BD9B12D" w:rsidR="00AC3D71" w:rsidRPr="00453904" w:rsidRDefault="00AC3D71" w:rsidP="00453904">
      <w:pPr>
        <w:spacing w:before="120" w:after="120" w:line="240" w:lineRule="auto"/>
        <w:rPr>
          <w:rFonts w:eastAsia="SimSun" w:cstheme="minorHAnsi"/>
        </w:rPr>
      </w:pPr>
      <w:r w:rsidRPr="00453904">
        <w:rPr>
          <w:rFonts w:eastAsia="SimSun" w:cstheme="minorHAnsi"/>
        </w:rPr>
        <w:t xml:space="preserve">The LP and CO has also started to respond to the situation with its existing </w:t>
      </w:r>
      <w:r w:rsidRPr="00453904">
        <w:rPr>
          <w:rFonts w:eastAsia="SimSun" w:cstheme="minorHAnsi"/>
        </w:rPr>
        <w:t>resource</w:t>
      </w:r>
      <w:r w:rsidR="00A64DE3" w:rsidRPr="00453904">
        <w:rPr>
          <w:rFonts w:eastAsia="SimSun" w:cstheme="minorHAnsi"/>
        </w:rPr>
        <w:t xml:space="preserve"> and capacity</w:t>
      </w:r>
      <w:r w:rsidRPr="00453904">
        <w:rPr>
          <w:rFonts w:eastAsia="SimSun" w:cstheme="minorHAnsi"/>
        </w:rPr>
        <w:t>. However, as the problem is too severe</w:t>
      </w:r>
      <w:r w:rsidR="00A64DE3" w:rsidRPr="00453904">
        <w:rPr>
          <w:rFonts w:eastAsia="SimSun" w:cstheme="minorHAnsi"/>
        </w:rPr>
        <w:t xml:space="preserve">, </w:t>
      </w:r>
      <w:r w:rsidRPr="00453904">
        <w:rPr>
          <w:rFonts w:eastAsia="SimSun" w:cstheme="minorHAnsi"/>
        </w:rPr>
        <w:t xml:space="preserve">the CO is preparing a concept note to raise additional resource.  </w:t>
      </w:r>
    </w:p>
    <w:p w14:paraId="32D1A031" w14:textId="243321FD" w:rsidR="00D91376" w:rsidRPr="00453904" w:rsidRDefault="00D91376" w:rsidP="00453904">
      <w:pPr>
        <w:spacing w:before="120" w:after="120" w:line="240" w:lineRule="auto"/>
        <w:rPr>
          <w:rFonts w:eastAsia="SimSun" w:cstheme="minorHAnsi"/>
        </w:rPr>
      </w:pPr>
      <w:r w:rsidRPr="00453904">
        <w:rPr>
          <w:rFonts w:eastAsia="SimSun" w:cstheme="minorHAnsi"/>
        </w:rPr>
        <w:t xml:space="preserve">This </w:t>
      </w:r>
      <w:r w:rsidR="00AC3D71" w:rsidRPr="00453904">
        <w:rPr>
          <w:rFonts w:eastAsia="SimSun" w:cstheme="minorHAnsi"/>
        </w:rPr>
        <w:t xml:space="preserve">situation </w:t>
      </w:r>
      <w:r w:rsidRPr="00453904">
        <w:rPr>
          <w:rFonts w:eastAsia="SimSun" w:cstheme="minorHAnsi"/>
        </w:rPr>
        <w:t xml:space="preserve">report is thus </w:t>
      </w:r>
      <w:r w:rsidR="00AC3D71" w:rsidRPr="00453904">
        <w:rPr>
          <w:rFonts w:eastAsia="SimSun" w:cstheme="minorHAnsi"/>
        </w:rPr>
        <w:t>prepared to</w:t>
      </w:r>
      <w:r w:rsidRPr="00453904">
        <w:rPr>
          <w:rFonts w:eastAsia="SimSun" w:cstheme="minorHAnsi"/>
        </w:rPr>
        <w:t xml:space="preserve"> inform </w:t>
      </w:r>
      <w:r w:rsidR="00AC3D71" w:rsidRPr="00453904">
        <w:rPr>
          <w:rFonts w:eastAsia="SimSun" w:cstheme="minorHAnsi"/>
        </w:rPr>
        <w:t xml:space="preserve">our International Office </w:t>
      </w:r>
      <w:r w:rsidRPr="00453904">
        <w:rPr>
          <w:rFonts w:eastAsia="SimSun" w:cstheme="minorHAnsi"/>
        </w:rPr>
        <w:t>of the situation and the next actions to be taken place.</w:t>
      </w:r>
    </w:p>
    <w:p w14:paraId="4DDDD865" w14:textId="52C36E63" w:rsidR="00012483" w:rsidRPr="00453904" w:rsidRDefault="00012483" w:rsidP="00453904">
      <w:pPr>
        <w:spacing w:before="120" w:after="120" w:line="240" w:lineRule="auto"/>
        <w:outlineLvl w:val="0"/>
        <w:rPr>
          <w:rFonts w:eastAsia="SimSun" w:cstheme="minorHAnsi"/>
          <w:b/>
          <w:bCs/>
        </w:rPr>
      </w:pPr>
    </w:p>
    <w:p w14:paraId="2EFB33F8" w14:textId="487EA6F0" w:rsidR="00D91376" w:rsidRPr="00453904" w:rsidRDefault="00D91376" w:rsidP="00453904">
      <w:pPr>
        <w:spacing w:before="120" w:after="120" w:line="240" w:lineRule="auto"/>
        <w:outlineLvl w:val="0"/>
        <w:rPr>
          <w:rFonts w:eastAsia="SimSun" w:cstheme="minorHAnsi"/>
          <w:b/>
          <w:bCs/>
        </w:rPr>
      </w:pPr>
      <w:r w:rsidRPr="00453904">
        <w:rPr>
          <w:rFonts w:eastAsia="SimSun" w:cstheme="minorHAnsi"/>
          <w:b/>
          <w:bCs/>
        </w:rPr>
        <w:t>Part 2: The Situation in Areas Where ChildFund Works</w:t>
      </w:r>
    </w:p>
    <w:p w14:paraId="76058576" w14:textId="77777777" w:rsidR="00D91376" w:rsidRPr="00453904" w:rsidRDefault="00D91376" w:rsidP="00453904">
      <w:pPr>
        <w:numPr>
          <w:ilvl w:val="0"/>
          <w:numId w:val="11"/>
        </w:numPr>
        <w:spacing w:before="120" w:after="120"/>
        <w:contextualSpacing/>
        <w:outlineLvl w:val="0"/>
        <w:rPr>
          <w:rFonts w:eastAsia="SimSun" w:cstheme="minorHAnsi"/>
          <w:b/>
          <w:bCs/>
        </w:rPr>
      </w:pPr>
      <w:r w:rsidRPr="00453904">
        <w:rPr>
          <w:rFonts w:eastAsia="SimSun" w:cstheme="minorHAnsi"/>
          <w:b/>
          <w:bCs/>
        </w:rPr>
        <w:t>Situation Analysis</w:t>
      </w:r>
    </w:p>
    <w:p w14:paraId="09048AAA" w14:textId="55BD8B03" w:rsidR="008E527D" w:rsidRPr="00453904" w:rsidRDefault="00AB123C" w:rsidP="00453904">
      <w:pPr>
        <w:spacing w:before="120" w:after="120" w:line="252" w:lineRule="auto"/>
        <w:rPr>
          <w:rFonts w:eastAsia="SimSun" w:cstheme="minorHAnsi"/>
        </w:rPr>
      </w:pPr>
      <w:r w:rsidRPr="00453904">
        <w:rPr>
          <w:rFonts w:cstheme="minorHAnsi"/>
        </w:rPr>
        <w:t xml:space="preserve">In Siraro </w:t>
      </w:r>
      <w:r w:rsidR="0046742B" w:rsidRPr="00453904">
        <w:rPr>
          <w:rFonts w:cstheme="minorHAnsi"/>
        </w:rPr>
        <w:t>Woreda ChildFund</w:t>
      </w:r>
      <w:r w:rsidRPr="00453904">
        <w:rPr>
          <w:rFonts w:cstheme="minorHAnsi"/>
        </w:rPr>
        <w:t xml:space="preserve"> </w:t>
      </w:r>
      <w:r w:rsidR="003B166A" w:rsidRPr="00453904">
        <w:rPr>
          <w:rFonts w:cstheme="minorHAnsi"/>
        </w:rPr>
        <w:t xml:space="preserve">and its local partner </w:t>
      </w:r>
      <w:r w:rsidRPr="00453904">
        <w:rPr>
          <w:rFonts w:cstheme="minorHAnsi"/>
        </w:rPr>
        <w:t xml:space="preserve">operates within five kebeles </w:t>
      </w:r>
      <w:r w:rsidR="003B166A" w:rsidRPr="00453904">
        <w:rPr>
          <w:rFonts w:cstheme="minorHAnsi"/>
        </w:rPr>
        <w:t xml:space="preserve">through </w:t>
      </w:r>
      <w:r w:rsidR="0046742B" w:rsidRPr="00453904">
        <w:rPr>
          <w:rFonts w:cstheme="minorHAnsi"/>
        </w:rPr>
        <w:t>its sponsorship program.</w:t>
      </w:r>
      <w:r w:rsidR="003B166A" w:rsidRPr="00453904">
        <w:rPr>
          <w:rFonts w:cstheme="minorHAnsi"/>
        </w:rPr>
        <w:t xml:space="preserve">  </w:t>
      </w:r>
      <w:r w:rsidR="008E527D" w:rsidRPr="00453904">
        <w:rPr>
          <w:rFonts w:eastAsia="SimSun" w:cstheme="minorHAnsi"/>
        </w:rPr>
        <w:t xml:space="preserve">A total of 2, 523(1,176 Girls) enrolled children and their families have directly been supported with the sponsorship program while </w:t>
      </w:r>
      <w:r w:rsidR="00C67961" w:rsidRPr="00453904">
        <w:rPr>
          <w:rFonts w:eastAsia="SimSun" w:cstheme="minorHAnsi"/>
        </w:rPr>
        <w:t>more than 47,000</w:t>
      </w:r>
      <w:r w:rsidR="008E527D" w:rsidRPr="00453904">
        <w:rPr>
          <w:rFonts w:eastAsia="SimSun" w:cstheme="minorHAnsi"/>
        </w:rPr>
        <w:t xml:space="preserve"> people of the five </w:t>
      </w:r>
      <w:proofErr w:type="spellStart"/>
      <w:r w:rsidR="008E527D" w:rsidRPr="00453904">
        <w:rPr>
          <w:rFonts w:eastAsia="SimSun" w:cstheme="minorHAnsi"/>
        </w:rPr>
        <w:t>kebels</w:t>
      </w:r>
      <w:proofErr w:type="spellEnd"/>
      <w:r w:rsidR="008E527D" w:rsidRPr="00453904">
        <w:rPr>
          <w:rFonts w:eastAsia="SimSun" w:cstheme="minorHAnsi"/>
        </w:rPr>
        <w:t xml:space="preserve"> are also benefiting from the </w:t>
      </w:r>
      <w:r w:rsidR="00C67961" w:rsidRPr="00453904">
        <w:rPr>
          <w:rFonts w:eastAsia="SimSun" w:cstheme="minorHAnsi"/>
        </w:rPr>
        <w:t xml:space="preserve">ongoing </w:t>
      </w:r>
      <w:r w:rsidR="008E527D" w:rsidRPr="00453904">
        <w:rPr>
          <w:rFonts w:eastAsia="SimSun" w:cstheme="minorHAnsi"/>
        </w:rPr>
        <w:t>program</w:t>
      </w:r>
      <w:r w:rsidR="00C67961" w:rsidRPr="00453904">
        <w:rPr>
          <w:rFonts w:eastAsia="SimSun" w:cstheme="minorHAnsi"/>
        </w:rPr>
        <w:t>s</w:t>
      </w:r>
      <w:r w:rsidR="008E527D" w:rsidRPr="00453904">
        <w:rPr>
          <w:rFonts w:eastAsia="SimSun" w:cstheme="minorHAnsi"/>
        </w:rPr>
        <w:t xml:space="preserve"> being implemented in the area. </w:t>
      </w:r>
    </w:p>
    <w:p w14:paraId="638AD24C" w14:textId="5FB29023" w:rsidR="007465FD" w:rsidRPr="00453904" w:rsidRDefault="007465FD" w:rsidP="00453904">
      <w:pPr>
        <w:spacing w:before="120" w:after="120" w:line="252" w:lineRule="auto"/>
        <w:rPr>
          <w:rFonts w:eastAsia="SimSun" w:cstheme="minorHAnsi"/>
        </w:rPr>
      </w:pPr>
    </w:p>
    <w:p w14:paraId="60508972" w14:textId="77777777" w:rsidR="007465FD" w:rsidRPr="00453904" w:rsidRDefault="007465FD" w:rsidP="00453904">
      <w:pPr>
        <w:spacing w:before="120" w:after="120" w:line="252" w:lineRule="auto"/>
        <w:rPr>
          <w:rFonts w:eastAsia="SimSun" w:cstheme="minorHAnsi"/>
        </w:rPr>
      </w:pPr>
    </w:p>
    <w:p w14:paraId="75E2CAC9" w14:textId="528C84E0" w:rsidR="0046742B" w:rsidRPr="004C051C" w:rsidRDefault="0046742B" w:rsidP="00453904">
      <w:pPr>
        <w:spacing w:before="120" w:after="120" w:line="252" w:lineRule="auto"/>
        <w:rPr>
          <w:rFonts w:eastAsia="Calibri" w:cstheme="minorHAnsi"/>
        </w:rPr>
      </w:pPr>
      <w:r w:rsidRPr="00453904">
        <w:rPr>
          <w:rFonts w:eastAsia="SimSun" w:cstheme="minorHAnsi"/>
        </w:rPr>
        <w:t xml:space="preserve">Table </w:t>
      </w:r>
      <w:r w:rsidR="008E527D" w:rsidRPr="00453904">
        <w:rPr>
          <w:rFonts w:eastAsia="SimSun" w:cstheme="minorHAnsi"/>
        </w:rPr>
        <w:t>1</w:t>
      </w:r>
      <w:r w:rsidRPr="00453904">
        <w:rPr>
          <w:rFonts w:eastAsia="SimSun" w:cstheme="minorHAnsi"/>
        </w:rPr>
        <w:t xml:space="preserve">. </w:t>
      </w:r>
      <w:r w:rsidRPr="004C051C">
        <w:rPr>
          <w:rFonts w:eastAsia="Calibri" w:cstheme="minorHAnsi"/>
        </w:rPr>
        <w:t xml:space="preserve">Number of Enrolled Children </w:t>
      </w:r>
    </w:p>
    <w:tbl>
      <w:tblPr>
        <w:tblW w:w="0" w:type="auto"/>
        <w:tblInd w:w="360" w:type="dxa"/>
        <w:tblCellMar>
          <w:left w:w="0" w:type="dxa"/>
          <w:right w:w="0" w:type="dxa"/>
        </w:tblCellMar>
        <w:tblLook w:val="04A0" w:firstRow="1" w:lastRow="0" w:firstColumn="1" w:lastColumn="0" w:noHBand="0" w:noVBand="1"/>
      </w:tblPr>
      <w:tblGrid>
        <w:gridCol w:w="2857"/>
        <w:gridCol w:w="1519"/>
        <w:gridCol w:w="2183"/>
        <w:gridCol w:w="2151"/>
      </w:tblGrid>
      <w:tr w:rsidR="0046742B" w:rsidRPr="004C051C" w14:paraId="6529EB8C" w14:textId="77777777" w:rsidTr="0073773D">
        <w:tc>
          <w:tcPr>
            <w:tcW w:w="2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8A66DA" w14:textId="77777777" w:rsidR="0046742B" w:rsidRPr="004C051C" w:rsidRDefault="0046742B" w:rsidP="00453904">
            <w:pPr>
              <w:spacing w:after="0" w:line="252" w:lineRule="auto"/>
              <w:rPr>
                <w:rFonts w:eastAsia="Calibri" w:cstheme="minorHAnsi"/>
                <w:b/>
                <w:bCs/>
              </w:rPr>
            </w:pPr>
            <w:r w:rsidRPr="004C051C">
              <w:rPr>
                <w:rFonts w:eastAsia="Calibri" w:cstheme="minorHAnsi"/>
                <w:b/>
                <w:bCs/>
              </w:rPr>
              <w:t>Age category</w:t>
            </w:r>
          </w:p>
        </w:tc>
        <w:tc>
          <w:tcPr>
            <w:tcW w:w="15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9866FB" w14:textId="77777777" w:rsidR="0046742B" w:rsidRPr="004C051C" w:rsidRDefault="0046742B" w:rsidP="00453904">
            <w:pPr>
              <w:spacing w:after="0" w:line="252" w:lineRule="auto"/>
              <w:rPr>
                <w:rFonts w:eastAsia="Calibri" w:cstheme="minorHAnsi"/>
                <w:b/>
                <w:bCs/>
              </w:rPr>
            </w:pPr>
            <w:r w:rsidRPr="004C051C">
              <w:rPr>
                <w:rFonts w:eastAsia="Calibri" w:cstheme="minorHAnsi"/>
                <w:b/>
                <w:bCs/>
              </w:rPr>
              <w:t>Boys</w:t>
            </w:r>
          </w:p>
        </w:tc>
        <w:tc>
          <w:tcPr>
            <w:tcW w:w="21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B35DFC" w14:textId="77777777" w:rsidR="0046742B" w:rsidRPr="004C051C" w:rsidRDefault="0046742B" w:rsidP="00453904">
            <w:pPr>
              <w:spacing w:after="0" w:line="252" w:lineRule="auto"/>
              <w:rPr>
                <w:rFonts w:eastAsia="Calibri" w:cstheme="minorHAnsi"/>
                <w:b/>
                <w:bCs/>
              </w:rPr>
            </w:pPr>
            <w:r w:rsidRPr="004C051C">
              <w:rPr>
                <w:rFonts w:eastAsia="Calibri" w:cstheme="minorHAnsi"/>
                <w:b/>
                <w:bCs/>
              </w:rPr>
              <w:t>Girls</w:t>
            </w:r>
          </w:p>
        </w:tc>
        <w:tc>
          <w:tcPr>
            <w:tcW w:w="21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296C3C" w14:textId="77777777" w:rsidR="0046742B" w:rsidRPr="004C051C" w:rsidRDefault="0046742B" w:rsidP="00453904">
            <w:pPr>
              <w:spacing w:after="0" w:line="252" w:lineRule="auto"/>
              <w:rPr>
                <w:rFonts w:eastAsia="Calibri" w:cstheme="minorHAnsi"/>
                <w:b/>
                <w:bCs/>
              </w:rPr>
            </w:pPr>
            <w:r w:rsidRPr="004C051C">
              <w:rPr>
                <w:rFonts w:eastAsia="Calibri" w:cstheme="minorHAnsi"/>
                <w:b/>
                <w:bCs/>
              </w:rPr>
              <w:t>Total</w:t>
            </w:r>
          </w:p>
        </w:tc>
      </w:tr>
      <w:tr w:rsidR="0046742B" w:rsidRPr="004C051C" w14:paraId="59D003F6" w14:textId="77777777" w:rsidTr="00012483">
        <w:trPr>
          <w:trHeight w:hRule="exact" w:val="263"/>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3E4B14" w14:textId="77777777" w:rsidR="0046742B" w:rsidRPr="004C051C" w:rsidRDefault="0046742B" w:rsidP="00453904">
            <w:pPr>
              <w:spacing w:after="0" w:line="252" w:lineRule="auto"/>
              <w:rPr>
                <w:rFonts w:eastAsia="Calibri" w:cstheme="minorHAnsi"/>
                <w:b/>
                <w:bCs/>
              </w:rPr>
            </w:pPr>
            <w:r w:rsidRPr="004C051C">
              <w:rPr>
                <w:rFonts w:eastAsia="Calibri" w:cstheme="minorHAnsi"/>
                <w:color w:val="000000"/>
              </w:rPr>
              <w:t>Children 0-5 years </w:t>
            </w:r>
          </w:p>
        </w:tc>
        <w:tc>
          <w:tcPr>
            <w:tcW w:w="1519" w:type="dxa"/>
            <w:tcBorders>
              <w:top w:val="nil"/>
              <w:left w:val="nil"/>
              <w:bottom w:val="single" w:sz="8" w:space="0" w:color="auto"/>
              <w:right w:val="single" w:sz="8" w:space="0" w:color="auto"/>
            </w:tcBorders>
            <w:tcMar>
              <w:top w:w="0" w:type="dxa"/>
              <w:left w:w="108" w:type="dxa"/>
              <w:bottom w:w="0" w:type="dxa"/>
              <w:right w:w="108" w:type="dxa"/>
            </w:tcMar>
          </w:tcPr>
          <w:p w14:paraId="34D3035A" w14:textId="77777777" w:rsidR="0046742B" w:rsidRPr="004C051C" w:rsidRDefault="0046742B" w:rsidP="00453904">
            <w:pPr>
              <w:spacing w:after="0" w:line="252" w:lineRule="auto"/>
              <w:rPr>
                <w:rFonts w:eastAsia="Calibri" w:cstheme="minorHAnsi"/>
              </w:rPr>
            </w:pPr>
            <w:r w:rsidRPr="00453904">
              <w:rPr>
                <w:rFonts w:eastAsia="Calibri" w:cstheme="minorHAnsi"/>
              </w:rPr>
              <w:t>346</w:t>
            </w:r>
          </w:p>
        </w:tc>
        <w:tc>
          <w:tcPr>
            <w:tcW w:w="2183" w:type="dxa"/>
            <w:tcBorders>
              <w:top w:val="nil"/>
              <w:left w:val="nil"/>
              <w:bottom w:val="single" w:sz="8" w:space="0" w:color="auto"/>
              <w:right w:val="single" w:sz="8" w:space="0" w:color="auto"/>
            </w:tcBorders>
            <w:tcMar>
              <w:top w:w="0" w:type="dxa"/>
              <w:left w:w="108" w:type="dxa"/>
              <w:bottom w:w="0" w:type="dxa"/>
              <w:right w:w="108" w:type="dxa"/>
            </w:tcMar>
          </w:tcPr>
          <w:p w14:paraId="1E34594E" w14:textId="77777777" w:rsidR="0046742B" w:rsidRPr="004C051C" w:rsidRDefault="0046742B" w:rsidP="00453904">
            <w:pPr>
              <w:spacing w:after="0" w:line="252" w:lineRule="auto"/>
              <w:rPr>
                <w:rFonts w:eastAsia="Calibri" w:cstheme="minorHAnsi"/>
              </w:rPr>
            </w:pPr>
            <w:r w:rsidRPr="00453904">
              <w:rPr>
                <w:rFonts w:eastAsia="Calibri" w:cstheme="minorHAnsi"/>
              </w:rPr>
              <w:t>325</w:t>
            </w:r>
          </w:p>
        </w:tc>
        <w:tc>
          <w:tcPr>
            <w:tcW w:w="2151" w:type="dxa"/>
            <w:tcBorders>
              <w:top w:val="nil"/>
              <w:left w:val="nil"/>
              <w:bottom w:val="single" w:sz="8" w:space="0" w:color="auto"/>
              <w:right w:val="single" w:sz="8" w:space="0" w:color="auto"/>
            </w:tcBorders>
            <w:tcMar>
              <w:top w:w="0" w:type="dxa"/>
              <w:left w:w="108" w:type="dxa"/>
              <w:bottom w:w="0" w:type="dxa"/>
              <w:right w:w="108" w:type="dxa"/>
            </w:tcMar>
          </w:tcPr>
          <w:p w14:paraId="5952D55C" w14:textId="77777777" w:rsidR="0046742B" w:rsidRPr="004C051C" w:rsidRDefault="0046742B" w:rsidP="00453904">
            <w:pPr>
              <w:spacing w:after="0" w:line="252" w:lineRule="auto"/>
              <w:rPr>
                <w:rFonts w:eastAsia="Calibri" w:cstheme="minorHAnsi"/>
              </w:rPr>
            </w:pPr>
            <w:r w:rsidRPr="00453904">
              <w:rPr>
                <w:rFonts w:eastAsia="Calibri" w:cstheme="minorHAnsi"/>
              </w:rPr>
              <w:t>671</w:t>
            </w:r>
          </w:p>
        </w:tc>
      </w:tr>
      <w:tr w:rsidR="0046742B" w:rsidRPr="004C051C" w14:paraId="0D020F69" w14:textId="77777777" w:rsidTr="0073773D">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4D088" w14:textId="77777777" w:rsidR="0046742B" w:rsidRPr="004C051C" w:rsidRDefault="0046742B" w:rsidP="00453904">
            <w:pPr>
              <w:spacing w:after="0" w:line="252" w:lineRule="auto"/>
              <w:rPr>
                <w:rFonts w:eastAsia="Calibri" w:cstheme="minorHAnsi"/>
                <w:b/>
                <w:bCs/>
              </w:rPr>
            </w:pPr>
            <w:r w:rsidRPr="004C051C">
              <w:rPr>
                <w:rFonts w:eastAsia="Calibri" w:cstheme="minorHAnsi"/>
                <w:color w:val="000000"/>
              </w:rPr>
              <w:t>Children 6-14 years </w:t>
            </w:r>
          </w:p>
        </w:tc>
        <w:tc>
          <w:tcPr>
            <w:tcW w:w="1519" w:type="dxa"/>
            <w:tcBorders>
              <w:top w:val="nil"/>
              <w:left w:val="nil"/>
              <w:bottom w:val="single" w:sz="8" w:space="0" w:color="auto"/>
              <w:right w:val="single" w:sz="8" w:space="0" w:color="auto"/>
            </w:tcBorders>
            <w:tcMar>
              <w:top w:w="0" w:type="dxa"/>
              <w:left w:w="108" w:type="dxa"/>
              <w:bottom w:w="0" w:type="dxa"/>
              <w:right w:w="108" w:type="dxa"/>
            </w:tcMar>
          </w:tcPr>
          <w:p w14:paraId="3130B4EB" w14:textId="77777777" w:rsidR="0046742B" w:rsidRPr="004C051C" w:rsidRDefault="0046742B" w:rsidP="00453904">
            <w:pPr>
              <w:spacing w:after="0" w:line="252" w:lineRule="auto"/>
              <w:rPr>
                <w:rFonts w:eastAsia="Calibri" w:cstheme="minorHAnsi"/>
              </w:rPr>
            </w:pPr>
            <w:r w:rsidRPr="00453904">
              <w:rPr>
                <w:rFonts w:eastAsia="Calibri" w:cstheme="minorHAnsi"/>
              </w:rPr>
              <w:t>659</w:t>
            </w:r>
          </w:p>
        </w:tc>
        <w:tc>
          <w:tcPr>
            <w:tcW w:w="2183" w:type="dxa"/>
            <w:tcBorders>
              <w:top w:val="nil"/>
              <w:left w:val="nil"/>
              <w:bottom w:val="single" w:sz="8" w:space="0" w:color="auto"/>
              <w:right w:val="single" w:sz="8" w:space="0" w:color="auto"/>
            </w:tcBorders>
            <w:tcMar>
              <w:top w:w="0" w:type="dxa"/>
              <w:left w:w="108" w:type="dxa"/>
              <w:bottom w:w="0" w:type="dxa"/>
              <w:right w:w="108" w:type="dxa"/>
            </w:tcMar>
          </w:tcPr>
          <w:p w14:paraId="34996819" w14:textId="77777777" w:rsidR="0046742B" w:rsidRPr="004C051C" w:rsidRDefault="0046742B" w:rsidP="00453904">
            <w:pPr>
              <w:spacing w:after="0" w:line="252" w:lineRule="auto"/>
              <w:rPr>
                <w:rFonts w:eastAsia="Calibri" w:cstheme="minorHAnsi"/>
              </w:rPr>
            </w:pPr>
            <w:r w:rsidRPr="00453904">
              <w:rPr>
                <w:rFonts w:eastAsia="Calibri" w:cstheme="minorHAnsi"/>
              </w:rPr>
              <w:t>540</w:t>
            </w:r>
          </w:p>
        </w:tc>
        <w:tc>
          <w:tcPr>
            <w:tcW w:w="2151" w:type="dxa"/>
            <w:tcBorders>
              <w:top w:val="nil"/>
              <w:left w:val="nil"/>
              <w:bottom w:val="single" w:sz="8" w:space="0" w:color="auto"/>
              <w:right w:val="single" w:sz="8" w:space="0" w:color="auto"/>
            </w:tcBorders>
            <w:tcMar>
              <w:top w:w="0" w:type="dxa"/>
              <w:left w:w="108" w:type="dxa"/>
              <w:bottom w:w="0" w:type="dxa"/>
              <w:right w:w="108" w:type="dxa"/>
            </w:tcMar>
          </w:tcPr>
          <w:p w14:paraId="7C3B60EB" w14:textId="77777777" w:rsidR="0046742B" w:rsidRPr="004C051C" w:rsidRDefault="0046742B" w:rsidP="00453904">
            <w:pPr>
              <w:spacing w:after="0" w:line="252" w:lineRule="auto"/>
              <w:rPr>
                <w:rFonts w:eastAsia="Calibri" w:cstheme="minorHAnsi"/>
              </w:rPr>
            </w:pPr>
            <w:r w:rsidRPr="00453904">
              <w:rPr>
                <w:rFonts w:eastAsia="Calibri" w:cstheme="minorHAnsi"/>
              </w:rPr>
              <w:t>1,199</w:t>
            </w:r>
          </w:p>
        </w:tc>
      </w:tr>
      <w:tr w:rsidR="0046742B" w:rsidRPr="004C051C" w14:paraId="043CEE09" w14:textId="77777777" w:rsidTr="0073773D">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15E253" w14:textId="77777777" w:rsidR="0046742B" w:rsidRPr="004C051C" w:rsidRDefault="0046742B" w:rsidP="00453904">
            <w:pPr>
              <w:spacing w:after="0" w:line="252" w:lineRule="auto"/>
              <w:rPr>
                <w:rFonts w:eastAsia="Calibri" w:cstheme="minorHAnsi"/>
                <w:b/>
                <w:bCs/>
              </w:rPr>
            </w:pPr>
            <w:r w:rsidRPr="004C051C">
              <w:rPr>
                <w:rFonts w:eastAsia="Calibri" w:cstheme="minorHAnsi"/>
                <w:color w:val="000000"/>
              </w:rPr>
              <w:t>Adolescents and youth</w:t>
            </w:r>
          </w:p>
        </w:tc>
        <w:tc>
          <w:tcPr>
            <w:tcW w:w="1519" w:type="dxa"/>
            <w:tcBorders>
              <w:top w:val="nil"/>
              <w:left w:val="nil"/>
              <w:bottom w:val="single" w:sz="8" w:space="0" w:color="auto"/>
              <w:right w:val="single" w:sz="8" w:space="0" w:color="auto"/>
            </w:tcBorders>
            <w:tcMar>
              <w:top w:w="0" w:type="dxa"/>
              <w:left w:w="108" w:type="dxa"/>
              <w:bottom w:w="0" w:type="dxa"/>
              <w:right w:w="108" w:type="dxa"/>
            </w:tcMar>
          </w:tcPr>
          <w:p w14:paraId="19983FF4" w14:textId="77777777" w:rsidR="0046742B" w:rsidRPr="004C051C" w:rsidRDefault="0046742B" w:rsidP="00453904">
            <w:pPr>
              <w:spacing w:after="0" w:line="252" w:lineRule="auto"/>
              <w:rPr>
                <w:rFonts w:eastAsia="Calibri" w:cstheme="minorHAnsi"/>
              </w:rPr>
            </w:pPr>
            <w:r w:rsidRPr="00453904">
              <w:rPr>
                <w:rFonts w:eastAsia="Calibri" w:cstheme="minorHAnsi"/>
              </w:rPr>
              <w:t>342</w:t>
            </w:r>
          </w:p>
        </w:tc>
        <w:tc>
          <w:tcPr>
            <w:tcW w:w="2183" w:type="dxa"/>
            <w:tcBorders>
              <w:top w:val="nil"/>
              <w:left w:val="nil"/>
              <w:bottom w:val="single" w:sz="8" w:space="0" w:color="auto"/>
              <w:right w:val="single" w:sz="8" w:space="0" w:color="auto"/>
            </w:tcBorders>
            <w:tcMar>
              <w:top w:w="0" w:type="dxa"/>
              <w:left w:w="108" w:type="dxa"/>
              <w:bottom w:w="0" w:type="dxa"/>
              <w:right w:w="108" w:type="dxa"/>
            </w:tcMar>
          </w:tcPr>
          <w:p w14:paraId="00DA3728" w14:textId="77777777" w:rsidR="0046742B" w:rsidRPr="004C051C" w:rsidRDefault="0046742B" w:rsidP="00453904">
            <w:pPr>
              <w:spacing w:after="0" w:line="252" w:lineRule="auto"/>
              <w:rPr>
                <w:rFonts w:eastAsia="Calibri" w:cstheme="minorHAnsi"/>
              </w:rPr>
            </w:pPr>
            <w:r w:rsidRPr="00453904">
              <w:rPr>
                <w:rFonts w:eastAsia="Calibri" w:cstheme="minorHAnsi"/>
              </w:rPr>
              <w:t>311</w:t>
            </w:r>
          </w:p>
        </w:tc>
        <w:tc>
          <w:tcPr>
            <w:tcW w:w="2151" w:type="dxa"/>
            <w:tcBorders>
              <w:top w:val="nil"/>
              <w:left w:val="nil"/>
              <w:bottom w:val="single" w:sz="8" w:space="0" w:color="auto"/>
              <w:right w:val="single" w:sz="8" w:space="0" w:color="auto"/>
            </w:tcBorders>
            <w:tcMar>
              <w:top w:w="0" w:type="dxa"/>
              <w:left w:w="108" w:type="dxa"/>
              <w:bottom w:w="0" w:type="dxa"/>
              <w:right w:w="108" w:type="dxa"/>
            </w:tcMar>
          </w:tcPr>
          <w:p w14:paraId="4E829FE5" w14:textId="77777777" w:rsidR="0046742B" w:rsidRPr="004C051C" w:rsidRDefault="0046742B" w:rsidP="00453904">
            <w:pPr>
              <w:spacing w:after="0" w:line="252" w:lineRule="auto"/>
              <w:rPr>
                <w:rFonts w:eastAsia="Calibri" w:cstheme="minorHAnsi"/>
              </w:rPr>
            </w:pPr>
            <w:r w:rsidRPr="00453904">
              <w:rPr>
                <w:rFonts w:eastAsia="Calibri" w:cstheme="minorHAnsi"/>
              </w:rPr>
              <w:t>653</w:t>
            </w:r>
          </w:p>
        </w:tc>
      </w:tr>
      <w:tr w:rsidR="0046742B" w:rsidRPr="00453904" w14:paraId="5022E9DE" w14:textId="77777777" w:rsidTr="0073773D">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84860B" w14:textId="77777777" w:rsidR="0046742B" w:rsidRPr="00453904" w:rsidRDefault="0046742B" w:rsidP="00453904">
            <w:pPr>
              <w:spacing w:after="0" w:line="252" w:lineRule="auto"/>
              <w:rPr>
                <w:rFonts w:eastAsia="Calibri" w:cstheme="minorHAnsi"/>
                <w:b/>
                <w:bCs/>
                <w:color w:val="000000"/>
              </w:rPr>
            </w:pPr>
            <w:r w:rsidRPr="00453904">
              <w:rPr>
                <w:rFonts w:eastAsia="Calibri" w:cstheme="minorHAnsi"/>
                <w:b/>
                <w:bCs/>
                <w:color w:val="000000"/>
              </w:rPr>
              <w:t>Total Children</w:t>
            </w:r>
          </w:p>
        </w:tc>
        <w:tc>
          <w:tcPr>
            <w:tcW w:w="1519" w:type="dxa"/>
            <w:tcBorders>
              <w:top w:val="nil"/>
              <w:left w:val="nil"/>
              <w:bottom w:val="single" w:sz="8" w:space="0" w:color="auto"/>
              <w:right w:val="single" w:sz="8" w:space="0" w:color="auto"/>
            </w:tcBorders>
            <w:tcMar>
              <w:top w:w="0" w:type="dxa"/>
              <w:left w:w="108" w:type="dxa"/>
              <w:bottom w:w="0" w:type="dxa"/>
              <w:right w:w="108" w:type="dxa"/>
            </w:tcMar>
          </w:tcPr>
          <w:p w14:paraId="6717255E" w14:textId="77777777" w:rsidR="0046742B" w:rsidRPr="00453904" w:rsidRDefault="0046742B" w:rsidP="00453904">
            <w:pPr>
              <w:spacing w:after="0" w:line="252" w:lineRule="auto"/>
              <w:rPr>
                <w:rFonts w:eastAsia="Calibri" w:cstheme="minorHAnsi"/>
                <w:b/>
                <w:bCs/>
              </w:rPr>
            </w:pPr>
            <w:r w:rsidRPr="00453904">
              <w:rPr>
                <w:rFonts w:eastAsia="Calibri" w:cstheme="minorHAnsi"/>
                <w:b/>
                <w:bCs/>
              </w:rPr>
              <w:t>1,347</w:t>
            </w:r>
          </w:p>
        </w:tc>
        <w:tc>
          <w:tcPr>
            <w:tcW w:w="2183" w:type="dxa"/>
            <w:tcBorders>
              <w:top w:val="nil"/>
              <w:left w:val="nil"/>
              <w:bottom w:val="single" w:sz="8" w:space="0" w:color="auto"/>
              <w:right w:val="single" w:sz="8" w:space="0" w:color="auto"/>
            </w:tcBorders>
            <w:tcMar>
              <w:top w:w="0" w:type="dxa"/>
              <w:left w:w="108" w:type="dxa"/>
              <w:bottom w:w="0" w:type="dxa"/>
              <w:right w:w="108" w:type="dxa"/>
            </w:tcMar>
          </w:tcPr>
          <w:p w14:paraId="7E016B06" w14:textId="77777777" w:rsidR="0046742B" w:rsidRPr="00453904" w:rsidRDefault="0046742B" w:rsidP="00453904">
            <w:pPr>
              <w:spacing w:after="0" w:line="252" w:lineRule="auto"/>
              <w:rPr>
                <w:rFonts w:eastAsia="Calibri" w:cstheme="minorHAnsi"/>
                <w:b/>
                <w:bCs/>
              </w:rPr>
            </w:pPr>
            <w:r w:rsidRPr="00453904">
              <w:rPr>
                <w:rFonts w:eastAsia="Calibri" w:cstheme="minorHAnsi"/>
                <w:b/>
                <w:bCs/>
              </w:rPr>
              <w:t>1,176</w:t>
            </w:r>
          </w:p>
        </w:tc>
        <w:tc>
          <w:tcPr>
            <w:tcW w:w="2151" w:type="dxa"/>
            <w:tcBorders>
              <w:top w:val="nil"/>
              <w:left w:val="nil"/>
              <w:bottom w:val="single" w:sz="8" w:space="0" w:color="auto"/>
              <w:right w:val="single" w:sz="8" w:space="0" w:color="auto"/>
            </w:tcBorders>
            <w:tcMar>
              <w:top w:w="0" w:type="dxa"/>
              <w:left w:w="108" w:type="dxa"/>
              <w:bottom w:w="0" w:type="dxa"/>
              <w:right w:w="108" w:type="dxa"/>
            </w:tcMar>
          </w:tcPr>
          <w:p w14:paraId="1773CA41" w14:textId="77777777" w:rsidR="0046742B" w:rsidRPr="00453904" w:rsidRDefault="0046742B" w:rsidP="00453904">
            <w:pPr>
              <w:spacing w:after="0" w:line="252" w:lineRule="auto"/>
              <w:rPr>
                <w:rFonts w:eastAsia="Calibri" w:cstheme="minorHAnsi"/>
                <w:b/>
                <w:bCs/>
              </w:rPr>
            </w:pPr>
            <w:r w:rsidRPr="00453904">
              <w:rPr>
                <w:rFonts w:eastAsia="Calibri" w:cstheme="minorHAnsi"/>
                <w:b/>
                <w:bCs/>
              </w:rPr>
              <w:t>2,523</w:t>
            </w:r>
          </w:p>
        </w:tc>
      </w:tr>
    </w:tbl>
    <w:p w14:paraId="0B5266A6" w14:textId="43013327" w:rsidR="00A251F6" w:rsidRPr="00453904" w:rsidRDefault="00200E67" w:rsidP="00453904">
      <w:pPr>
        <w:spacing w:before="240" w:after="240" w:line="240" w:lineRule="auto"/>
        <w:rPr>
          <w:rFonts w:cstheme="minorHAnsi"/>
        </w:rPr>
      </w:pPr>
      <w:r w:rsidRPr="00453904">
        <w:rPr>
          <w:rFonts w:cstheme="minorHAnsi"/>
        </w:rPr>
        <w:t xml:space="preserve">The five </w:t>
      </w:r>
      <w:r w:rsidR="00F36E8E" w:rsidRPr="00453904">
        <w:rPr>
          <w:rFonts w:cstheme="minorHAnsi"/>
        </w:rPr>
        <w:t>kebeles where</w:t>
      </w:r>
      <w:r w:rsidRPr="00453904">
        <w:rPr>
          <w:rFonts w:cstheme="minorHAnsi"/>
        </w:rPr>
        <w:t xml:space="preserve"> ChildFund Works </w:t>
      </w:r>
      <w:r w:rsidR="00F36E8E" w:rsidRPr="00453904">
        <w:rPr>
          <w:rFonts w:cstheme="minorHAnsi"/>
        </w:rPr>
        <w:t>also experience similar problem</w:t>
      </w:r>
      <w:r w:rsidR="008E527D" w:rsidRPr="00453904">
        <w:rPr>
          <w:rFonts w:cstheme="minorHAnsi"/>
        </w:rPr>
        <w:t xml:space="preserve"> with that of the majority of the kebeles </w:t>
      </w:r>
      <w:r w:rsidR="002D65B2" w:rsidRPr="00453904">
        <w:rPr>
          <w:rFonts w:cstheme="minorHAnsi"/>
        </w:rPr>
        <w:t>reported to have food shortage in</w:t>
      </w:r>
      <w:r w:rsidR="008E527D" w:rsidRPr="00453904">
        <w:rPr>
          <w:rFonts w:cstheme="minorHAnsi"/>
        </w:rPr>
        <w:t xml:space="preserve"> </w:t>
      </w:r>
      <w:r w:rsidR="002D65B2" w:rsidRPr="00453904">
        <w:rPr>
          <w:rFonts w:cstheme="minorHAnsi"/>
        </w:rPr>
        <w:t xml:space="preserve">the </w:t>
      </w:r>
      <w:r w:rsidR="008E527D" w:rsidRPr="00453904">
        <w:rPr>
          <w:rFonts w:cstheme="minorHAnsi"/>
        </w:rPr>
        <w:t>district/woredas</w:t>
      </w:r>
      <w:r w:rsidR="00F36E8E" w:rsidRPr="00453904">
        <w:rPr>
          <w:rFonts w:cstheme="minorHAnsi"/>
        </w:rPr>
        <w:t xml:space="preserve">.  </w:t>
      </w:r>
      <w:r w:rsidR="00A251F6" w:rsidRPr="00453904">
        <w:rPr>
          <w:rFonts w:cstheme="minorHAnsi"/>
        </w:rPr>
        <w:t xml:space="preserve">The </w:t>
      </w:r>
      <w:r w:rsidR="00F36E8E" w:rsidRPr="00453904">
        <w:rPr>
          <w:rFonts w:cstheme="minorHAnsi"/>
        </w:rPr>
        <w:t xml:space="preserve">current </w:t>
      </w:r>
      <w:r w:rsidR="00A251F6" w:rsidRPr="00453904">
        <w:rPr>
          <w:rFonts w:cstheme="minorHAnsi"/>
        </w:rPr>
        <w:t xml:space="preserve">reality at the ground </w:t>
      </w:r>
      <w:r w:rsidR="00F36E8E" w:rsidRPr="00453904">
        <w:rPr>
          <w:rFonts w:cstheme="minorHAnsi"/>
        </w:rPr>
        <w:t xml:space="preserve">is even </w:t>
      </w:r>
      <w:r w:rsidR="00A251F6" w:rsidRPr="00453904">
        <w:rPr>
          <w:rFonts w:cstheme="minorHAnsi"/>
        </w:rPr>
        <w:t xml:space="preserve">much severe than </w:t>
      </w:r>
      <w:r w:rsidR="00F36E8E" w:rsidRPr="00453904">
        <w:rPr>
          <w:rFonts w:cstheme="minorHAnsi"/>
        </w:rPr>
        <w:t>the report issued by the DRM office</w:t>
      </w:r>
      <w:r w:rsidR="00F36E8E" w:rsidRPr="00453904">
        <w:rPr>
          <w:rFonts w:cstheme="minorHAnsi"/>
        </w:rPr>
        <w:t>. According to t</w:t>
      </w:r>
      <w:r w:rsidR="00A251F6" w:rsidRPr="00453904">
        <w:rPr>
          <w:rFonts w:cstheme="minorHAnsi"/>
        </w:rPr>
        <w:t xml:space="preserve">he </w:t>
      </w:r>
      <w:r w:rsidR="008E527D" w:rsidRPr="00453904">
        <w:rPr>
          <w:rFonts w:cstheme="minorHAnsi"/>
        </w:rPr>
        <w:t>residences of the area this</w:t>
      </w:r>
      <w:r w:rsidR="00A251F6" w:rsidRPr="00453904">
        <w:rPr>
          <w:rFonts w:cstheme="minorHAnsi"/>
        </w:rPr>
        <w:t xml:space="preserve"> year’s problem is the first severe case ever </w:t>
      </w:r>
      <w:r w:rsidR="00F36E8E" w:rsidRPr="00453904">
        <w:rPr>
          <w:rFonts w:cstheme="minorHAnsi"/>
        </w:rPr>
        <w:t xml:space="preserve">in </w:t>
      </w:r>
      <w:r w:rsidR="00A251F6" w:rsidRPr="00453904">
        <w:rPr>
          <w:rFonts w:cstheme="minorHAnsi"/>
        </w:rPr>
        <w:t xml:space="preserve">the last nine years. </w:t>
      </w:r>
      <w:r w:rsidR="00F36E8E" w:rsidRPr="00453904">
        <w:rPr>
          <w:rFonts w:cstheme="minorHAnsi"/>
        </w:rPr>
        <w:t xml:space="preserve">The result of </w:t>
      </w:r>
      <w:r w:rsidR="00A251F6" w:rsidRPr="00453904">
        <w:rPr>
          <w:rFonts w:cstheme="minorHAnsi"/>
        </w:rPr>
        <w:t>the discussion held with students, community members and kebele officials as well as physical observation of some houses</w:t>
      </w:r>
      <w:r w:rsidR="00F36E8E" w:rsidRPr="00453904">
        <w:rPr>
          <w:rFonts w:cstheme="minorHAnsi"/>
        </w:rPr>
        <w:t xml:space="preserve"> revealed that</w:t>
      </w:r>
      <w:r w:rsidR="00A251F6" w:rsidRPr="00453904">
        <w:rPr>
          <w:rFonts w:cstheme="minorHAnsi"/>
        </w:rPr>
        <w:t xml:space="preserve">, most of the communities have no food </w:t>
      </w:r>
      <w:r w:rsidR="008E527D" w:rsidRPr="00453904">
        <w:rPr>
          <w:rFonts w:cstheme="minorHAnsi"/>
        </w:rPr>
        <w:t xml:space="preserve">stock </w:t>
      </w:r>
      <w:r w:rsidR="00A251F6" w:rsidRPr="00453904">
        <w:rPr>
          <w:rFonts w:cstheme="minorHAnsi"/>
        </w:rPr>
        <w:t>in their home.</w:t>
      </w:r>
      <w:r w:rsidR="00E32261" w:rsidRPr="00453904">
        <w:rPr>
          <w:rFonts w:cstheme="minorHAnsi"/>
        </w:rPr>
        <w:t xml:space="preserve"> </w:t>
      </w:r>
      <w:r w:rsidR="00F36E8E" w:rsidRPr="00453904">
        <w:rPr>
          <w:rFonts w:cstheme="minorHAnsi"/>
        </w:rPr>
        <w:t>Increased cases of malnutrition continue to be reported during the month in many Kebeles</w:t>
      </w:r>
      <w:r w:rsidR="00F36E8E" w:rsidRPr="00453904">
        <w:rPr>
          <w:rFonts w:cstheme="minorHAnsi"/>
        </w:rPr>
        <w:t>.</w:t>
      </w:r>
      <w:r w:rsidR="00C67961" w:rsidRPr="00453904">
        <w:rPr>
          <w:rFonts w:cstheme="minorHAnsi"/>
        </w:rPr>
        <w:t xml:space="preserve"> </w:t>
      </w:r>
      <w:r w:rsidR="00A251F6" w:rsidRPr="00453904">
        <w:rPr>
          <w:rFonts w:cstheme="minorHAnsi"/>
        </w:rPr>
        <w:t xml:space="preserve">Poor crop performance of the last </w:t>
      </w:r>
      <w:proofErr w:type="spellStart"/>
      <w:r w:rsidR="00A251F6" w:rsidRPr="00453904">
        <w:rPr>
          <w:rFonts w:cstheme="minorHAnsi"/>
        </w:rPr>
        <w:t>meher</w:t>
      </w:r>
      <w:proofErr w:type="spellEnd"/>
      <w:r w:rsidR="00A251F6" w:rsidRPr="00453904">
        <w:rPr>
          <w:rFonts w:cstheme="minorHAnsi"/>
        </w:rPr>
        <w:t xml:space="preserve"> season (45% of crop loss) coupled with the prevailing low saving culture and other structural problems are the main reasons for the current food shortage. </w:t>
      </w:r>
    </w:p>
    <w:p w14:paraId="12642A71" w14:textId="38ACC8A1" w:rsidR="00A251F6" w:rsidRPr="00453904" w:rsidRDefault="00A251F6" w:rsidP="00453904">
      <w:pPr>
        <w:spacing w:before="240" w:after="240" w:line="240" w:lineRule="auto"/>
        <w:rPr>
          <w:rFonts w:cstheme="minorHAnsi"/>
        </w:rPr>
      </w:pPr>
      <w:r w:rsidRPr="00453904">
        <w:rPr>
          <w:rFonts w:cstheme="minorHAnsi"/>
        </w:rPr>
        <w:t xml:space="preserve">Excessive rainfall during the initial months of the </w:t>
      </w:r>
      <w:proofErr w:type="spellStart"/>
      <w:r w:rsidRPr="00453904">
        <w:rPr>
          <w:rFonts w:cstheme="minorHAnsi"/>
        </w:rPr>
        <w:t>meher</w:t>
      </w:r>
      <w:proofErr w:type="spellEnd"/>
      <w:r w:rsidRPr="00453904">
        <w:rPr>
          <w:rFonts w:cstheme="minorHAnsi"/>
        </w:rPr>
        <w:t xml:space="preserve"> season</w:t>
      </w:r>
      <w:r w:rsidR="00E32261" w:rsidRPr="00453904">
        <w:rPr>
          <w:rFonts w:cstheme="minorHAnsi"/>
        </w:rPr>
        <w:t xml:space="preserve">; </w:t>
      </w:r>
      <w:r w:rsidRPr="00453904">
        <w:rPr>
          <w:rFonts w:cstheme="minorHAnsi"/>
        </w:rPr>
        <w:t>Early off set of rainfall during the cultivation of Teff and haricot bean</w:t>
      </w:r>
      <w:r w:rsidR="00E32261" w:rsidRPr="00453904">
        <w:rPr>
          <w:rFonts w:cstheme="minorHAnsi"/>
        </w:rPr>
        <w:t xml:space="preserve">; </w:t>
      </w:r>
      <w:r w:rsidRPr="00453904">
        <w:rPr>
          <w:rFonts w:cstheme="minorHAnsi"/>
        </w:rPr>
        <w:t>Crop diseases (mainly on Maize)</w:t>
      </w:r>
      <w:r w:rsidR="00E32261" w:rsidRPr="00453904">
        <w:rPr>
          <w:rFonts w:cstheme="minorHAnsi"/>
        </w:rPr>
        <w:t>; flood</w:t>
      </w:r>
      <w:r w:rsidRPr="00453904">
        <w:rPr>
          <w:rFonts w:cstheme="minorHAnsi"/>
        </w:rPr>
        <w:t xml:space="preserve"> in some parts of the woreda</w:t>
      </w:r>
      <w:r w:rsidR="00E32261" w:rsidRPr="00453904">
        <w:rPr>
          <w:rFonts w:cstheme="minorHAnsi"/>
        </w:rPr>
        <w:t xml:space="preserve">; </w:t>
      </w:r>
      <w:r w:rsidRPr="00453904">
        <w:rPr>
          <w:rFonts w:cstheme="minorHAnsi"/>
        </w:rPr>
        <w:t>Rainstorm</w:t>
      </w:r>
      <w:r w:rsidR="00E32261" w:rsidRPr="00453904">
        <w:rPr>
          <w:rFonts w:cstheme="minorHAnsi"/>
        </w:rPr>
        <w:t xml:space="preserve"> and i</w:t>
      </w:r>
      <w:r w:rsidRPr="00453904">
        <w:rPr>
          <w:rFonts w:cstheme="minorHAnsi"/>
        </w:rPr>
        <w:t xml:space="preserve">n adequate and low quality of input </w:t>
      </w:r>
      <w:r w:rsidR="00E32261" w:rsidRPr="00453904">
        <w:rPr>
          <w:rFonts w:cstheme="minorHAnsi"/>
        </w:rPr>
        <w:t xml:space="preserve">supply are reported to have been contributing </w:t>
      </w:r>
      <w:r w:rsidR="00E32261" w:rsidRPr="00453904">
        <w:rPr>
          <w:rFonts w:cstheme="minorHAnsi"/>
        </w:rPr>
        <w:t xml:space="preserve">for the crop loss in the last </w:t>
      </w:r>
      <w:proofErr w:type="spellStart"/>
      <w:r w:rsidR="00E32261" w:rsidRPr="00453904">
        <w:rPr>
          <w:rFonts w:cstheme="minorHAnsi"/>
        </w:rPr>
        <w:t>meher</w:t>
      </w:r>
      <w:proofErr w:type="spellEnd"/>
      <w:r w:rsidR="00E32261" w:rsidRPr="00453904">
        <w:rPr>
          <w:rFonts w:cstheme="minorHAnsi"/>
        </w:rPr>
        <w:t xml:space="preserve"> season</w:t>
      </w:r>
    </w:p>
    <w:p w14:paraId="27BCE940" w14:textId="0B2B780C" w:rsidR="00A251F6" w:rsidRPr="00453904" w:rsidRDefault="00A251F6" w:rsidP="00453904">
      <w:pPr>
        <w:spacing w:before="240" w:after="240" w:line="240" w:lineRule="auto"/>
        <w:rPr>
          <w:rFonts w:cstheme="minorHAnsi"/>
        </w:rPr>
      </w:pPr>
      <w:r w:rsidRPr="00453904">
        <w:rPr>
          <w:rFonts w:cstheme="minorHAnsi"/>
        </w:rPr>
        <w:t xml:space="preserve">There is also a big fear that the current food insecurity will sustain for the coming year as the </w:t>
      </w:r>
      <w:proofErr w:type="spellStart"/>
      <w:r w:rsidRPr="00453904">
        <w:rPr>
          <w:rFonts w:cstheme="minorHAnsi"/>
        </w:rPr>
        <w:t>Belg</w:t>
      </w:r>
      <w:proofErr w:type="spellEnd"/>
      <w:r w:rsidRPr="00453904">
        <w:rPr>
          <w:rFonts w:cstheme="minorHAnsi"/>
        </w:rPr>
        <w:t xml:space="preserve"> production (which covers almost 60-70% of the local production) is almost failed. The </w:t>
      </w:r>
      <w:proofErr w:type="spellStart"/>
      <w:r w:rsidRPr="00453904">
        <w:rPr>
          <w:rFonts w:cstheme="minorHAnsi"/>
        </w:rPr>
        <w:t>belg</w:t>
      </w:r>
      <w:proofErr w:type="spellEnd"/>
      <w:r w:rsidRPr="00453904">
        <w:rPr>
          <w:rFonts w:cstheme="minorHAnsi"/>
        </w:rPr>
        <w:t xml:space="preserve"> rain should have started </w:t>
      </w:r>
      <w:r w:rsidR="00E32261" w:rsidRPr="00453904">
        <w:rPr>
          <w:rFonts w:cstheme="minorHAnsi"/>
        </w:rPr>
        <w:t xml:space="preserve">by mid-December </w:t>
      </w:r>
      <w:r w:rsidRPr="00453904">
        <w:rPr>
          <w:rFonts w:cstheme="minorHAnsi"/>
        </w:rPr>
        <w:t xml:space="preserve">and by know crops should have grown on the field. However, </w:t>
      </w:r>
      <w:r w:rsidR="00F0713C" w:rsidRPr="00453904">
        <w:rPr>
          <w:rFonts w:cstheme="minorHAnsi"/>
        </w:rPr>
        <w:t>until the</w:t>
      </w:r>
      <w:r w:rsidRPr="00453904">
        <w:rPr>
          <w:rFonts w:cstheme="minorHAnsi"/>
        </w:rPr>
        <w:t xml:space="preserve"> time of </w:t>
      </w:r>
      <w:r w:rsidR="00E32261" w:rsidRPr="00453904">
        <w:rPr>
          <w:rFonts w:cstheme="minorHAnsi"/>
        </w:rPr>
        <w:t>this assessment,</w:t>
      </w:r>
      <w:r w:rsidRPr="00453904">
        <w:rPr>
          <w:rFonts w:cstheme="minorHAnsi"/>
        </w:rPr>
        <w:t xml:space="preserve"> no </w:t>
      </w:r>
      <w:proofErr w:type="gramStart"/>
      <w:r w:rsidRPr="00453904">
        <w:rPr>
          <w:rFonts w:cstheme="minorHAnsi"/>
        </w:rPr>
        <w:t>farm</w:t>
      </w:r>
      <w:r w:rsidR="00E32261" w:rsidRPr="00453904">
        <w:rPr>
          <w:rFonts w:cstheme="minorHAnsi"/>
        </w:rPr>
        <w:t xml:space="preserve">er’s </w:t>
      </w:r>
      <w:r w:rsidRPr="00453904">
        <w:rPr>
          <w:rFonts w:cstheme="minorHAnsi"/>
        </w:rPr>
        <w:t xml:space="preserve"> field</w:t>
      </w:r>
      <w:proofErr w:type="gramEnd"/>
      <w:r w:rsidRPr="00453904">
        <w:rPr>
          <w:rFonts w:cstheme="minorHAnsi"/>
        </w:rPr>
        <w:t xml:space="preserve"> was cultivated</w:t>
      </w:r>
      <w:r w:rsidR="00F0713C" w:rsidRPr="00453904">
        <w:rPr>
          <w:rFonts w:cstheme="minorHAnsi"/>
        </w:rPr>
        <w:t xml:space="preserve">. </w:t>
      </w:r>
    </w:p>
    <w:p w14:paraId="154CF892" w14:textId="1F11E3D7" w:rsidR="00A251F6" w:rsidRPr="00453904" w:rsidRDefault="00A251F6" w:rsidP="00453904">
      <w:pPr>
        <w:spacing w:before="240" w:after="240" w:line="240" w:lineRule="auto"/>
        <w:rPr>
          <w:rFonts w:cstheme="minorHAnsi"/>
          <w:noProof/>
        </w:rPr>
      </w:pPr>
      <w:r w:rsidRPr="00453904">
        <w:rPr>
          <w:rFonts w:cstheme="minorHAnsi"/>
          <w:noProof/>
        </w:rPr>
        <w:t>Several Indicators of food stress have been exhibited in the communities:</w:t>
      </w:r>
    </w:p>
    <w:p w14:paraId="44E8B4FB" w14:textId="613833E7" w:rsidR="00A251F6" w:rsidRDefault="00C02E48" w:rsidP="00453904">
      <w:pPr>
        <w:spacing w:before="240" w:after="240" w:line="240" w:lineRule="auto"/>
        <w:rPr>
          <w:rFonts w:cstheme="minorHAnsi"/>
        </w:rPr>
      </w:pPr>
      <w:r w:rsidRPr="00453904">
        <w:rPr>
          <w:rFonts w:cstheme="minorHAnsi"/>
          <w:noProof/>
        </w:rPr>
        <w:drawing>
          <wp:anchor distT="0" distB="0" distL="114300" distR="114300" simplePos="0" relativeHeight="251666432" behindDoc="0" locked="0" layoutInCell="1" allowOverlap="1" wp14:anchorId="3AE85185" wp14:editId="3FBB42AF">
            <wp:simplePos x="0" y="0"/>
            <wp:positionH relativeFrom="margin">
              <wp:posOffset>3131185</wp:posOffset>
            </wp:positionH>
            <wp:positionV relativeFrom="paragraph">
              <wp:posOffset>168910</wp:posOffset>
            </wp:positionV>
            <wp:extent cx="2245360" cy="2686050"/>
            <wp:effectExtent l="8255" t="0" r="0" b="0"/>
            <wp:wrapThrough wrapText="bothSides">
              <wp:wrapPolygon edited="0">
                <wp:start x="79" y="21666"/>
                <wp:lineTo x="21337" y="21666"/>
                <wp:lineTo x="21337" y="220"/>
                <wp:lineTo x="79" y="220"/>
                <wp:lineTo x="79" y="21666"/>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245360" cy="268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904">
        <w:rPr>
          <w:rFonts w:cstheme="minorHAnsi"/>
          <w:noProof/>
        </w:rPr>
        <w:drawing>
          <wp:anchor distT="0" distB="0" distL="114300" distR="114300" simplePos="0" relativeHeight="251667456" behindDoc="0" locked="0" layoutInCell="1" allowOverlap="1" wp14:anchorId="141D2D1D" wp14:editId="3D3CDD5A">
            <wp:simplePos x="0" y="0"/>
            <wp:positionH relativeFrom="column">
              <wp:posOffset>-95250</wp:posOffset>
            </wp:positionH>
            <wp:positionV relativeFrom="paragraph">
              <wp:posOffset>381000</wp:posOffset>
            </wp:positionV>
            <wp:extent cx="3012440" cy="2260600"/>
            <wp:effectExtent l="0" t="0" r="0" b="6350"/>
            <wp:wrapThrough wrapText="bothSides">
              <wp:wrapPolygon edited="0">
                <wp:start x="0" y="0"/>
                <wp:lineTo x="0" y="21479"/>
                <wp:lineTo x="21445" y="21479"/>
                <wp:lineTo x="21445"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2440" cy="226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9F0" w:rsidRPr="00453904">
        <w:rPr>
          <w:rFonts w:cstheme="minorHAnsi"/>
          <w:noProof/>
        </w:rPr>
        <mc:AlternateContent>
          <mc:Choice Requires="wps">
            <w:drawing>
              <wp:anchor distT="0" distB="0" distL="114300" distR="114300" simplePos="0" relativeHeight="251658240" behindDoc="0" locked="0" layoutInCell="1" allowOverlap="1" wp14:anchorId="0B47CD7C" wp14:editId="503F1894">
                <wp:simplePos x="0" y="0"/>
                <wp:positionH relativeFrom="margin">
                  <wp:align>left</wp:align>
                </wp:positionH>
                <wp:positionV relativeFrom="paragraph">
                  <wp:posOffset>2933700</wp:posOffset>
                </wp:positionV>
                <wp:extent cx="5549900" cy="22860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CB8B0" w14:textId="1BD00CF3" w:rsidR="0075466E" w:rsidRPr="00A16E1C" w:rsidRDefault="0075466E" w:rsidP="00A251F6">
                            <w:pPr>
                              <w:pStyle w:val="Caption"/>
                              <w:rPr>
                                <w:noProof/>
                              </w:rPr>
                            </w:pPr>
                            <w:r w:rsidRPr="004C4C9B">
                              <w:rPr>
                                <w:b/>
                                <w:bCs/>
                              </w:rPr>
                              <w:t xml:space="preserve">Figure </w:t>
                            </w:r>
                            <w:r w:rsidRPr="004C4C9B">
                              <w:rPr>
                                <w:b/>
                                <w:bCs/>
                              </w:rPr>
                              <w:fldChar w:fldCharType="begin"/>
                            </w:r>
                            <w:r w:rsidRPr="004C4C9B">
                              <w:rPr>
                                <w:b/>
                                <w:bCs/>
                              </w:rPr>
                              <w:instrText xml:space="preserve"> SEQ Figure \* ARABIC </w:instrText>
                            </w:r>
                            <w:r w:rsidRPr="004C4C9B">
                              <w:rPr>
                                <w:b/>
                                <w:bCs/>
                              </w:rPr>
                              <w:fldChar w:fldCharType="separate"/>
                            </w:r>
                            <w:r w:rsidR="00A73983">
                              <w:rPr>
                                <w:b/>
                                <w:bCs/>
                                <w:noProof/>
                              </w:rPr>
                              <w:t>1</w:t>
                            </w:r>
                            <w:r w:rsidRPr="004C4C9B">
                              <w:rPr>
                                <w:b/>
                                <w:bCs/>
                                <w:noProof/>
                              </w:rPr>
                              <w:fldChar w:fldCharType="end"/>
                            </w:r>
                            <w:r w:rsidRPr="004C4C9B">
                              <w:rPr>
                                <w:b/>
                                <w:bCs/>
                              </w:rPr>
                              <w:t xml:space="preserve"> Sample Children with EDEMA case attending OTP at </w:t>
                            </w:r>
                            <w:proofErr w:type="spellStart"/>
                            <w:r w:rsidRPr="004C4C9B">
                              <w:rPr>
                                <w:b/>
                                <w:bCs/>
                              </w:rPr>
                              <w:t>Almtena</w:t>
                            </w:r>
                            <w:proofErr w:type="spellEnd"/>
                            <w:r w:rsidRPr="004C4C9B">
                              <w:rPr>
                                <w:b/>
                                <w:bCs/>
                              </w:rPr>
                              <w:t xml:space="preserve"> </w:t>
                            </w:r>
                            <w:proofErr w:type="spellStart"/>
                            <w:proofErr w:type="gramStart"/>
                            <w:r w:rsidRPr="004C4C9B">
                              <w:rPr>
                                <w:b/>
                                <w:bCs/>
                              </w:rPr>
                              <w:t>Sirbo</w:t>
                            </w:r>
                            <w:proofErr w:type="spellEnd"/>
                            <w:r w:rsidRPr="004C4C9B">
                              <w:rPr>
                                <w:b/>
                                <w:bCs/>
                              </w:rPr>
                              <w:t xml:space="preserve">  HC</w:t>
                            </w:r>
                            <w:proofErr w:type="gramEnd"/>
                            <w:r>
                              <w:t>, Siraro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7CD7C" id="_x0000_t202" coordsize="21600,21600" o:spt="202" path="m,l,21600r21600,l21600,xe">
                <v:stroke joinstyle="miter"/>
                <v:path gradientshapeok="t" o:connecttype="rect"/>
              </v:shapetype>
              <v:shape id="Text Box 14" o:spid="_x0000_s1026" type="#_x0000_t202" style="position:absolute;margin-left:0;margin-top:231pt;width:437pt;height:1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00+gEAAOEDAAAOAAAAZHJzL2Uyb0RvYy54bWysU9tu2zAMfR+wfxD0vtgJ2qI14hRdigwD&#10;ugvQ7gNkWbaFyaJGKbGzrx8lx2m3vhXzg0DxcsRDHq9vx96wg0KvwZZ8ucg5U1ZCrW1b8h9Puw/X&#10;nPkgbC0MWFXyo/L8dvP+3XpwhVpBB6ZWyAjE+mJwJe9CcEWWedmpXvgFOGUp2AD2ItAV26xGMRB6&#10;b7JVnl9lA2DtEKTynrz3U5BvEn7TKBm+NY1XgZmSU28hnZjOKp7ZZi2KFoXrtDy1Id7QRS+0pUfP&#10;UPciCLZH/Qqq1xLBQxMWEvoMmkZLlTgQm2X+D5vHTjiVuNBwvDuPyf8/WPn18B2Zrml3F5xZ0dOO&#10;ntQY2EcYGbloPoPzBaU9OkoMI/kpN3H17gHkT88sbDthW3WHCEOnRE39LWNl9qJ0wvERpBq+QE3v&#10;iH2ABDQ22Mfh0TgYodOejufdxF4kOS8vL25ucgpJiq1W11dkxydEMVc79OGTgp5Fo+RIu0/o4vDg&#10;w5Q6p8THPBhd77Qx6YJttTXIDoJ0skvfCf2vNGNjsoVYNiFGT6IZmU0cw1iNFIzcK6iPRBhh0h39&#10;J2R0gL85G0hzJfe/9gIVZ+azpaFFgc4GzkY1G8JKKi154Gwyt2ES8t6hbjtCntZi4Y4G2+jE+bmL&#10;U5+kozS1k+ajUF/eU9bzn7n5AwAA//8DAFBLAwQUAAYACAAAACEA1zg0j90AAAAIAQAADwAAAGRy&#10;cy9kb3ducmV2LnhtbEyPQU/DMAyF70j8h8hIXBBLqaZSStMJNrixw8a0s9eEtqJxqiRdu3+POcHt&#10;2c96/l65mm0vzsaHzpGCh0UCwlDtdEeNgsPn+30OIkQkjb0jo+BiAqyq66sSC+0m2pnzPjaCQygU&#10;qKCNcSikDHVrLIaFGwyx9+W8xcijb6T2OHG47WWaJJm02BF/aHEw69bU3/vRKsg2fpx2tL7bHN4+&#10;cDs06fH1clTq9mZ+eQYRzRz/juEXn9GhYqaTG0kH0SvgIlHBMktZsJ0/LlmcePOUJyCrUv4vUP0A&#10;AAD//wMAUEsBAi0AFAAGAAgAAAAhALaDOJL+AAAA4QEAABMAAAAAAAAAAAAAAAAAAAAAAFtDb250&#10;ZW50X1R5cGVzXS54bWxQSwECLQAUAAYACAAAACEAOP0h/9YAAACUAQAACwAAAAAAAAAAAAAAAAAv&#10;AQAAX3JlbHMvLnJlbHNQSwECLQAUAAYACAAAACEAwpq9NPoBAADhAwAADgAAAAAAAAAAAAAAAAAu&#10;AgAAZHJzL2Uyb0RvYy54bWxQSwECLQAUAAYACAAAACEA1zg0j90AAAAIAQAADwAAAAAAAAAAAAAA&#10;AABUBAAAZHJzL2Rvd25yZXYueG1sUEsFBgAAAAAEAAQA8wAAAF4FAAAAAA==&#10;" stroked="f">
                <v:textbox inset="0,0,0,0">
                  <w:txbxContent>
                    <w:p w14:paraId="690CB8B0" w14:textId="1BD00CF3" w:rsidR="0075466E" w:rsidRPr="00A16E1C" w:rsidRDefault="0075466E" w:rsidP="00A251F6">
                      <w:pPr>
                        <w:pStyle w:val="Caption"/>
                        <w:rPr>
                          <w:noProof/>
                        </w:rPr>
                      </w:pPr>
                      <w:r w:rsidRPr="004C4C9B">
                        <w:rPr>
                          <w:b/>
                          <w:bCs/>
                        </w:rPr>
                        <w:t xml:space="preserve">Figure </w:t>
                      </w:r>
                      <w:r w:rsidRPr="004C4C9B">
                        <w:rPr>
                          <w:b/>
                          <w:bCs/>
                        </w:rPr>
                        <w:fldChar w:fldCharType="begin"/>
                      </w:r>
                      <w:r w:rsidRPr="004C4C9B">
                        <w:rPr>
                          <w:b/>
                          <w:bCs/>
                        </w:rPr>
                        <w:instrText xml:space="preserve"> SEQ Figure \* ARABIC </w:instrText>
                      </w:r>
                      <w:r w:rsidRPr="004C4C9B">
                        <w:rPr>
                          <w:b/>
                          <w:bCs/>
                        </w:rPr>
                        <w:fldChar w:fldCharType="separate"/>
                      </w:r>
                      <w:r w:rsidR="00A73983">
                        <w:rPr>
                          <w:b/>
                          <w:bCs/>
                          <w:noProof/>
                        </w:rPr>
                        <w:t>1</w:t>
                      </w:r>
                      <w:r w:rsidRPr="004C4C9B">
                        <w:rPr>
                          <w:b/>
                          <w:bCs/>
                          <w:noProof/>
                        </w:rPr>
                        <w:fldChar w:fldCharType="end"/>
                      </w:r>
                      <w:r w:rsidRPr="004C4C9B">
                        <w:rPr>
                          <w:b/>
                          <w:bCs/>
                        </w:rPr>
                        <w:t xml:space="preserve"> Sample Children with EDEMA case attending OTP at </w:t>
                      </w:r>
                      <w:proofErr w:type="spellStart"/>
                      <w:r w:rsidRPr="004C4C9B">
                        <w:rPr>
                          <w:b/>
                          <w:bCs/>
                        </w:rPr>
                        <w:t>Almtena</w:t>
                      </w:r>
                      <w:proofErr w:type="spellEnd"/>
                      <w:r w:rsidRPr="004C4C9B">
                        <w:rPr>
                          <w:b/>
                          <w:bCs/>
                        </w:rPr>
                        <w:t xml:space="preserve"> </w:t>
                      </w:r>
                      <w:proofErr w:type="spellStart"/>
                      <w:proofErr w:type="gramStart"/>
                      <w:r w:rsidRPr="004C4C9B">
                        <w:rPr>
                          <w:b/>
                          <w:bCs/>
                        </w:rPr>
                        <w:t>Sirbo</w:t>
                      </w:r>
                      <w:proofErr w:type="spellEnd"/>
                      <w:r w:rsidRPr="004C4C9B">
                        <w:rPr>
                          <w:b/>
                          <w:bCs/>
                        </w:rPr>
                        <w:t xml:space="preserve">  HC</w:t>
                      </w:r>
                      <w:proofErr w:type="gramEnd"/>
                      <w:r>
                        <w:t>, Siraro</w:t>
                      </w:r>
                    </w:p>
                  </w:txbxContent>
                </v:textbox>
                <w10:wrap type="square" anchorx="margin"/>
              </v:shape>
            </w:pict>
          </mc:Fallback>
        </mc:AlternateContent>
      </w:r>
      <w:r w:rsidR="00A251F6" w:rsidRPr="00453904">
        <w:rPr>
          <w:rFonts w:cstheme="minorHAnsi"/>
          <w:b/>
          <w:bCs/>
        </w:rPr>
        <w:t>Severe and increasing trend of Malnutrition</w:t>
      </w:r>
      <w:r w:rsidR="00A251F6" w:rsidRPr="00453904">
        <w:rPr>
          <w:rFonts w:cstheme="minorHAnsi"/>
        </w:rPr>
        <w:t xml:space="preserve">: Malnutrition among under five children and pregnant and lactating mothers increases from month to month. According to the data obtained from Woreda </w:t>
      </w:r>
      <w:r w:rsidR="00A251F6" w:rsidRPr="00453904">
        <w:rPr>
          <w:rFonts w:cstheme="minorHAnsi"/>
        </w:rPr>
        <w:lastRenderedPageBreak/>
        <w:t xml:space="preserve">Health office and GOAL’s CMAM project office, </w:t>
      </w:r>
      <w:proofErr w:type="gramStart"/>
      <w:r w:rsidR="00A251F6" w:rsidRPr="00453904">
        <w:rPr>
          <w:rFonts w:cstheme="minorHAnsi"/>
        </w:rPr>
        <w:t>OTP</w:t>
      </w:r>
      <w:proofErr w:type="gramEnd"/>
      <w:r w:rsidR="00A251F6" w:rsidRPr="00453904">
        <w:rPr>
          <w:rFonts w:cstheme="minorHAnsi"/>
        </w:rPr>
        <w:t xml:space="preserve"> and Stabilization center (SC) admitted children by months were</w:t>
      </w:r>
      <w:r w:rsidR="0075466E" w:rsidRPr="00453904">
        <w:rPr>
          <w:rFonts w:cstheme="minorHAnsi"/>
        </w:rPr>
        <w:t xml:space="preserve"> </w:t>
      </w:r>
      <w:r w:rsidR="00A251F6" w:rsidRPr="00453904">
        <w:rPr>
          <w:rFonts w:cstheme="minorHAnsi"/>
        </w:rPr>
        <w:t xml:space="preserve">925, 1178 and 1500, in the months of December, January and February respectively. Out of the 1178 children admitted in the month of January, 204 children were admitted by the sign of Edema/ Kwashiorkor which is the severe form of malnutrition attributed to essential food shortage.  We have also observed that three Siblings of our enrolled families from one Kebele- </w:t>
      </w:r>
      <w:proofErr w:type="spellStart"/>
      <w:r w:rsidR="00A251F6" w:rsidRPr="00453904">
        <w:rPr>
          <w:rFonts w:cstheme="minorHAnsi"/>
        </w:rPr>
        <w:t>Boye</w:t>
      </w:r>
      <w:proofErr w:type="spellEnd"/>
      <w:r w:rsidR="00A251F6" w:rsidRPr="00453904">
        <w:rPr>
          <w:rFonts w:cstheme="minorHAnsi"/>
        </w:rPr>
        <w:t xml:space="preserve"> </w:t>
      </w:r>
      <w:proofErr w:type="spellStart"/>
      <w:r w:rsidR="00A251F6" w:rsidRPr="00453904">
        <w:rPr>
          <w:rFonts w:cstheme="minorHAnsi"/>
        </w:rPr>
        <w:t>Awrkasa</w:t>
      </w:r>
      <w:proofErr w:type="spellEnd"/>
      <w:r w:rsidR="00A251F6" w:rsidRPr="00453904">
        <w:rPr>
          <w:rFonts w:cstheme="minorHAnsi"/>
        </w:rPr>
        <w:t xml:space="preserve"> have been admitted in Ropi-01 SC due to sever Acute malnutrition cases.  It was also noted that e</w:t>
      </w:r>
      <w:r w:rsidR="00A73983" w:rsidRPr="00453904">
        <w:rPr>
          <w:rFonts w:cstheme="minorHAnsi"/>
        </w:rPr>
        <w:t>lder</w:t>
      </w:r>
      <w:r w:rsidR="00A251F6" w:rsidRPr="00453904">
        <w:rPr>
          <w:rFonts w:cstheme="minorHAnsi"/>
        </w:rPr>
        <w:t xml:space="preserve"> children above 5 years old and adults have also been showing EDEMA cases which is very unusual according to the health professionals working in the area.</w:t>
      </w:r>
      <w:r w:rsidR="0064480F" w:rsidRPr="00453904">
        <w:rPr>
          <w:rFonts w:cstheme="minorHAnsi"/>
        </w:rPr>
        <w:t xml:space="preserve"> </w:t>
      </w:r>
    </w:p>
    <w:p w14:paraId="44A9BCF1" w14:textId="49762384" w:rsidR="00665894" w:rsidRPr="00C94606" w:rsidRDefault="00665894" w:rsidP="00665894">
      <w:pPr>
        <w:spacing w:before="240" w:after="240" w:line="240" w:lineRule="auto"/>
        <w:rPr>
          <w:rFonts w:cstheme="minorHAnsi"/>
          <w:b/>
          <w:bCs/>
        </w:rPr>
      </w:pPr>
      <w:r w:rsidRPr="00C94606">
        <w:rPr>
          <w:rFonts w:cstheme="minorHAnsi"/>
          <w:b/>
          <w:bCs/>
        </w:rPr>
        <w:t xml:space="preserve">Table </w:t>
      </w:r>
      <w:r w:rsidR="002A2805" w:rsidRPr="00C94606">
        <w:rPr>
          <w:rFonts w:cstheme="minorHAnsi"/>
          <w:b/>
          <w:bCs/>
        </w:rPr>
        <w:t xml:space="preserve">2. </w:t>
      </w:r>
      <w:r w:rsidRPr="00C94606">
        <w:rPr>
          <w:rFonts w:cstheme="minorHAnsi"/>
          <w:b/>
          <w:bCs/>
        </w:rPr>
        <w:t xml:space="preserve">Data of under </w:t>
      </w:r>
      <w:proofErr w:type="gramStart"/>
      <w:r w:rsidRPr="00C94606">
        <w:rPr>
          <w:rFonts w:cstheme="minorHAnsi"/>
          <w:b/>
          <w:bCs/>
        </w:rPr>
        <w:t>five year</w:t>
      </w:r>
      <w:proofErr w:type="gramEnd"/>
      <w:r w:rsidRPr="00C94606">
        <w:rPr>
          <w:rFonts w:cstheme="minorHAnsi"/>
          <w:b/>
          <w:bCs/>
        </w:rPr>
        <w:t xml:space="preserve"> children and </w:t>
      </w:r>
      <w:r w:rsidR="000716FA" w:rsidRPr="00C94606">
        <w:rPr>
          <w:rFonts w:cstheme="minorHAnsi"/>
          <w:b/>
          <w:bCs/>
        </w:rPr>
        <w:t>Mothers (</w:t>
      </w:r>
      <w:r w:rsidRPr="00C94606">
        <w:rPr>
          <w:rFonts w:cstheme="minorHAnsi"/>
          <w:b/>
          <w:bCs/>
        </w:rPr>
        <w:t xml:space="preserve">Lactating &amp; Pregnant) for Malnutrition Status </w:t>
      </w:r>
      <w:r w:rsidR="008E5BC9" w:rsidRPr="00C94606">
        <w:rPr>
          <w:rFonts w:cstheme="minorHAnsi"/>
          <w:b/>
          <w:bCs/>
        </w:rPr>
        <w:t>detection in</w:t>
      </w:r>
      <w:r w:rsidRPr="00C94606">
        <w:rPr>
          <w:rFonts w:cstheme="minorHAnsi"/>
          <w:b/>
          <w:bCs/>
        </w:rPr>
        <w:t xml:space="preserve"> Five Operational Kebeles</w:t>
      </w:r>
      <w:r w:rsidRPr="00C94606">
        <w:rPr>
          <w:rFonts w:cstheme="minorHAnsi"/>
          <w:b/>
          <w:bCs/>
        </w:rPr>
        <w:tab/>
      </w:r>
      <w:r w:rsidRPr="00C94606">
        <w:rPr>
          <w:rFonts w:cstheme="minorHAnsi"/>
          <w:b/>
          <w:bCs/>
        </w:rPr>
        <w:tab/>
      </w:r>
      <w:r w:rsidRPr="00C94606">
        <w:rPr>
          <w:rFonts w:cstheme="minorHAnsi"/>
          <w:b/>
          <w:bCs/>
        </w:rPr>
        <w:tab/>
      </w:r>
      <w:r w:rsidRPr="00C94606">
        <w:rPr>
          <w:rFonts w:cstheme="minorHAnsi"/>
          <w:b/>
          <w:bCs/>
        </w:rPr>
        <w:tab/>
      </w:r>
      <w:r w:rsidRPr="00C94606">
        <w:rPr>
          <w:rFonts w:cstheme="minorHAnsi"/>
          <w:b/>
          <w:bCs/>
        </w:rPr>
        <w:tab/>
      </w:r>
      <w:r w:rsidRPr="00C94606">
        <w:rPr>
          <w:rFonts w:cstheme="minorHAnsi"/>
          <w:b/>
          <w:bCs/>
        </w:rPr>
        <w:tab/>
      </w:r>
      <w:r w:rsidRPr="00C94606">
        <w:rPr>
          <w:rFonts w:cstheme="minorHAnsi"/>
          <w:b/>
          <w:bCs/>
        </w:rPr>
        <w:tab/>
      </w:r>
    </w:p>
    <w:tbl>
      <w:tblPr>
        <w:tblW w:w="9901" w:type="dxa"/>
        <w:tblLook w:val="04A0" w:firstRow="1" w:lastRow="0" w:firstColumn="1" w:lastColumn="0" w:noHBand="0" w:noVBand="1"/>
      </w:tblPr>
      <w:tblGrid>
        <w:gridCol w:w="580"/>
        <w:gridCol w:w="1660"/>
        <w:gridCol w:w="762"/>
        <w:gridCol w:w="487"/>
        <w:gridCol w:w="927"/>
        <w:gridCol w:w="894"/>
        <w:gridCol w:w="799"/>
        <w:gridCol w:w="799"/>
        <w:gridCol w:w="723"/>
        <w:gridCol w:w="649"/>
        <w:gridCol w:w="893"/>
        <w:gridCol w:w="728"/>
      </w:tblGrid>
      <w:tr w:rsidR="00D450D1" w:rsidRPr="00D450D1" w14:paraId="0C78B709" w14:textId="77777777" w:rsidTr="000716FA">
        <w:trPr>
          <w:trHeight w:val="240"/>
        </w:trPr>
        <w:tc>
          <w:tcPr>
            <w:tcW w:w="580" w:type="dxa"/>
            <w:tcBorders>
              <w:top w:val="nil"/>
              <w:left w:val="nil"/>
              <w:bottom w:val="nil"/>
              <w:right w:val="nil"/>
            </w:tcBorders>
            <w:shd w:val="clear" w:color="92D050" w:fill="92D050"/>
            <w:noWrap/>
            <w:vAlign w:val="bottom"/>
            <w:hideMark/>
          </w:tcPr>
          <w:p w14:paraId="02B338C5" w14:textId="77777777" w:rsidR="00D450D1" w:rsidRPr="00D450D1" w:rsidRDefault="00D450D1" w:rsidP="00D450D1">
            <w:pPr>
              <w:spacing w:after="0" w:line="240" w:lineRule="auto"/>
              <w:rPr>
                <w:rFonts w:eastAsia="Times New Roman" w:cstheme="minorHAnsi"/>
                <w:color w:val="000000"/>
              </w:rPr>
            </w:pPr>
            <w:r w:rsidRPr="00D450D1">
              <w:rPr>
                <w:rFonts w:eastAsia="Times New Roman" w:cstheme="minorHAnsi"/>
                <w:color w:val="000000"/>
              </w:rPr>
              <w:t> </w:t>
            </w:r>
          </w:p>
        </w:tc>
        <w:tc>
          <w:tcPr>
            <w:tcW w:w="1660" w:type="dxa"/>
            <w:vMerge w:val="restart"/>
            <w:tcBorders>
              <w:top w:val="single" w:sz="4" w:space="0" w:color="000000"/>
              <w:left w:val="single" w:sz="4" w:space="0" w:color="000000"/>
              <w:bottom w:val="single" w:sz="4" w:space="0" w:color="000000"/>
              <w:right w:val="single" w:sz="4" w:space="0" w:color="000000"/>
            </w:tcBorders>
            <w:shd w:val="clear" w:color="92D050" w:fill="92D050"/>
            <w:noWrap/>
            <w:vAlign w:val="center"/>
            <w:hideMark/>
          </w:tcPr>
          <w:p w14:paraId="30958761"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Kebele</w:t>
            </w:r>
          </w:p>
        </w:tc>
        <w:tc>
          <w:tcPr>
            <w:tcW w:w="3070" w:type="dxa"/>
            <w:gridSpan w:val="4"/>
            <w:tcBorders>
              <w:top w:val="single" w:sz="4" w:space="0" w:color="000000"/>
              <w:left w:val="nil"/>
              <w:bottom w:val="single" w:sz="4" w:space="0" w:color="000000"/>
              <w:right w:val="single" w:sz="4" w:space="0" w:color="000000"/>
            </w:tcBorders>
            <w:shd w:val="clear" w:color="D8D8D8" w:fill="D8D8D8"/>
            <w:noWrap/>
            <w:vAlign w:val="bottom"/>
            <w:hideMark/>
          </w:tcPr>
          <w:p w14:paraId="7377555A"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Children under 5 year</w:t>
            </w:r>
          </w:p>
        </w:tc>
        <w:tc>
          <w:tcPr>
            <w:tcW w:w="4591" w:type="dxa"/>
            <w:gridSpan w:val="6"/>
            <w:tcBorders>
              <w:top w:val="single" w:sz="4" w:space="0" w:color="000000"/>
              <w:left w:val="nil"/>
              <w:bottom w:val="single" w:sz="4" w:space="0" w:color="000000"/>
              <w:right w:val="single" w:sz="4" w:space="0" w:color="000000"/>
            </w:tcBorders>
            <w:shd w:val="clear" w:color="D8D8D8" w:fill="D8D8D8"/>
            <w:noWrap/>
            <w:vAlign w:val="center"/>
            <w:hideMark/>
          </w:tcPr>
          <w:p w14:paraId="4412489E"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 xml:space="preserve">Mothers </w:t>
            </w:r>
          </w:p>
        </w:tc>
      </w:tr>
      <w:tr w:rsidR="00D450D1" w:rsidRPr="00D450D1" w14:paraId="520B1CF7" w14:textId="77777777" w:rsidTr="000716FA">
        <w:trPr>
          <w:trHeight w:val="240"/>
        </w:trPr>
        <w:tc>
          <w:tcPr>
            <w:tcW w:w="580" w:type="dxa"/>
            <w:vMerge w:val="restart"/>
            <w:tcBorders>
              <w:top w:val="nil"/>
              <w:left w:val="nil"/>
              <w:bottom w:val="single" w:sz="4" w:space="0" w:color="000000"/>
              <w:right w:val="single" w:sz="4" w:space="0" w:color="000000"/>
            </w:tcBorders>
            <w:shd w:val="clear" w:color="92D050" w:fill="92D050"/>
            <w:noWrap/>
            <w:vAlign w:val="bottom"/>
            <w:hideMark/>
          </w:tcPr>
          <w:p w14:paraId="0E127B63" w14:textId="77777777" w:rsidR="00D450D1" w:rsidRPr="00D450D1" w:rsidRDefault="00D450D1" w:rsidP="00D450D1">
            <w:pPr>
              <w:spacing w:after="0" w:line="240" w:lineRule="auto"/>
              <w:rPr>
                <w:rFonts w:eastAsia="Times New Roman" w:cstheme="minorHAnsi"/>
                <w:color w:val="000000"/>
              </w:rPr>
            </w:pPr>
            <w:r w:rsidRPr="00D450D1">
              <w:rPr>
                <w:rFonts w:eastAsia="Times New Roman" w:cstheme="minorHAnsi"/>
                <w:color w:val="000000"/>
              </w:rPr>
              <w:t> </w:t>
            </w:r>
          </w:p>
        </w:tc>
        <w:tc>
          <w:tcPr>
            <w:tcW w:w="1660" w:type="dxa"/>
            <w:vMerge/>
            <w:tcBorders>
              <w:top w:val="single" w:sz="4" w:space="0" w:color="000000"/>
              <w:left w:val="single" w:sz="4" w:space="0" w:color="000000"/>
              <w:bottom w:val="single" w:sz="4" w:space="0" w:color="000000"/>
              <w:right w:val="single" w:sz="4" w:space="0" w:color="000000"/>
            </w:tcBorders>
            <w:vAlign w:val="center"/>
            <w:hideMark/>
          </w:tcPr>
          <w:p w14:paraId="76143165" w14:textId="77777777" w:rsidR="00D450D1" w:rsidRPr="00D450D1" w:rsidRDefault="00D450D1" w:rsidP="00D450D1">
            <w:pPr>
              <w:spacing w:after="0" w:line="240" w:lineRule="auto"/>
              <w:rPr>
                <w:rFonts w:eastAsia="Times New Roman" w:cstheme="minorHAnsi"/>
                <w:color w:val="000000"/>
              </w:rPr>
            </w:pPr>
          </w:p>
        </w:tc>
        <w:tc>
          <w:tcPr>
            <w:tcW w:w="1249" w:type="dxa"/>
            <w:gridSpan w:val="2"/>
            <w:tcBorders>
              <w:top w:val="single" w:sz="4" w:space="0" w:color="000000"/>
              <w:left w:val="nil"/>
              <w:bottom w:val="single" w:sz="4" w:space="0" w:color="000000"/>
              <w:right w:val="single" w:sz="4" w:space="0" w:color="000000"/>
            </w:tcBorders>
            <w:shd w:val="clear" w:color="FF0000" w:fill="FF0000"/>
            <w:noWrap/>
            <w:vAlign w:val="bottom"/>
            <w:hideMark/>
          </w:tcPr>
          <w:p w14:paraId="7FB7E4E0"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SAM</w:t>
            </w:r>
          </w:p>
        </w:tc>
        <w:tc>
          <w:tcPr>
            <w:tcW w:w="927"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4CD468E0"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Total</w:t>
            </w:r>
          </w:p>
        </w:tc>
        <w:tc>
          <w:tcPr>
            <w:tcW w:w="894" w:type="dxa"/>
            <w:vMerge w:val="restart"/>
            <w:tcBorders>
              <w:top w:val="nil"/>
              <w:left w:val="single" w:sz="4" w:space="0" w:color="000000"/>
              <w:bottom w:val="single" w:sz="4" w:space="0" w:color="000000"/>
              <w:right w:val="single" w:sz="4" w:space="0" w:color="000000"/>
            </w:tcBorders>
            <w:shd w:val="clear" w:color="FFFF00" w:fill="FFFF00"/>
            <w:noWrap/>
            <w:vAlign w:val="bottom"/>
            <w:hideMark/>
          </w:tcPr>
          <w:p w14:paraId="0BC82AD3"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MAM</w:t>
            </w:r>
          </w:p>
        </w:tc>
        <w:tc>
          <w:tcPr>
            <w:tcW w:w="2321"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191FA524" w14:textId="77777777" w:rsidR="00D450D1" w:rsidRPr="00D450D1" w:rsidRDefault="00D450D1" w:rsidP="00D450D1">
            <w:pPr>
              <w:spacing w:after="0" w:line="240" w:lineRule="auto"/>
              <w:jc w:val="center"/>
              <w:rPr>
                <w:rFonts w:eastAsia="Times New Roman" w:cstheme="minorHAnsi"/>
                <w:b/>
                <w:bCs/>
                <w:color w:val="000000"/>
              </w:rPr>
            </w:pPr>
            <w:r w:rsidRPr="00D450D1">
              <w:rPr>
                <w:rFonts w:eastAsia="Times New Roman" w:cstheme="minorHAnsi"/>
                <w:b/>
                <w:bCs/>
                <w:color w:val="000000"/>
              </w:rPr>
              <w:t>Pregnant</w:t>
            </w:r>
          </w:p>
        </w:tc>
        <w:tc>
          <w:tcPr>
            <w:tcW w:w="2270"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6E0F0A4D"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 xml:space="preserve">Lactating </w:t>
            </w:r>
          </w:p>
        </w:tc>
      </w:tr>
      <w:tr w:rsidR="000716FA" w:rsidRPr="000716FA" w14:paraId="3C27F7CF" w14:textId="77777777" w:rsidTr="000716FA">
        <w:trPr>
          <w:trHeight w:val="300"/>
        </w:trPr>
        <w:tc>
          <w:tcPr>
            <w:tcW w:w="580" w:type="dxa"/>
            <w:vMerge/>
            <w:tcBorders>
              <w:top w:val="nil"/>
              <w:left w:val="nil"/>
              <w:bottom w:val="single" w:sz="4" w:space="0" w:color="000000"/>
              <w:right w:val="single" w:sz="4" w:space="0" w:color="000000"/>
            </w:tcBorders>
            <w:vAlign w:val="center"/>
            <w:hideMark/>
          </w:tcPr>
          <w:p w14:paraId="0F630647" w14:textId="77777777" w:rsidR="00D450D1" w:rsidRPr="00D450D1" w:rsidRDefault="00D450D1" w:rsidP="00D450D1">
            <w:pPr>
              <w:spacing w:after="0" w:line="240" w:lineRule="auto"/>
              <w:rPr>
                <w:rFonts w:eastAsia="Times New Roman" w:cstheme="minorHAnsi"/>
                <w:color w:val="000000"/>
              </w:rPr>
            </w:pPr>
          </w:p>
        </w:tc>
        <w:tc>
          <w:tcPr>
            <w:tcW w:w="1660" w:type="dxa"/>
            <w:vMerge/>
            <w:tcBorders>
              <w:top w:val="single" w:sz="4" w:space="0" w:color="000000"/>
              <w:left w:val="single" w:sz="4" w:space="0" w:color="000000"/>
              <w:bottom w:val="single" w:sz="4" w:space="0" w:color="000000"/>
              <w:right w:val="single" w:sz="4" w:space="0" w:color="000000"/>
            </w:tcBorders>
            <w:vAlign w:val="center"/>
            <w:hideMark/>
          </w:tcPr>
          <w:p w14:paraId="64F47D66" w14:textId="77777777" w:rsidR="00D450D1" w:rsidRPr="00D450D1" w:rsidRDefault="00D450D1" w:rsidP="00D450D1">
            <w:pPr>
              <w:spacing w:after="0" w:line="240" w:lineRule="auto"/>
              <w:rPr>
                <w:rFonts w:eastAsia="Times New Roman" w:cstheme="minorHAnsi"/>
                <w:color w:val="000000"/>
              </w:rPr>
            </w:pPr>
          </w:p>
        </w:tc>
        <w:tc>
          <w:tcPr>
            <w:tcW w:w="762" w:type="dxa"/>
            <w:tcBorders>
              <w:top w:val="nil"/>
              <w:left w:val="nil"/>
              <w:bottom w:val="single" w:sz="4" w:space="0" w:color="000000"/>
              <w:right w:val="single" w:sz="4" w:space="0" w:color="000000"/>
            </w:tcBorders>
            <w:shd w:val="clear" w:color="FF0000" w:fill="FF0000"/>
            <w:noWrap/>
            <w:vAlign w:val="bottom"/>
            <w:hideMark/>
          </w:tcPr>
          <w:p w14:paraId="127BA752"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OTP</w:t>
            </w:r>
          </w:p>
        </w:tc>
        <w:tc>
          <w:tcPr>
            <w:tcW w:w="487" w:type="dxa"/>
            <w:tcBorders>
              <w:top w:val="nil"/>
              <w:left w:val="nil"/>
              <w:bottom w:val="single" w:sz="4" w:space="0" w:color="000000"/>
              <w:right w:val="single" w:sz="4" w:space="0" w:color="000000"/>
            </w:tcBorders>
            <w:shd w:val="clear" w:color="FF0000" w:fill="FF0000"/>
            <w:noWrap/>
            <w:vAlign w:val="bottom"/>
            <w:hideMark/>
          </w:tcPr>
          <w:p w14:paraId="2CCEB288"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SC</w:t>
            </w:r>
          </w:p>
        </w:tc>
        <w:tc>
          <w:tcPr>
            <w:tcW w:w="927" w:type="dxa"/>
            <w:vMerge/>
            <w:tcBorders>
              <w:top w:val="nil"/>
              <w:left w:val="single" w:sz="4" w:space="0" w:color="000000"/>
              <w:bottom w:val="single" w:sz="4" w:space="0" w:color="000000"/>
              <w:right w:val="single" w:sz="4" w:space="0" w:color="000000"/>
            </w:tcBorders>
            <w:vAlign w:val="center"/>
            <w:hideMark/>
          </w:tcPr>
          <w:p w14:paraId="10A3D8A9" w14:textId="77777777" w:rsidR="00D450D1" w:rsidRPr="00D450D1" w:rsidRDefault="00D450D1" w:rsidP="00D450D1">
            <w:pPr>
              <w:spacing w:after="0" w:line="240" w:lineRule="auto"/>
              <w:rPr>
                <w:rFonts w:eastAsia="Times New Roman" w:cstheme="minorHAnsi"/>
                <w:color w:val="000000"/>
              </w:rPr>
            </w:pPr>
          </w:p>
        </w:tc>
        <w:tc>
          <w:tcPr>
            <w:tcW w:w="894" w:type="dxa"/>
            <w:vMerge/>
            <w:tcBorders>
              <w:top w:val="nil"/>
              <w:left w:val="single" w:sz="4" w:space="0" w:color="000000"/>
              <w:bottom w:val="single" w:sz="4" w:space="0" w:color="000000"/>
              <w:right w:val="single" w:sz="4" w:space="0" w:color="000000"/>
            </w:tcBorders>
            <w:vAlign w:val="center"/>
            <w:hideMark/>
          </w:tcPr>
          <w:p w14:paraId="78BB8948" w14:textId="77777777" w:rsidR="00D450D1" w:rsidRPr="00D450D1" w:rsidRDefault="00D450D1" w:rsidP="00D450D1">
            <w:pPr>
              <w:spacing w:after="0" w:line="240" w:lineRule="auto"/>
              <w:rPr>
                <w:rFonts w:eastAsia="Times New Roman" w:cstheme="minorHAnsi"/>
                <w:color w:val="000000"/>
              </w:rPr>
            </w:pPr>
          </w:p>
        </w:tc>
        <w:tc>
          <w:tcPr>
            <w:tcW w:w="799" w:type="dxa"/>
            <w:tcBorders>
              <w:top w:val="nil"/>
              <w:left w:val="nil"/>
              <w:bottom w:val="single" w:sz="4" w:space="0" w:color="000000"/>
              <w:right w:val="single" w:sz="4" w:space="0" w:color="000000"/>
            </w:tcBorders>
            <w:shd w:val="clear" w:color="FF0000" w:fill="FF0000"/>
            <w:noWrap/>
            <w:vAlign w:val="bottom"/>
            <w:hideMark/>
          </w:tcPr>
          <w:p w14:paraId="4D8E90B5"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SAM</w:t>
            </w:r>
          </w:p>
        </w:tc>
        <w:tc>
          <w:tcPr>
            <w:tcW w:w="799" w:type="dxa"/>
            <w:tcBorders>
              <w:top w:val="nil"/>
              <w:left w:val="nil"/>
              <w:bottom w:val="single" w:sz="4" w:space="0" w:color="000000"/>
              <w:right w:val="single" w:sz="4" w:space="0" w:color="000000"/>
            </w:tcBorders>
            <w:shd w:val="clear" w:color="FFFF00" w:fill="FFFF00"/>
            <w:noWrap/>
            <w:vAlign w:val="bottom"/>
            <w:hideMark/>
          </w:tcPr>
          <w:p w14:paraId="71524BD7"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MAM</w:t>
            </w:r>
          </w:p>
        </w:tc>
        <w:tc>
          <w:tcPr>
            <w:tcW w:w="723" w:type="dxa"/>
            <w:tcBorders>
              <w:top w:val="nil"/>
              <w:left w:val="nil"/>
              <w:bottom w:val="single" w:sz="4" w:space="0" w:color="000000"/>
              <w:right w:val="single" w:sz="4" w:space="0" w:color="000000"/>
            </w:tcBorders>
            <w:shd w:val="clear" w:color="auto" w:fill="auto"/>
            <w:noWrap/>
            <w:vAlign w:val="bottom"/>
            <w:hideMark/>
          </w:tcPr>
          <w:p w14:paraId="7D345A02"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Total</w:t>
            </w:r>
          </w:p>
        </w:tc>
        <w:tc>
          <w:tcPr>
            <w:tcW w:w="649" w:type="dxa"/>
            <w:tcBorders>
              <w:top w:val="nil"/>
              <w:left w:val="nil"/>
              <w:bottom w:val="single" w:sz="4" w:space="0" w:color="000000"/>
              <w:right w:val="single" w:sz="4" w:space="0" w:color="000000"/>
            </w:tcBorders>
            <w:shd w:val="clear" w:color="FF0000" w:fill="FF0000"/>
            <w:noWrap/>
            <w:vAlign w:val="bottom"/>
            <w:hideMark/>
          </w:tcPr>
          <w:p w14:paraId="5C6DF5F0"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SAM</w:t>
            </w:r>
          </w:p>
        </w:tc>
        <w:tc>
          <w:tcPr>
            <w:tcW w:w="893" w:type="dxa"/>
            <w:tcBorders>
              <w:top w:val="nil"/>
              <w:left w:val="nil"/>
              <w:bottom w:val="single" w:sz="4" w:space="0" w:color="000000"/>
              <w:right w:val="single" w:sz="4" w:space="0" w:color="000000"/>
            </w:tcBorders>
            <w:shd w:val="clear" w:color="FFFF00" w:fill="FFFF00"/>
            <w:noWrap/>
            <w:vAlign w:val="bottom"/>
            <w:hideMark/>
          </w:tcPr>
          <w:p w14:paraId="0180D1BB"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MAM</w:t>
            </w:r>
          </w:p>
        </w:tc>
        <w:tc>
          <w:tcPr>
            <w:tcW w:w="728" w:type="dxa"/>
            <w:tcBorders>
              <w:top w:val="nil"/>
              <w:left w:val="nil"/>
              <w:bottom w:val="single" w:sz="4" w:space="0" w:color="000000"/>
              <w:right w:val="single" w:sz="4" w:space="0" w:color="000000"/>
            </w:tcBorders>
            <w:shd w:val="clear" w:color="auto" w:fill="auto"/>
            <w:noWrap/>
            <w:vAlign w:val="bottom"/>
            <w:hideMark/>
          </w:tcPr>
          <w:p w14:paraId="45FAA8BB" w14:textId="77777777" w:rsidR="00D450D1" w:rsidRPr="00D450D1" w:rsidRDefault="00D450D1" w:rsidP="00D450D1">
            <w:pPr>
              <w:spacing w:after="0" w:line="240" w:lineRule="auto"/>
              <w:rPr>
                <w:rFonts w:eastAsia="Times New Roman" w:cstheme="minorHAnsi"/>
                <w:color w:val="000000"/>
              </w:rPr>
            </w:pPr>
            <w:r w:rsidRPr="00D450D1">
              <w:rPr>
                <w:rFonts w:eastAsia="Times New Roman" w:cstheme="minorHAnsi"/>
                <w:color w:val="000000"/>
              </w:rPr>
              <w:t>Total</w:t>
            </w:r>
          </w:p>
        </w:tc>
      </w:tr>
      <w:tr w:rsidR="00D450D1" w:rsidRPr="00D450D1" w14:paraId="00E2378E" w14:textId="77777777" w:rsidTr="000716FA">
        <w:trPr>
          <w:trHeight w:val="300"/>
        </w:trPr>
        <w:tc>
          <w:tcPr>
            <w:tcW w:w="580" w:type="dxa"/>
            <w:tcBorders>
              <w:top w:val="nil"/>
              <w:left w:val="single" w:sz="4" w:space="0" w:color="000000"/>
              <w:bottom w:val="single" w:sz="4" w:space="0" w:color="000000"/>
              <w:right w:val="nil"/>
            </w:tcBorders>
            <w:shd w:val="clear" w:color="auto" w:fill="auto"/>
            <w:noWrap/>
            <w:vAlign w:val="bottom"/>
            <w:hideMark/>
          </w:tcPr>
          <w:p w14:paraId="645A9863"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1</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14:paraId="02950627" w14:textId="77777777" w:rsidR="00D450D1" w:rsidRPr="00D450D1" w:rsidRDefault="00D450D1" w:rsidP="00D450D1">
            <w:pPr>
              <w:spacing w:after="0" w:line="240" w:lineRule="auto"/>
              <w:rPr>
                <w:rFonts w:eastAsia="Times New Roman" w:cstheme="minorHAnsi"/>
                <w:color w:val="000000"/>
              </w:rPr>
            </w:pPr>
            <w:proofErr w:type="spellStart"/>
            <w:r w:rsidRPr="00D450D1">
              <w:rPr>
                <w:rFonts w:eastAsia="Times New Roman" w:cstheme="minorHAnsi"/>
                <w:color w:val="000000"/>
              </w:rPr>
              <w:t>Ropi</w:t>
            </w:r>
            <w:proofErr w:type="spellEnd"/>
            <w:r w:rsidRPr="00D450D1">
              <w:rPr>
                <w:rFonts w:eastAsia="Times New Roman" w:cstheme="minorHAnsi"/>
                <w:color w:val="000000"/>
              </w:rPr>
              <w:t xml:space="preserve"> Town</w:t>
            </w:r>
          </w:p>
        </w:tc>
        <w:tc>
          <w:tcPr>
            <w:tcW w:w="762" w:type="dxa"/>
            <w:tcBorders>
              <w:top w:val="nil"/>
              <w:left w:val="nil"/>
              <w:bottom w:val="single" w:sz="4" w:space="0" w:color="000000"/>
              <w:right w:val="single" w:sz="4" w:space="0" w:color="000000"/>
            </w:tcBorders>
            <w:shd w:val="clear" w:color="auto" w:fill="auto"/>
            <w:noWrap/>
            <w:vAlign w:val="bottom"/>
            <w:hideMark/>
          </w:tcPr>
          <w:p w14:paraId="2A19C722"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11</w:t>
            </w:r>
          </w:p>
        </w:tc>
        <w:tc>
          <w:tcPr>
            <w:tcW w:w="487" w:type="dxa"/>
            <w:tcBorders>
              <w:top w:val="nil"/>
              <w:left w:val="nil"/>
              <w:bottom w:val="single" w:sz="4" w:space="0" w:color="000000"/>
              <w:right w:val="single" w:sz="4" w:space="0" w:color="000000"/>
            </w:tcBorders>
            <w:shd w:val="clear" w:color="auto" w:fill="auto"/>
            <w:noWrap/>
            <w:vAlign w:val="bottom"/>
            <w:hideMark/>
          </w:tcPr>
          <w:p w14:paraId="39F92956"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 </w:t>
            </w:r>
          </w:p>
        </w:tc>
        <w:tc>
          <w:tcPr>
            <w:tcW w:w="927" w:type="dxa"/>
            <w:tcBorders>
              <w:top w:val="nil"/>
              <w:left w:val="nil"/>
              <w:bottom w:val="single" w:sz="4" w:space="0" w:color="000000"/>
              <w:right w:val="single" w:sz="4" w:space="0" w:color="000000"/>
            </w:tcBorders>
            <w:shd w:val="clear" w:color="auto" w:fill="auto"/>
            <w:noWrap/>
            <w:vAlign w:val="bottom"/>
            <w:hideMark/>
          </w:tcPr>
          <w:p w14:paraId="26B3ABC0"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11</w:t>
            </w:r>
          </w:p>
        </w:tc>
        <w:tc>
          <w:tcPr>
            <w:tcW w:w="894" w:type="dxa"/>
            <w:tcBorders>
              <w:top w:val="nil"/>
              <w:left w:val="nil"/>
              <w:bottom w:val="single" w:sz="4" w:space="0" w:color="000000"/>
              <w:right w:val="single" w:sz="4" w:space="0" w:color="000000"/>
            </w:tcBorders>
            <w:shd w:val="clear" w:color="auto" w:fill="auto"/>
            <w:noWrap/>
            <w:vAlign w:val="bottom"/>
            <w:hideMark/>
          </w:tcPr>
          <w:p w14:paraId="55D0A09E"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74</w:t>
            </w:r>
          </w:p>
        </w:tc>
        <w:tc>
          <w:tcPr>
            <w:tcW w:w="799" w:type="dxa"/>
            <w:tcBorders>
              <w:top w:val="nil"/>
              <w:left w:val="nil"/>
              <w:bottom w:val="single" w:sz="4" w:space="0" w:color="000000"/>
              <w:right w:val="single" w:sz="4" w:space="0" w:color="000000"/>
            </w:tcBorders>
            <w:shd w:val="clear" w:color="auto" w:fill="auto"/>
            <w:noWrap/>
            <w:vAlign w:val="bottom"/>
            <w:hideMark/>
          </w:tcPr>
          <w:p w14:paraId="3FAEAC42"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 </w:t>
            </w:r>
          </w:p>
        </w:tc>
        <w:tc>
          <w:tcPr>
            <w:tcW w:w="799" w:type="dxa"/>
            <w:tcBorders>
              <w:top w:val="nil"/>
              <w:left w:val="nil"/>
              <w:bottom w:val="single" w:sz="4" w:space="0" w:color="000000"/>
              <w:right w:val="single" w:sz="4" w:space="0" w:color="000000"/>
            </w:tcBorders>
            <w:shd w:val="clear" w:color="auto" w:fill="auto"/>
            <w:noWrap/>
            <w:vAlign w:val="bottom"/>
            <w:hideMark/>
          </w:tcPr>
          <w:p w14:paraId="2B13382B"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89</w:t>
            </w:r>
          </w:p>
        </w:tc>
        <w:tc>
          <w:tcPr>
            <w:tcW w:w="723" w:type="dxa"/>
            <w:tcBorders>
              <w:top w:val="nil"/>
              <w:left w:val="nil"/>
              <w:bottom w:val="single" w:sz="4" w:space="0" w:color="000000"/>
              <w:right w:val="single" w:sz="4" w:space="0" w:color="000000"/>
            </w:tcBorders>
            <w:shd w:val="clear" w:color="auto" w:fill="auto"/>
            <w:noWrap/>
            <w:vAlign w:val="bottom"/>
            <w:hideMark/>
          </w:tcPr>
          <w:p w14:paraId="1B5E9B72"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89</w:t>
            </w:r>
          </w:p>
        </w:tc>
        <w:tc>
          <w:tcPr>
            <w:tcW w:w="649" w:type="dxa"/>
            <w:tcBorders>
              <w:top w:val="nil"/>
              <w:left w:val="nil"/>
              <w:bottom w:val="single" w:sz="4" w:space="0" w:color="000000"/>
              <w:right w:val="single" w:sz="4" w:space="0" w:color="000000"/>
            </w:tcBorders>
            <w:shd w:val="clear" w:color="auto" w:fill="auto"/>
            <w:noWrap/>
            <w:vAlign w:val="bottom"/>
            <w:hideMark/>
          </w:tcPr>
          <w:p w14:paraId="177E2561"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 </w:t>
            </w:r>
          </w:p>
        </w:tc>
        <w:tc>
          <w:tcPr>
            <w:tcW w:w="893" w:type="dxa"/>
            <w:tcBorders>
              <w:top w:val="nil"/>
              <w:left w:val="nil"/>
              <w:bottom w:val="single" w:sz="4" w:space="0" w:color="000000"/>
              <w:right w:val="single" w:sz="4" w:space="0" w:color="000000"/>
            </w:tcBorders>
            <w:shd w:val="clear" w:color="auto" w:fill="auto"/>
            <w:noWrap/>
            <w:vAlign w:val="bottom"/>
            <w:hideMark/>
          </w:tcPr>
          <w:p w14:paraId="5D6CC038"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72</w:t>
            </w:r>
          </w:p>
        </w:tc>
        <w:tc>
          <w:tcPr>
            <w:tcW w:w="728" w:type="dxa"/>
            <w:tcBorders>
              <w:top w:val="nil"/>
              <w:left w:val="nil"/>
              <w:bottom w:val="single" w:sz="4" w:space="0" w:color="000000"/>
              <w:right w:val="single" w:sz="4" w:space="0" w:color="000000"/>
            </w:tcBorders>
            <w:shd w:val="clear" w:color="auto" w:fill="auto"/>
            <w:noWrap/>
            <w:vAlign w:val="bottom"/>
            <w:hideMark/>
          </w:tcPr>
          <w:p w14:paraId="30171736"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72</w:t>
            </w:r>
          </w:p>
        </w:tc>
      </w:tr>
      <w:tr w:rsidR="00D450D1" w:rsidRPr="00D450D1" w14:paraId="2ECFB2A0" w14:textId="77777777" w:rsidTr="000716FA">
        <w:trPr>
          <w:trHeight w:val="300"/>
        </w:trPr>
        <w:tc>
          <w:tcPr>
            <w:tcW w:w="580" w:type="dxa"/>
            <w:tcBorders>
              <w:top w:val="nil"/>
              <w:left w:val="single" w:sz="4" w:space="0" w:color="000000"/>
              <w:bottom w:val="single" w:sz="4" w:space="0" w:color="000000"/>
              <w:right w:val="nil"/>
            </w:tcBorders>
            <w:shd w:val="clear" w:color="auto" w:fill="auto"/>
            <w:noWrap/>
            <w:vAlign w:val="bottom"/>
            <w:hideMark/>
          </w:tcPr>
          <w:p w14:paraId="0179FA43"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2</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14:paraId="3F828E3E" w14:textId="77777777" w:rsidR="00D450D1" w:rsidRPr="00D450D1" w:rsidRDefault="00D450D1" w:rsidP="00D450D1">
            <w:pPr>
              <w:spacing w:after="0" w:line="240" w:lineRule="auto"/>
              <w:rPr>
                <w:rFonts w:eastAsia="Times New Roman" w:cstheme="minorHAnsi"/>
                <w:color w:val="000000"/>
              </w:rPr>
            </w:pPr>
            <w:proofErr w:type="spellStart"/>
            <w:r w:rsidRPr="00D450D1">
              <w:rPr>
                <w:rFonts w:eastAsia="Times New Roman" w:cstheme="minorHAnsi"/>
                <w:color w:val="000000"/>
              </w:rPr>
              <w:t>Ropi</w:t>
            </w:r>
            <w:proofErr w:type="spellEnd"/>
            <w:r w:rsidRPr="00D450D1">
              <w:rPr>
                <w:rFonts w:eastAsia="Times New Roman" w:cstheme="minorHAnsi"/>
                <w:color w:val="000000"/>
              </w:rPr>
              <w:t xml:space="preserve"> </w:t>
            </w:r>
            <w:proofErr w:type="spellStart"/>
            <w:r w:rsidRPr="00D450D1">
              <w:rPr>
                <w:rFonts w:eastAsia="Times New Roman" w:cstheme="minorHAnsi"/>
                <w:color w:val="000000"/>
              </w:rPr>
              <w:t>Sinta</w:t>
            </w:r>
            <w:proofErr w:type="spellEnd"/>
          </w:p>
        </w:tc>
        <w:tc>
          <w:tcPr>
            <w:tcW w:w="762" w:type="dxa"/>
            <w:tcBorders>
              <w:top w:val="nil"/>
              <w:left w:val="nil"/>
              <w:bottom w:val="single" w:sz="4" w:space="0" w:color="000000"/>
              <w:right w:val="single" w:sz="4" w:space="0" w:color="000000"/>
            </w:tcBorders>
            <w:shd w:val="clear" w:color="auto" w:fill="auto"/>
            <w:noWrap/>
            <w:vAlign w:val="bottom"/>
            <w:hideMark/>
          </w:tcPr>
          <w:p w14:paraId="0E97C4D1"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76</w:t>
            </w:r>
          </w:p>
        </w:tc>
        <w:tc>
          <w:tcPr>
            <w:tcW w:w="487" w:type="dxa"/>
            <w:tcBorders>
              <w:top w:val="nil"/>
              <w:left w:val="nil"/>
              <w:bottom w:val="single" w:sz="4" w:space="0" w:color="000000"/>
              <w:right w:val="single" w:sz="4" w:space="0" w:color="000000"/>
            </w:tcBorders>
            <w:shd w:val="clear" w:color="auto" w:fill="auto"/>
            <w:noWrap/>
            <w:vAlign w:val="bottom"/>
            <w:hideMark/>
          </w:tcPr>
          <w:p w14:paraId="6F663A73"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0</w:t>
            </w:r>
          </w:p>
        </w:tc>
        <w:tc>
          <w:tcPr>
            <w:tcW w:w="927" w:type="dxa"/>
            <w:tcBorders>
              <w:top w:val="nil"/>
              <w:left w:val="nil"/>
              <w:bottom w:val="single" w:sz="4" w:space="0" w:color="000000"/>
              <w:right w:val="single" w:sz="4" w:space="0" w:color="000000"/>
            </w:tcBorders>
            <w:shd w:val="clear" w:color="auto" w:fill="auto"/>
            <w:noWrap/>
            <w:vAlign w:val="bottom"/>
            <w:hideMark/>
          </w:tcPr>
          <w:p w14:paraId="3FDD3448"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76</w:t>
            </w:r>
          </w:p>
        </w:tc>
        <w:tc>
          <w:tcPr>
            <w:tcW w:w="894" w:type="dxa"/>
            <w:tcBorders>
              <w:top w:val="nil"/>
              <w:left w:val="nil"/>
              <w:bottom w:val="single" w:sz="4" w:space="0" w:color="000000"/>
              <w:right w:val="single" w:sz="4" w:space="0" w:color="000000"/>
            </w:tcBorders>
            <w:shd w:val="clear" w:color="auto" w:fill="auto"/>
            <w:noWrap/>
            <w:vAlign w:val="bottom"/>
            <w:hideMark/>
          </w:tcPr>
          <w:p w14:paraId="242B7437"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234</w:t>
            </w:r>
          </w:p>
        </w:tc>
        <w:tc>
          <w:tcPr>
            <w:tcW w:w="799" w:type="dxa"/>
            <w:tcBorders>
              <w:top w:val="nil"/>
              <w:left w:val="nil"/>
              <w:bottom w:val="single" w:sz="4" w:space="0" w:color="000000"/>
              <w:right w:val="single" w:sz="4" w:space="0" w:color="000000"/>
            </w:tcBorders>
            <w:shd w:val="clear" w:color="auto" w:fill="auto"/>
            <w:noWrap/>
            <w:vAlign w:val="bottom"/>
            <w:hideMark/>
          </w:tcPr>
          <w:p w14:paraId="32163574"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 </w:t>
            </w:r>
          </w:p>
        </w:tc>
        <w:tc>
          <w:tcPr>
            <w:tcW w:w="799" w:type="dxa"/>
            <w:tcBorders>
              <w:top w:val="nil"/>
              <w:left w:val="nil"/>
              <w:bottom w:val="single" w:sz="4" w:space="0" w:color="000000"/>
              <w:right w:val="single" w:sz="4" w:space="0" w:color="000000"/>
            </w:tcBorders>
            <w:shd w:val="clear" w:color="auto" w:fill="auto"/>
            <w:noWrap/>
            <w:vAlign w:val="bottom"/>
            <w:hideMark/>
          </w:tcPr>
          <w:p w14:paraId="190D63F5"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206</w:t>
            </w:r>
          </w:p>
        </w:tc>
        <w:tc>
          <w:tcPr>
            <w:tcW w:w="723" w:type="dxa"/>
            <w:tcBorders>
              <w:top w:val="nil"/>
              <w:left w:val="nil"/>
              <w:bottom w:val="single" w:sz="4" w:space="0" w:color="000000"/>
              <w:right w:val="single" w:sz="4" w:space="0" w:color="000000"/>
            </w:tcBorders>
            <w:shd w:val="clear" w:color="auto" w:fill="auto"/>
            <w:noWrap/>
            <w:vAlign w:val="bottom"/>
            <w:hideMark/>
          </w:tcPr>
          <w:p w14:paraId="31C0660D"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206</w:t>
            </w:r>
          </w:p>
        </w:tc>
        <w:tc>
          <w:tcPr>
            <w:tcW w:w="649" w:type="dxa"/>
            <w:tcBorders>
              <w:top w:val="nil"/>
              <w:left w:val="nil"/>
              <w:bottom w:val="single" w:sz="4" w:space="0" w:color="000000"/>
              <w:right w:val="single" w:sz="4" w:space="0" w:color="000000"/>
            </w:tcBorders>
            <w:shd w:val="clear" w:color="auto" w:fill="auto"/>
            <w:noWrap/>
            <w:vAlign w:val="bottom"/>
            <w:hideMark/>
          </w:tcPr>
          <w:p w14:paraId="3D17D578"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 </w:t>
            </w:r>
          </w:p>
        </w:tc>
        <w:tc>
          <w:tcPr>
            <w:tcW w:w="893" w:type="dxa"/>
            <w:tcBorders>
              <w:top w:val="nil"/>
              <w:left w:val="nil"/>
              <w:bottom w:val="single" w:sz="4" w:space="0" w:color="000000"/>
              <w:right w:val="single" w:sz="4" w:space="0" w:color="000000"/>
            </w:tcBorders>
            <w:shd w:val="clear" w:color="auto" w:fill="auto"/>
            <w:noWrap/>
            <w:vAlign w:val="bottom"/>
            <w:hideMark/>
          </w:tcPr>
          <w:p w14:paraId="566520C7"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62</w:t>
            </w:r>
          </w:p>
        </w:tc>
        <w:tc>
          <w:tcPr>
            <w:tcW w:w="728" w:type="dxa"/>
            <w:tcBorders>
              <w:top w:val="nil"/>
              <w:left w:val="nil"/>
              <w:bottom w:val="single" w:sz="4" w:space="0" w:color="000000"/>
              <w:right w:val="single" w:sz="4" w:space="0" w:color="000000"/>
            </w:tcBorders>
            <w:shd w:val="clear" w:color="auto" w:fill="auto"/>
            <w:noWrap/>
            <w:vAlign w:val="bottom"/>
            <w:hideMark/>
          </w:tcPr>
          <w:p w14:paraId="00A75760"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62</w:t>
            </w:r>
          </w:p>
        </w:tc>
      </w:tr>
      <w:tr w:rsidR="00D450D1" w:rsidRPr="00D450D1" w14:paraId="070BD251" w14:textId="77777777" w:rsidTr="000716FA">
        <w:trPr>
          <w:trHeight w:val="300"/>
        </w:trPr>
        <w:tc>
          <w:tcPr>
            <w:tcW w:w="580" w:type="dxa"/>
            <w:tcBorders>
              <w:top w:val="nil"/>
              <w:left w:val="single" w:sz="4" w:space="0" w:color="000000"/>
              <w:bottom w:val="single" w:sz="4" w:space="0" w:color="000000"/>
              <w:right w:val="nil"/>
            </w:tcBorders>
            <w:shd w:val="clear" w:color="auto" w:fill="auto"/>
            <w:noWrap/>
            <w:vAlign w:val="bottom"/>
            <w:hideMark/>
          </w:tcPr>
          <w:p w14:paraId="7104792B"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3</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14:paraId="53A9522E" w14:textId="77777777" w:rsidR="00D450D1" w:rsidRPr="00D450D1" w:rsidRDefault="00D450D1" w:rsidP="00D450D1">
            <w:pPr>
              <w:spacing w:after="0" w:line="240" w:lineRule="auto"/>
              <w:rPr>
                <w:rFonts w:eastAsia="Times New Roman" w:cstheme="minorHAnsi"/>
                <w:color w:val="000000"/>
              </w:rPr>
            </w:pPr>
            <w:proofErr w:type="spellStart"/>
            <w:r w:rsidRPr="00D450D1">
              <w:rPr>
                <w:rFonts w:eastAsia="Times New Roman" w:cstheme="minorHAnsi"/>
                <w:color w:val="000000"/>
              </w:rPr>
              <w:t>Damine</w:t>
            </w:r>
            <w:proofErr w:type="spellEnd"/>
            <w:r w:rsidRPr="00D450D1">
              <w:rPr>
                <w:rFonts w:eastAsia="Times New Roman" w:cstheme="minorHAnsi"/>
                <w:color w:val="000000"/>
              </w:rPr>
              <w:t xml:space="preserve"> Leman</w:t>
            </w:r>
          </w:p>
        </w:tc>
        <w:tc>
          <w:tcPr>
            <w:tcW w:w="762" w:type="dxa"/>
            <w:tcBorders>
              <w:top w:val="nil"/>
              <w:left w:val="nil"/>
              <w:bottom w:val="single" w:sz="4" w:space="0" w:color="000000"/>
              <w:right w:val="single" w:sz="4" w:space="0" w:color="000000"/>
            </w:tcBorders>
            <w:shd w:val="clear" w:color="auto" w:fill="auto"/>
            <w:noWrap/>
            <w:vAlign w:val="bottom"/>
            <w:hideMark/>
          </w:tcPr>
          <w:p w14:paraId="21C291FE"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75</w:t>
            </w:r>
          </w:p>
        </w:tc>
        <w:tc>
          <w:tcPr>
            <w:tcW w:w="487" w:type="dxa"/>
            <w:tcBorders>
              <w:top w:val="nil"/>
              <w:left w:val="nil"/>
              <w:bottom w:val="single" w:sz="4" w:space="0" w:color="000000"/>
              <w:right w:val="single" w:sz="4" w:space="0" w:color="000000"/>
            </w:tcBorders>
            <w:shd w:val="clear" w:color="auto" w:fill="auto"/>
            <w:noWrap/>
            <w:vAlign w:val="bottom"/>
            <w:hideMark/>
          </w:tcPr>
          <w:p w14:paraId="40678A9A"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0</w:t>
            </w:r>
          </w:p>
        </w:tc>
        <w:tc>
          <w:tcPr>
            <w:tcW w:w="927" w:type="dxa"/>
            <w:tcBorders>
              <w:top w:val="nil"/>
              <w:left w:val="nil"/>
              <w:bottom w:val="single" w:sz="4" w:space="0" w:color="000000"/>
              <w:right w:val="single" w:sz="4" w:space="0" w:color="000000"/>
            </w:tcBorders>
            <w:shd w:val="clear" w:color="auto" w:fill="auto"/>
            <w:noWrap/>
            <w:vAlign w:val="bottom"/>
            <w:hideMark/>
          </w:tcPr>
          <w:p w14:paraId="5F3CFACE"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75</w:t>
            </w:r>
          </w:p>
        </w:tc>
        <w:tc>
          <w:tcPr>
            <w:tcW w:w="894" w:type="dxa"/>
            <w:tcBorders>
              <w:top w:val="nil"/>
              <w:left w:val="nil"/>
              <w:bottom w:val="single" w:sz="4" w:space="0" w:color="000000"/>
              <w:right w:val="single" w:sz="4" w:space="0" w:color="000000"/>
            </w:tcBorders>
            <w:shd w:val="clear" w:color="auto" w:fill="auto"/>
            <w:noWrap/>
            <w:vAlign w:val="bottom"/>
            <w:hideMark/>
          </w:tcPr>
          <w:p w14:paraId="416E87E7"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483</w:t>
            </w:r>
          </w:p>
        </w:tc>
        <w:tc>
          <w:tcPr>
            <w:tcW w:w="799" w:type="dxa"/>
            <w:tcBorders>
              <w:top w:val="nil"/>
              <w:left w:val="nil"/>
              <w:bottom w:val="single" w:sz="4" w:space="0" w:color="000000"/>
              <w:right w:val="single" w:sz="4" w:space="0" w:color="000000"/>
            </w:tcBorders>
            <w:shd w:val="clear" w:color="auto" w:fill="auto"/>
            <w:noWrap/>
            <w:vAlign w:val="bottom"/>
            <w:hideMark/>
          </w:tcPr>
          <w:p w14:paraId="4860854E"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 </w:t>
            </w:r>
          </w:p>
        </w:tc>
        <w:tc>
          <w:tcPr>
            <w:tcW w:w="799" w:type="dxa"/>
            <w:tcBorders>
              <w:top w:val="nil"/>
              <w:left w:val="nil"/>
              <w:bottom w:val="single" w:sz="4" w:space="0" w:color="000000"/>
              <w:right w:val="single" w:sz="4" w:space="0" w:color="000000"/>
            </w:tcBorders>
            <w:shd w:val="clear" w:color="auto" w:fill="auto"/>
            <w:noWrap/>
            <w:vAlign w:val="bottom"/>
            <w:hideMark/>
          </w:tcPr>
          <w:p w14:paraId="39E6D9C1"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112</w:t>
            </w:r>
          </w:p>
        </w:tc>
        <w:tc>
          <w:tcPr>
            <w:tcW w:w="723" w:type="dxa"/>
            <w:tcBorders>
              <w:top w:val="nil"/>
              <w:left w:val="nil"/>
              <w:bottom w:val="single" w:sz="4" w:space="0" w:color="000000"/>
              <w:right w:val="single" w:sz="4" w:space="0" w:color="000000"/>
            </w:tcBorders>
            <w:shd w:val="clear" w:color="auto" w:fill="auto"/>
            <w:noWrap/>
            <w:vAlign w:val="bottom"/>
            <w:hideMark/>
          </w:tcPr>
          <w:p w14:paraId="683C8179"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112</w:t>
            </w:r>
          </w:p>
        </w:tc>
        <w:tc>
          <w:tcPr>
            <w:tcW w:w="649" w:type="dxa"/>
            <w:tcBorders>
              <w:top w:val="nil"/>
              <w:left w:val="nil"/>
              <w:bottom w:val="single" w:sz="4" w:space="0" w:color="000000"/>
              <w:right w:val="single" w:sz="4" w:space="0" w:color="000000"/>
            </w:tcBorders>
            <w:shd w:val="clear" w:color="auto" w:fill="auto"/>
            <w:noWrap/>
            <w:vAlign w:val="bottom"/>
            <w:hideMark/>
          </w:tcPr>
          <w:p w14:paraId="74400048"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 </w:t>
            </w:r>
          </w:p>
        </w:tc>
        <w:tc>
          <w:tcPr>
            <w:tcW w:w="893" w:type="dxa"/>
            <w:tcBorders>
              <w:top w:val="nil"/>
              <w:left w:val="nil"/>
              <w:bottom w:val="single" w:sz="4" w:space="0" w:color="000000"/>
              <w:right w:val="single" w:sz="4" w:space="0" w:color="000000"/>
            </w:tcBorders>
            <w:shd w:val="clear" w:color="auto" w:fill="auto"/>
            <w:noWrap/>
            <w:vAlign w:val="bottom"/>
            <w:hideMark/>
          </w:tcPr>
          <w:p w14:paraId="5657B7A0"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198</w:t>
            </w:r>
          </w:p>
        </w:tc>
        <w:tc>
          <w:tcPr>
            <w:tcW w:w="728" w:type="dxa"/>
            <w:tcBorders>
              <w:top w:val="nil"/>
              <w:left w:val="nil"/>
              <w:bottom w:val="single" w:sz="4" w:space="0" w:color="000000"/>
              <w:right w:val="single" w:sz="4" w:space="0" w:color="000000"/>
            </w:tcBorders>
            <w:shd w:val="clear" w:color="auto" w:fill="auto"/>
            <w:noWrap/>
            <w:vAlign w:val="bottom"/>
            <w:hideMark/>
          </w:tcPr>
          <w:p w14:paraId="7E2C5D7F"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198</w:t>
            </w:r>
          </w:p>
        </w:tc>
      </w:tr>
      <w:tr w:rsidR="00D450D1" w:rsidRPr="00D450D1" w14:paraId="3B22F756" w14:textId="77777777" w:rsidTr="000716FA">
        <w:trPr>
          <w:trHeight w:val="300"/>
        </w:trPr>
        <w:tc>
          <w:tcPr>
            <w:tcW w:w="580" w:type="dxa"/>
            <w:tcBorders>
              <w:top w:val="nil"/>
              <w:left w:val="single" w:sz="4" w:space="0" w:color="000000"/>
              <w:bottom w:val="single" w:sz="4" w:space="0" w:color="000000"/>
              <w:right w:val="nil"/>
            </w:tcBorders>
            <w:shd w:val="clear" w:color="auto" w:fill="auto"/>
            <w:noWrap/>
            <w:vAlign w:val="bottom"/>
            <w:hideMark/>
          </w:tcPr>
          <w:p w14:paraId="6B902698"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4</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14:paraId="142585C4" w14:textId="77777777" w:rsidR="00D450D1" w:rsidRPr="00D450D1" w:rsidRDefault="00D450D1" w:rsidP="00D450D1">
            <w:pPr>
              <w:spacing w:after="0" w:line="240" w:lineRule="auto"/>
              <w:rPr>
                <w:rFonts w:eastAsia="Times New Roman" w:cstheme="minorHAnsi"/>
                <w:color w:val="000000"/>
              </w:rPr>
            </w:pPr>
            <w:proofErr w:type="spellStart"/>
            <w:r w:rsidRPr="00D450D1">
              <w:rPr>
                <w:rFonts w:eastAsia="Times New Roman" w:cstheme="minorHAnsi"/>
                <w:color w:val="000000"/>
              </w:rPr>
              <w:t>Boye</w:t>
            </w:r>
            <w:proofErr w:type="spellEnd"/>
            <w:r w:rsidRPr="00D450D1">
              <w:rPr>
                <w:rFonts w:eastAsia="Times New Roman" w:cstheme="minorHAnsi"/>
                <w:color w:val="000000"/>
              </w:rPr>
              <w:t xml:space="preserve"> </w:t>
            </w:r>
            <w:proofErr w:type="spellStart"/>
            <w:r w:rsidRPr="00D450D1">
              <w:rPr>
                <w:rFonts w:eastAsia="Times New Roman" w:cstheme="minorHAnsi"/>
                <w:color w:val="000000"/>
              </w:rPr>
              <w:t>Awarkasa</w:t>
            </w:r>
            <w:proofErr w:type="spellEnd"/>
          </w:p>
        </w:tc>
        <w:tc>
          <w:tcPr>
            <w:tcW w:w="762" w:type="dxa"/>
            <w:tcBorders>
              <w:top w:val="nil"/>
              <w:left w:val="nil"/>
              <w:bottom w:val="single" w:sz="4" w:space="0" w:color="000000"/>
              <w:right w:val="single" w:sz="4" w:space="0" w:color="000000"/>
            </w:tcBorders>
            <w:shd w:val="clear" w:color="auto" w:fill="auto"/>
            <w:noWrap/>
            <w:vAlign w:val="bottom"/>
            <w:hideMark/>
          </w:tcPr>
          <w:p w14:paraId="7E895D15"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100</w:t>
            </w:r>
          </w:p>
        </w:tc>
        <w:tc>
          <w:tcPr>
            <w:tcW w:w="487" w:type="dxa"/>
            <w:tcBorders>
              <w:top w:val="nil"/>
              <w:left w:val="nil"/>
              <w:bottom w:val="single" w:sz="4" w:space="0" w:color="000000"/>
              <w:right w:val="single" w:sz="4" w:space="0" w:color="000000"/>
            </w:tcBorders>
            <w:shd w:val="clear" w:color="auto" w:fill="auto"/>
            <w:noWrap/>
            <w:vAlign w:val="bottom"/>
            <w:hideMark/>
          </w:tcPr>
          <w:p w14:paraId="76C4E743"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7</w:t>
            </w:r>
          </w:p>
        </w:tc>
        <w:tc>
          <w:tcPr>
            <w:tcW w:w="927" w:type="dxa"/>
            <w:tcBorders>
              <w:top w:val="nil"/>
              <w:left w:val="nil"/>
              <w:bottom w:val="single" w:sz="4" w:space="0" w:color="000000"/>
              <w:right w:val="single" w:sz="4" w:space="0" w:color="000000"/>
            </w:tcBorders>
            <w:shd w:val="clear" w:color="auto" w:fill="auto"/>
            <w:noWrap/>
            <w:vAlign w:val="bottom"/>
            <w:hideMark/>
          </w:tcPr>
          <w:p w14:paraId="7AE8E042"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107</w:t>
            </w:r>
          </w:p>
        </w:tc>
        <w:tc>
          <w:tcPr>
            <w:tcW w:w="894" w:type="dxa"/>
            <w:tcBorders>
              <w:top w:val="nil"/>
              <w:left w:val="nil"/>
              <w:bottom w:val="single" w:sz="4" w:space="0" w:color="000000"/>
              <w:right w:val="single" w:sz="4" w:space="0" w:color="000000"/>
            </w:tcBorders>
            <w:shd w:val="clear" w:color="auto" w:fill="auto"/>
            <w:noWrap/>
            <w:vAlign w:val="bottom"/>
            <w:hideMark/>
          </w:tcPr>
          <w:p w14:paraId="52F04BF8"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408</w:t>
            </w:r>
          </w:p>
        </w:tc>
        <w:tc>
          <w:tcPr>
            <w:tcW w:w="799" w:type="dxa"/>
            <w:tcBorders>
              <w:top w:val="nil"/>
              <w:left w:val="nil"/>
              <w:bottom w:val="single" w:sz="4" w:space="0" w:color="000000"/>
              <w:right w:val="single" w:sz="4" w:space="0" w:color="000000"/>
            </w:tcBorders>
            <w:shd w:val="clear" w:color="auto" w:fill="auto"/>
            <w:noWrap/>
            <w:vAlign w:val="bottom"/>
            <w:hideMark/>
          </w:tcPr>
          <w:p w14:paraId="679F5D01"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 </w:t>
            </w:r>
          </w:p>
        </w:tc>
        <w:tc>
          <w:tcPr>
            <w:tcW w:w="799" w:type="dxa"/>
            <w:tcBorders>
              <w:top w:val="nil"/>
              <w:left w:val="nil"/>
              <w:bottom w:val="single" w:sz="4" w:space="0" w:color="000000"/>
              <w:right w:val="single" w:sz="4" w:space="0" w:color="000000"/>
            </w:tcBorders>
            <w:shd w:val="clear" w:color="auto" w:fill="auto"/>
            <w:noWrap/>
            <w:vAlign w:val="bottom"/>
            <w:hideMark/>
          </w:tcPr>
          <w:p w14:paraId="67BFEF7D"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130</w:t>
            </w:r>
          </w:p>
        </w:tc>
        <w:tc>
          <w:tcPr>
            <w:tcW w:w="723" w:type="dxa"/>
            <w:tcBorders>
              <w:top w:val="nil"/>
              <w:left w:val="nil"/>
              <w:bottom w:val="single" w:sz="4" w:space="0" w:color="000000"/>
              <w:right w:val="single" w:sz="4" w:space="0" w:color="000000"/>
            </w:tcBorders>
            <w:shd w:val="clear" w:color="auto" w:fill="auto"/>
            <w:noWrap/>
            <w:vAlign w:val="bottom"/>
            <w:hideMark/>
          </w:tcPr>
          <w:p w14:paraId="49537F7A"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130</w:t>
            </w:r>
          </w:p>
        </w:tc>
        <w:tc>
          <w:tcPr>
            <w:tcW w:w="649" w:type="dxa"/>
            <w:tcBorders>
              <w:top w:val="nil"/>
              <w:left w:val="nil"/>
              <w:bottom w:val="single" w:sz="4" w:space="0" w:color="000000"/>
              <w:right w:val="single" w:sz="4" w:space="0" w:color="000000"/>
            </w:tcBorders>
            <w:shd w:val="clear" w:color="auto" w:fill="auto"/>
            <w:noWrap/>
            <w:vAlign w:val="bottom"/>
            <w:hideMark/>
          </w:tcPr>
          <w:p w14:paraId="234E48D5"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 </w:t>
            </w:r>
          </w:p>
        </w:tc>
        <w:tc>
          <w:tcPr>
            <w:tcW w:w="893" w:type="dxa"/>
            <w:tcBorders>
              <w:top w:val="nil"/>
              <w:left w:val="nil"/>
              <w:bottom w:val="single" w:sz="4" w:space="0" w:color="000000"/>
              <w:right w:val="single" w:sz="4" w:space="0" w:color="000000"/>
            </w:tcBorders>
            <w:shd w:val="clear" w:color="auto" w:fill="auto"/>
            <w:noWrap/>
            <w:vAlign w:val="bottom"/>
            <w:hideMark/>
          </w:tcPr>
          <w:p w14:paraId="0D4CE13C"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272</w:t>
            </w:r>
          </w:p>
        </w:tc>
        <w:tc>
          <w:tcPr>
            <w:tcW w:w="728" w:type="dxa"/>
            <w:tcBorders>
              <w:top w:val="nil"/>
              <w:left w:val="nil"/>
              <w:bottom w:val="single" w:sz="4" w:space="0" w:color="000000"/>
              <w:right w:val="single" w:sz="4" w:space="0" w:color="000000"/>
            </w:tcBorders>
            <w:shd w:val="clear" w:color="auto" w:fill="auto"/>
            <w:noWrap/>
            <w:vAlign w:val="bottom"/>
            <w:hideMark/>
          </w:tcPr>
          <w:p w14:paraId="596963B5"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272</w:t>
            </w:r>
          </w:p>
        </w:tc>
      </w:tr>
      <w:tr w:rsidR="00D450D1" w:rsidRPr="00D450D1" w14:paraId="39D3B5C8" w14:textId="77777777" w:rsidTr="000716FA">
        <w:trPr>
          <w:trHeight w:val="300"/>
        </w:trPr>
        <w:tc>
          <w:tcPr>
            <w:tcW w:w="580" w:type="dxa"/>
            <w:tcBorders>
              <w:top w:val="nil"/>
              <w:left w:val="single" w:sz="4" w:space="0" w:color="000000"/>
              <w:bottom w:val="single" w:sz="4" w:space="0" w:color="000000"/>
              <w:right w:val="nil"/>
            </w:tcBorders>
            <w:shd w:val="clear" w:color="auto" w:fill="auto"/>
            <w:noWrap/>
            <w:vAlign w:val="bottom"/>
            <w:hideMark/>
          </w:tcPr>
          <w:p w14:paraId="47777D40"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5</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14:paraId="4E0CE660" w14:textId="77777777" w:rsidR="00D450D1" w:rsidRPr="00D450D1" w:rsidRDefault="00D450D1" w:rsidP="00D450D1">
            <w:pPr>
              <w:spacing w:after="0" w:line="240" w:lineRule="auto"/>
              <w:rPr>
                <w:rFonts w:eastAsia="Times New Roman" w:cstheme="minorHAnsi"/>
                <w:color w:val="000000"/>
              </w:rPr>
            </w:pPr>
            <w:proofErr w:type="spellStart"/>
            <w:proofErr w:type="gramStart"/>
            <w:r w:rsidRPr="00D450D1">
              <w:rPr>
                <w:rFonts w:eastAsia="Times New Roman" w:cstheme="minorHAnsi"/>
                <w:color w:val="000000"/>
              </w:rPr>
              <w:t>Alemtena</w:t>
            </w:r>
            <w:proofErr w:type="spellEnd"/>
            <w:r w:rsidRPr="00D450D1">
              <w:rPr>
                <w:rFonts w:eastAsia="Times New Roman" w:cstheme="minorHAnsi"/>
                <w:color w:val="000000"/>
              </w:rPr>
              <w:t xml:space="preserve">  </w:t>
            </w:r>
            <w:proofErr w:type="spellStart"/>
            <w:r w:rsidRPr="00D450D1">
              <w:rPr>
                <w:rFonts w:eastAsia="Times New Roman" w:cstheme="minorHAnsi"/>
                <w:color w:val="000000"/>
              </w:rPr>
              <w:t>Sirbo</w:t>
            </w:r>
            <w:proofErr w:type="spellEnd"/>
            <w:proofErr w:type="gramEnd"/>
          </w:p>
        </w:tc>
        <w:tc>
          <w:tcPr>
            <w:tcW w:w="762" w:type="dxa"/>
            <w:tcBorders>
              <w:top w:val="nil"/>
              <w:left w:val="nil"/>
              <w:bottom w:val="single" w:sz="4" w:space="0" w:color="000000"/>
              <w:right w:val="single" w:sz="4" w:space="0" w:color="000000"/>
            </w:tcBorders>
            <w:shd w:val="clear" w:color="auto" w:fill="auto"/>
            <w:noWrap/>
            <w:vAlign w:val="bottom"/>
            <w:hideMark/>
          </w:tcPr>
          <w:p w14:paraId="5FEEE0D1"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84</w:t>
            </w:r>
          </w:p>
        </w:tc>
        <w:tc>
          <w:tcPr>
            <w:tcW w:w="487" w:type="dxa"/>
            <w:tcBorders>
              <w:top w:val="nil"/>
              <w:left w:val="nil"/>
              <w:bottom w:val="single" w:sz="4" w:space="0" w:color="000000"/>
              <w:right w:val="single" w:sz="4" w:space="0" w:color="000000"/>
            </w:tcBorders>
            <w:shd w:val="clear" w:color="auto" w:fill="auto"/>
            <w:noWrap/>
            <w:vAlign w:val="bottom"/>
            <w:hideMark/>
          </w:tcPr>
          <w:p w14:paraId="6A339A00"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3</w:t>
            </w:r>
          </w:p>
        </w:tc>
        <w:tc>
          <w:tcPr>
            <w:tcW w:w="927" w:type="dxa"/>
            <w:tcBorders>
              <w:top w:val="nil"/>
              <w:left w:val="nil"/>
              <w:bottom w:val="single" w:sz="4" w:space="0" w:color="000000"/>
              <w:right w:val="single" w:sz="4" w:space="0" w:color="000000"/>
            </w:tcBorders>
            <w:shd w:val="clear" w:color="auto" w:fill="auto"/>
            <w:noWrap/>
            <w:vAlign w:val="bottom"/>
            <w:hideMark/>
          </w:tcPr>
          <w:p w14:paraId="58A7D74D"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87</w:t>
            </w:r>
          </w:p>
        </w:tc>
        <w:tc>
          <w:tcPr>
            <w:tcW w:w="894" w:type="dxa"/>
            <w:tcBorders>
              <w:top w:val="nil"/>
              <w:left w:val="nil"/>
              <w:bottom w:val="single" w:sz="4" w:space="0" w:color="000000"/>
              <w:right w:val="single" w:sz="4" w:space="0" w:color="000000"/>
            </w:tcBorders>
            <w:shd w:val="clear" w:color="auto" w:fill="auto"/>
            <w:noWrap/>
            <w:vAlign w:val="bottom"/>
            <w:hideMark/>
          </w:tcPr>
          <w:p w14:paraId="39FB94FE"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178</w:t>
            </w:r>
          </w:p>
        </w:tc>
        <w:tc>
          <w:tcPr>
            <w:tcW w:w="799" w:type="dxa"/>
            <w:tcBorders>
              <w:top w:val="nil"/>
              <w:left w:val="nil"/>
              <w:bottom w:val="single" w:sz="4" w:space="0" w:color="000000"/>
              <w:right w:val="single" w:sz="4" w:space="0" w:color="000000"/>
            </w:tcBorders>
            <w:shd w:val="clear" w:color="auto" w:fill="auto"/>
            <w:noWrap/>
            <w:vAlign w:val="bottom"/>
            <w:hideMark/>
          </w:tcPr>
          <w:p w14:paraId="038F9CF5"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 </w:t>
            </w:r>
          </w:p>
        </w:tc>
        <w:tc>
          <w:tcPr>
            <w:tcW w:w="799" w:type="dxa"/>
            <w:tcBorders>
              <w:top w:val="nil"/>
              <w:left w:val="nil"/>
              <w:bottom w:val="single" w:sz="4" w:space="0" w:color="000000"/>
              <w:right w:val="single" w:sz="4" w:space="0" w:color="000000"/>
            </w:tcBorders>
            <w:shd w:val="clear" w:color="auto" w:fill="auto"/>
            <w:noWrap/>
            <w:vAlign w:val="bottom"/>
            <w:hideMark/>
          </w:tcPr>
          <w:p w14:paraId="37851DD3"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89</w:t>
            </w:r>
          </w:p>
        </w:tc>
        <w:tc>
          <w:tcPr>
            <w:tcW w:w="723" w:type="dxa"/>
            <w:tcBorders>
              <w:top w:val="nil"/>
              <w:left w:val="nil"/>
              <w:bottom w:val="single" w:sz="4" w:space="0" w:color="000000"/>
              <w:right w:val="single" w:sz="4" w:space="0" w:color="000000"/>
            </w:tcBorders>
            <w:shd w:val="clear" w:color="auto" w:fill="auto"/>
            <w:noWrap/>
            <w:vAlign w:val="bottom"/>
            <w:hideMark/>
          </w:tcPr>
          <w:p w14:paraId="08D5F1AF"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89</w:t>
            </w:r>
          </w:p>
        </w:tc>
        <w:tc>
          <w:tcPr>
            <w:tcW w:w="649" w:type="dxa"/>
            <w:tcBorders>
              <w:top w:val="nil"/>
              <w:left w:val="nil"/>
              <w:bottom w:val="single" w:sz="4" w:space="0" w:color="000000"/>
              <w:right w:val="single" w:sz="4" w:space="0" w:color="000000"/>
            </w:tcBorders>
            <w:shd w:val="clear" w:color="auto" w:fill="auto"/>
            <w:noWrap/>
            <w:vAlign w:val="bottom"/>
            <w:hideMark/>
          </w:tcPr>
          <w:p w14:paraId="12A58BBC"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2</w:t>
            </w:r>
          </w:p>
        </w:tc>
        <w:tc>
          <w:tcPr>
            <w:tcW w:w="893" w:type="dxa"/>
            <w:tcBorders>
              <w:top w:val="nil"/>
              <w:left w:val="nil"/>
              <w:bottom w:val="single" w:sz="4" w:space="0" w:color="000000"/>
              <w:right w:val="single" w:sz="4" w:space="0" w:color="000000"/>
            </w:tcBorders>
            <w:shd w:val="clear" w:color="auto" w:fill="auto"/>
            <w:noWrap/>
            <w:vAlign w:val="bottom"/>
            <w:hideMark/>
          </w:tcPr>
          <w:p w14:paraId="73EE77DF"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98</w:t>
            </w:r>
          </w:p>
        </w:tc>
        <w:tc>
          <w:tcPr>
            <w:tcW w:w="728" w:type="dxa"/>
            <w:tcBorders>
              <w:top w:val="nil"/>
              <w:left w:val="nil"/>
              <w:bottom w:val="single" w:sz="4" w:space="0" w:color="000000"/>
              <w:right w:val="single" w:sz="4" w:space="0" w:color="000000"/>
            </w:tcBorders>
            <w:shd w:val="clear" w:color="auto" w:fill="auto"/>
            <w:noWrap/>
            <w:vAlign w:val="bottom"/>
            <w:hideMark/>
          </w:tcPr>
          <w:p w14:paraId="1E799848"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100</w:t>
            </w:r>
          </w:p>
        </w:tc>
      </w:tr>
      <w:tr w:rsidR="00D450D1" w:rsidRPr="000716FA" w14:paraId="57EEF466" w14:textId="77777777" w:rsidTr="000716FA">
        <w:trPr>
          <w:trHeight w:val="300"/>
        </w:trPr>
        <w:tc>
          <w:tcPr>
            <w:tcW w:w="580" w:type="dxa"/>
            <w:tcBorders>
              <w:top w:val="nil"/>
              <w:left w:val="single" w:sz="4" w:space="0" w:color="000000"/>
              <w:bottom w:val="single" w:sz="4" w:space="0" w:color="000000"/>
              <w:right w:val="nil"/>
            </w:tcBorders>
            <w:shd w:val="clear" w:color="D8D8D8" w:fill="D8D8D8"/>
            <w:noWrap/>
            <w:vAlign w:val="bottom"/>
            <w:hideMark/>
          </w:tcPr>
          <w:p w14:paraId="09F19945" w14:textId="77777777" w:rsidR="00D450D1" w:rsidRPr="00D450D1" w:rsidRDefault="00D450D1" w:rsidP="00D450D1">
            <w:pPr>
              <w:spacing w:after="0" w:line="240" w:lineRule="auto"/>
              <w:rPr>
                <w:rFonts w:eastAsia="Times New Roman" w:cstheme="minorHAnsi"/>
                <w:color w:val="000000"/>
              </w:rPr>
            </w:pPr>
            <w:r w:rsidRPr="00D450D1">
              <w:rPr>
                <w:rFonts w:eastAsia="Times New Roman" w:cstheme="minorHAnsi"/>
                <w:color w:val="000000"/>
              </w:rPr>
              <w:t> </w:t>
            </w:r>
          </w:p>
        </w:tc>
        <w:tc>
          <w:tcPr>
            <w:tcW w:w="1660" w:type="dxa"/>
            <w:tcBorders>
              <w:top w:val="nil"/>
              <w:left w:val="single" w:sz="4" w:space="0" w:color="000000"/>
              <w:bottom w:val="single" w:sz="4" w:space="0" w:color="000000"/>
              <w:right w:val="single" w:sz="4" w:space="0" w:color="000000"/>
            </w:tcBorders>
            <w:shd w:val="clear" w:color="D8D8D8" w:fill="D8D8D8"/>
            <w:noWrap/>
            <w:vAlign w:val="bottom"/>
            <w:hideMark/>
          </w:tcPr>
          <w:p w14:paraId="149196DA" w14:textId="77777777" w:rsidR="00D450D1" w:rsidRPr="00D450D1" w:rsidRDefault="00D450D1" w:rsidP="00D450D1">
            <w:pPr>
              <w:spacing w:after="0" w:line="240" w:lineRule="auto"/>
              <w:rPr>
                <w:rFonts w:eastAsia="Times New Roman" w:cstheme="minorHAnsi"/>
                <w:color w:val="000000"/>
              </w:rPr>
            </w:pPr>
            <w:r w:rsidRPr="00D450D1">
              <w:rPr>
                <w:rFonts w:eastAsia="Times New Roman" w:cstheme="minorHAnsi"/>
                <w:color w:val="000000"/>
              </w:rPr>
              <w:t>Total</w:t>
            </w:r>
          </w:p>
        </w:tc>
        <w:tc>
          <w:tcPr>
            <w:tcW w:w="762" w:type="dxa"/>
            <w:tcBorders>
              <w:top w:val="nil"/>
              <w:left w:val="nil"/>
              <w:bottom w:val="single" w:sz="4" w:space="0" w:color="000000"/>
              <w:right w:val="single" w:sz="4" w:space="0" w:color="000000"/>
            </w:tcBorders>
            <w:shd w:val="clear" w:color="D8D8D8" w:fill="D8D8D8"/>
            <w:noWrap/>
            <w:vAlign w:val="bottom"/>
            <w:hideMark/>
          </w:tcPr>
          <w:p w14:paraId="3054F82C"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346</w:t>
            </w:r>
          </w:p>
        </w:tc>
        <w:tc>
          <w:tcPr>
            <w:tcW w:w="487" w:type="dxa"/>
            <w:tcBorders>
              <w:top w:val="nil"/>
              <w:left w:val="nil"/>
              <w:bottom w:val="single" w:sz="4" w:space="0" w:color="000000"/>
              <w:right w:val="single" w:sz="4" w:space="0" w:color="000000"/>
            </w:tcBorders>
            <w:shd w:val="clear" w:color="D8D8D8" w:fill="D8D8D8"/>
            <w:noWrap/>
            <w:vAlign w:val="bottom"/>
            <w:hideMark/>
          </w:tcPr>
          <w:p w14:paraId="46C174B2"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10</w:t>
            </w:r>
          </w:p>
        </w:tc>
        <w:tc>
          <w:tcPr>
            <w:tcW w:w="927" w:type="dxa"/>
            <w:tcBorders>
              <w:top w:val="nil"/>
              <w:left w:val="nil"/>
              <w:bottom w:val="single" w:sz="4" w:space="0" w:color="000000"/>
              <w:right w:val="single" w:sz="4" w:space="0" w:color="000000"/>
            </w:tcBorders>
            <w:shd w:val="clear" w:color="D8D8D8" w:fill="D8D8D8"/>
            <w:noWrap/>
            <w:vAlign w:val="bottom"/>
            <w:hideMark/>
          </w:tcPr>
          <w:p w14:paraId="06A699CC"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356</w:t>
            </w:r>
          </w:p>
        </w:tc>
        <w:tc>
          <w:tcPr>
            <w:tcW w:w="894" w:type="dxa"/>
            <w:tcBorders>
              <w:top w:val="nil"/>
              <w:left w:val="nil"/>
              <w:bottom w:val="single" w:sz="4" w:space="0" w:color="000000"/>
              <w:right w:val="single" w:sz="4" w:space="0" w:color="000000"/>
            </w:tcBorders>
            <w:shd w:val="clear" w:color="D8D8D8" w:fill="D8D8D8"/>
            <w:noWrap/>
            <w:vAlign w:val="bottom"/>
            <w:hideMark/>
          </w:tcPr>
          <w:p w14:paraId="4066E560"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1377</w:t>
            </w:r>
          </w:p>
        </w:tc>
        <w:tc>
          <w:tcPr>
            <w:tcW w:w="799" w:type="dxa"/>
            <w:tcBorders>
              <w:top w:val="nil"/>
              <w:left w:val="nil"/>
              <w:bottom w:val="single" w:sz="4" w:space="0" w:color="000000"/>
              <w:right w:val="single" w:sz="4" w:space="0" w:color="000000"/>
            </w:tcBorders>
            <w:shd w:val="clear" w:color="D8D8D8" w:fill="D8D8D8"/>
            <w:noWrap/>
            <w:vAlign w:val="bottom"/>
            <w:hideMark/>
          </w:tcPr>
          <w:p w14:paraId="467A6B8B"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0</w:t>
            </w:r>
          </w:p>
        </w:tc>
        <w:tc>
          <w:tcPr>
            <w:tcW w:w="799" w:type="dxa"/>
            <w:tcBorders>
              <w:top w:val="nil"/>
              <w:left w:val="nil"/>
              <w:bottom w:val="single" w:sz="4" w:space="0" w:color="000000"/>
              <w:right w:val="single" w:sz="4" w:space="0" w:color="000000"/>
            </w:tcBorders>
            <w:shd w:val="clear" w:color="D8D8D8" w:fill="D8D8D8"/>
            <w:noWrap/>
            <w:vAlign w:val="bottom"/>
            <w:hideMark/>
          </w:tcPr>
          <w:p w14:paraId="617C7AE7"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626</w:t>
            </w:r>
          </w:p>
        </w:tc>
        <w:tc>
          <w:tcPr>
            <w:tcW w:w="723" w:type="dxa"/>
            <w:tcBorders>
              <w:top w:val="nil"/>
              <w:left w:val="nil"/>
              <w:bottom w:val="single" w:sz="4" w:space="0" w:color="000000"/>
              <w:right w:val="single" w:sz="4" w:space="0" w:color="000000"/>
            </w:tcBorders>
            <w:shd w:val="clear" w:color="D8D8D8" w:fill="D8D8D8"/>
            <w:noWrap/>
            <w:vAlign w:val="bottom"/>
            <w:hideMark/>
          </w:tcPr>
          <w:p w14:paraId="7F83CDBA"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626</w:t>
            </w:r>
          </w:p>
        </w:tc>
        <w:tc>
          <w:tcPr>
            <w:tcW w:w="649" w:type="dxa"/>
            <w:tcBorders>
              <w:top w:val="nil"/>
              <w:left w:val="nil"/>
              <w:bottom w:val="single" w:sz="4" w:space="0" w:color="000000"/>
              <w:right w:val="single" w:sz="4" w:space="0" w:color="000000"/>
            </w:tcBorders>
            <w:shd w:val="clear" w:color="D8D8D8" w:fill="D8D8D8"/>
            <w:noWrap/>
            <w:vAlign w:val="bottom"/>
            <w:hideMark/>
          </w:tcPr>
          <w:p w14:paraId="7E78424A"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2</w:t>
            </w:r>
          </w:p>
        </w:tc>
        <w:tc>
          <w:tcPr>
            <w:tcW w:w="893" w:type="dxa"/>
            <w:tcBorders>
              <w:top w:val="nil"/>
              <w:left w:val="nil"/>
              <w:bottom w:val="single" w:sz="4" w:space="0" w:color="000000"/>
              <w:right w:val="single" w:sz="4" w:space="0" w:color="000000"/>
            </w:tcBorders>
            <w:shd w:val="clear" w:color="D8D8D8" w:fill="D8D8D8"/>
            <w:noWrap/>
            <w:vAlign w:val="bottom"/>
            <w:hideMark/>
          </w:tcPr>
          <w:p w14:paraId="66941C79"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702</w:t>
            </w:r>
          </w:p>
        </w:tc>
        <w:tc>
          <w:tcPr>
            <w:tcW w:w="728" w:type="dxa"/>
            <w:tcBorders>
              <w:top w:val="nil"/>
              <w:left w:val="nil"/>
              <w:bottom w:val="single" w:sz="4" w:space="0" w:color="000000"/>
              <w:right w:val="single" w:sz="4" w:space="0" w:color="000000"/>
            </w:tcBorders>
            <w:shd w:val="clear" w:color="D8D8D8" w:fill="D8D8D8"/>
            <w:noWrap/>
            <w:vAlign w:val="bottom"/>
            <w:hideMark/>
          </w:tcPr>
          <w:p w14:paraId="5B153715" w14:textId="77777777" w:rsidR="00D450D1" w:rsidRPr="00D450D1" w:rsidRDefault="00D450D1" w:rsidP="00D450D1">
            <w:pPr>
              <w:spacing w:after="0" w:line="240" w:lineRule="auto"/>
              <w:jc w:val="center"/>
              <w:rPr>
                <w:rFonts w:eastAsia="Times New Roman" w:cstheme="minorHAnsi"/>
                <w:color w:val="000000"/>
              </w:rPr>
            </w:pPr>
            <w:r w:rsidRPr="00D450D1">
              <w:rPr>
                <w:rFonts w:eastAsia="Times New Roman" w:cstheme="minorHAnsi"/>
                <w:color w:val="000000"/>
              </w:rPr>
              <w:t>704</w:t>
            </w:r>
          </w:p>
        </w:tc>
      </w:tr>
    </w:tbl>
    <w:p w14:paraId="15CE80F2" w14:textId="2050EB2B" w:rsidR="00797F3E" w:rsidRPr="00C94606" w:rsidRDefault="00C94606" w:rsidP="00453904">
      <w:pPr>
        <w:spacing w:before="240" w:after="240" w:line="240" w:lineRule="auto"/>
        <w:rPr>
          <w:rFonts w:cstheme="minorHAnsi"/>
          <w:b/>
          <w:bCs/>
          <w:i/>
          <w:iCs/>
        </w:rPr>
      </w:pPr>
      <w:r w:rsidRPr="00C94606">
        <w:rPr>
          <w:rFonts w:cstheme="minorHAnsi"/>
          <w:b/>
          <w:bCs/>
          <w:i/>
          <w:iCs/>
        </w:rPr>
        <w:t>Source: Siraro Woreda Health Office</w:t>
      </w:r>
      <w:r w:rsidR="00797F3E">
        <w:rPr>
          <w:rFonts w:cstheme="minorHAnsi"/>
          <w:b/>
          <w:bCs/>
          <w:i/>
          <w:iCs/>
        </w:rPr>
        <w:t xml:space="preserve"> Report of February 2021</w:t>
      </w:r>
    </w:p>
    <w:p w14:paraId="7C298796" w14:textId="6ED72D84" w:rsidR="00F0713C" w:rsidRPr="00453904" w:rsidRDefault="00A251F6" w:rsidP="00453904">
      <w:pPr>
        <w:spacing w:after="120" w:line="240" w:lineRule="auto"/>
        <w:rPr>
          <w:rFonts w:cstheme="minorHAnsi"/>
        </w:rPr>
      </w:pPr>
      <w:r w:rsidRPr="00453904">
        <w:rPr>
          <w:rFonts w:cstheme="minorHAnsi"/>
          <w:b/>
          <w:bCs/>
          <w:noProof/>
        </w:rPr>
        <w:t xml:space="preserve">Increased  School dropout: </w:t>
      </w:r>
      <w:proofErr w:type="gramStart"/>
      <w:r w:rsidRPr="00453904">
        <w:rPr>
          <w:rFonts w:cstheme="minorHAnsi"/>
        </w:rPr>
        <w:t>the majority</w:t>
      </w:r>
      <w:r w:rsidRPr="00453904">
        <w:rPr>
          <w:rFonts w:cstheme="minorHAnsi"/>
          <w:b/>
          <w:bCs/>
          <w:noProof/>
        </w:rPr>
        <w:t xml:space="preserve"> of</w:t>
      </w:r>
      <w:proofErr w:type="gramEnd"/>
      <w:r w:rsidRPr="00453904">
        <w:rPr>
          <w:rFonts w:cstheme="minorHAnsi"/>
          <w:b/>
          <w:bCs/>
          <w:noProof/>
        </w:rPr>
        <w:t xml:space="preserve"> </w:t>
      </w:r>
      <w:r w:rsidRPr="00453904">
        <w:rPr>
          <w:rFonts w:cstheme="minorHAnsi"/>
        </w:rPr>
        <w:t>the students have dropped their education</w:t>
      </w:r>
      <w:r w:rsidR="00F0713C" w:rsidRPr="00453904">
        <w:rPr>
          <w:rFonts w:cstheme="minorHAnsi"/>
        </w:rPr>
        <w:t xml:space="preserve"> due to Covid-19 case and the prevailing food shortage.</w:t>
      </w:r>
      <w:r w:rsidRPr="00453904">
        <w:rPr>
          <w:rFonts w:cstheme="minorHAnsi"/>
        </w:rPr>
        <w:t xml:space="preserve"> </w:t>
      </w:r>
    </w:p>
    <w:p w14:paraId="2E73E703" w14:textId="58ADB164" w:rsidR="00A251F6" w:rsidRPr="00453904" w:rsidRDefault="00F0713C" w:rsidP="00453904">
      <w:pPr>
        <w:spacing w:after="120" w:line="240" w:lineRule="auto"/>
        <w:rPr>
          <w:rFonts w:cstheme="minorHAnsi"/>
        </w:rPr>
      </w:pPr>
      <w:r w:rsidRPr="00453904">
        <w:rPr>
          <w:rFonts w:cstheme="minorHAnsi"/>
        </w:rPr>
        <w:t xml:space="preserve">The below table shows sample data obtained from </w:t>
      </w:r>
      <w:proofErr w:type="spellStart"/>
      <w:r w:rsidR="00A251F6" w:rsidRPr="00453904">
        <w:rPr>
          <w:rFonts w:cstheme="minorHAnsi"/>
        </w:rPr>
        <w:t>Awarkasa</w:t>
      </w:r>
      <w:proofErr w:type="spellEnd"/>
      <w:r w:rsidR="00A251F6" w:rsidRPr="00453904">
        <w:rPr>
          <w:rFonts w:cstheme="minorHAnsi"/>
        </w:rPr>
        <w:t xml:space="preserve"> Primary school </w:t>
      </w:r>
    </w:p>
    <w:tbl>
      <w:tblPr>
        <w:tblStyle w:val="TableGrid"/>
        <w:tblW w:w="0" w:type="auto"/>
        <w:tblLook w:val="04A0" w:firstRow="1" w:lastRow="0" w:firstColumn="1" w:lastColumn="0" w:noHBand="0" w:noVBand="1"/>
      </w:tblPr>
      <w:tblGrid>
        <w:gridCol w:w="1655"/>
        <w:gridCol w:w="2439"/>
        <w:gridCol w:w="2327"/>
        <w:gridCol w:w="2129"/>
      </w:tblGrid>
      <w:tr w:rsidR="00A251F6" w:rsidRPr="00453904" w14:paraId="1773F298" w14:textId="77777777" w:rsidTr="0075466E">
        <w:tc>
          <w:tcPr>
            <w:tcW w:w="1655" w:type="dxa"/>
          </w:tcPr>
          <w:p w14:paraId="2F723229" w14:textId="77777777" w:rsidR="00A251F6" w:rsidRPr="00453904" w:rsidRDefault="00A251F6" w:rsidP="00453904">
            <w:pPr>
              <w:spacing w:after="120"/>
              <w:rPr>
                <w:rFonts w:cstheme="minorHAnsi"/>
                <w:b/>
                <w:bCs/>
              </w:rPr>
            </w:pPr>
            <w:r w:rsidRPr="00453904">
              <w:rPr>
                <w:rFonts w:cstheme="minorHAnsi"/>
                <w:b/>
                <w:bCs/>
              </w:rPr>
              <w:t>Grade level</w:t>
            </w:r>
          </w:p>
        </w:tc>
        <w:tc>
          <w:tcPr>
            <w:tcW w:w="2439" w:type="dxa"/>
          </w:tcPr>
          <w:p w14:paraId="4AFB2117" w14:textId="645B8365" w:rsidR="00A251F6" w:rsidRPr="00453904" w:rsidRDefault="00A251F6" w:rsidP="00453904">
            <w:pPr>
              <w:spacing w:after="120"/>
              <w:rPr>
                <w:rFonts w:cstheme="minorHAnsi"/>
                <w:b/>
                <w:bCs/>
              </w:rPr>
            </w:pPr>
            <w:r w:rsidRPr="00453904">
              <w:rPr>
                <w:rFonts w:cstheme="minorHAnsi"/>
                <w:b/>
                <w:bCs/>
              </w:rPr>
              <w:t>Last year (before Covid-19)</w:t>
            </w:r>
          </w:p>
        </w:tc>
        <w:tc>
          <w:tcPr>
            <w:tcW w:w="2327" w:type="dxa"/>
          </w:tcPr>
          <w:p w14:paraId="1F31532A" w14:textId="77777777" w:rsidR="00A251F6" w:rsidRPr="00453904" w:rsidRDefault="00A251F6" w:rsidP="00453904">
            <w:pPr>
              <w:spacing w:after="120"/>
              <w:rPr>
                <w:rFonts w:cstheme="minorHAnsi"/>
                <w:b/>
                <w:bCs/>
              </w:rPr>
            </w:pPr>
            <w:r w:rsidRPr="00453904">
              <w:rPr>
                <w:rFonts w:cstheme="minorHAnsi"/>
                <w:b/>
                <w:bCs/>
              </w:rPr>
              <w:t xml:space="preserve">Enrolled in this academic year </w:t>
            </w:r>
          </w:p>
        </w:tc>
        <w:tc>
          <w:tcPr>
            <w:tcW w:w="2129" w:type="dxa"/>
          </w:tcPr>
          <w:p w14:paraId="425023A3" w14:textId="77777777" w:rsidR="00A251F6" w:rsidRPr="00453904" w:rsidRDefault="00A251F6" w:rsidP="00453904">
            <w:pPr>
              <w:spacing w:after="120"/>
              <w:rPr>
                <w:rFonts w:cstheme="minorHAnsi"/>
                <w:b/>
                <w:bCs/>
              </w:rPr>
            </w:pPr>
            <w:r w:rsidRPr="00453904">
              <w:rPr>
                <w:rFonts w:cstheme="minorHAnsi"/>
                <w:b/>
                <w:bCs/>
              </w:rPr>
              <w:t>Current number</w:t>
            </w:r>
          </w:p>
        </w:tc>
      </w:tr>
      <w:tr w:rsidR="007669E7" w:rsidRPr="00453904" w14:paraId="7A7E8379" w14:textId="77777777" w:rsidTr="0075466E">
        <w:tc>
          <w:tcPr>
            <w:tcW w:w="1655" w:type="dxa"/>
          </w:tcPr>
          <w:p w14:paraId="569191E1" w14:textId="18BC4DA1" w:rsidR="007669E7" w:rsidRPr="00453904" w:rsidRDefault="007669E7" w:rsidP="00453904">
            <w:pPr>
              <w:spacing w:after="120"/>
              <w:rPr>
                <w:rFonts w:cstheme="minorHAnsi"/>
              </w:rPr>
            </w:pPr>
            <w:r w:rsidRPr="00453904">
              <w:rPr>
                <w:rFonts w:cstheme="minorHAnsi"/>
              </w:rPr>
              <w:t>Grade 2</w:t>
            </w:r>
          </w:p>
        </w:tc>
        <w:tc>
          <w:tcPr>
            <w:tcW w:w="2439" w:type="dxa"/>
          </w:tcPr>
          <w:p w14:paraId="29963E34" w14:textId="2C62492F" w:rsidR="007669E7" w:rsidRPr="00453904" w:rsidRDefault="007669E7" w:rsidP="00453904">
            <w:pPr>
              <w:spacing w:after="120"/>
              <w:rPr>
                <w:rFonts w:cstheme="minorHAnsi"/>
              </w:rPr>
            </w:pPr>
            <w:r w:rsidRPr="00453904">
              <w:rPr>
                <w:rFonts w:cstheme="minorHAnsi"/>
              </w:rPr>
              <w:t>400 children</w:t>
            </w:r>
          </w:p>
        </w:tc>
        <w:tc>
          <w:tcPr>
            <w:tcW w:w="2327" w:type="dxa"/>
          </w:tcPr>
          <w:p w14:paraId="03DD2617" w14:textId="552DF387" w:rsidR="007669E7" w:rsidRPr="00453904" w:rsidRDefault="007669E7" w:rsidP="00453904">
            <w:pPr>
              <w:spacing w:after="120"/>
              <w:rPr>
                <w:rFonts w:cstheme="minorHAnsi"/>
              </w:rPr>
            </w:pPr>
            <w:r w:rsidRPr="00453904">
              <w:rPr>
                <w:rFonts w:cstheme="minorHAnsi"/>
              </w:rPr>
              <w:t>135</w:t>
            </w:r>
          </w:p>
        </w:tc>
        <w:tc>
          <w:tcPr>
            <w:tcW w:w="2129" w:type="dxa"/>
          </w:tcPr>
          <w:p w14:paraId="560AE19F" w14:textId="5EE4628D" w:rsidR="007669E7" w:rsidRPr="00453904" w:rsidRDefault="007669E7" w:rsidP="00453904">
            <w:pPr>
              <w:spacing w:after="120"/>
              <w:rPr>
                <w:rFonts w:cstheme="minorHAnsi"/>
              </w:rPr>
            </w:pPr>
            <w:r w:rsidRPr="00453904">
              <w:rPr>
                <w:rFonts w:cstheme="minorHAnsi"/>
              </w:rPr>
              <w:t>45</w:t>
            </w:r>
          </w:p>
        </w:tc>
      </w:tr>
      <w:tr w:rsidR="007669E7" w:rsidRPr="00453904" w14:paraId="38B6736E" w14:textId="77777777" w:rsidTr="0075466E">
        <w:tc>
          <w:tcPr>
            <w:tcW w:w="1655" w:type="dxa"/>
          </w:tcPr>
          <w:p w14:paraId="562E648B" w14:textId="77777777" w:rsidR="007669E7" w:rsidRPr="00453904" w:rsidRDefault="007669E7" w:rsidP="00453904">
            <w:pPr>
              <w:spacing w:after="120"/>
              <w:rPr>
                <w:rFonts w:cstheme="minorHAnsi"/>
              </w:rPr>
            </w:pPr>
            <w:r w:rsidRPr="00453904">
              <w:rPr>
                <w:rFonts w:cstheme="minorHAnsi"/>
              </w:rPr>
              <w:t>Grade -3</w:t>
            </w:r>
          </w:p>
        </w:tc>
        <w:tc>
          <w:tcPr>
            <w:tcW w:w="2439" w:type="dxa"/>
          </w:tcPr>
          <w:p w14:paraId="4CD41298" w14:textId="77777777" w:rsidR="007669E7" w:rsidRPr="00453904" w:rsidRDefault="007669E7" w:rsidP="00453904">
            <w:pPr>
              <w:spacing w:after="120"/>
              <w:rPr>
                <w:rFonts w:cstheme="minorHAnsi"/>
              </w:rPr>
            </w:pPr>
            <w:r w:rsidRPr="00453904">
              <w:rPr>
                <w:rFonts w:cstheme="minorHAnsi"/>
              </w:rPr>
              <w:t>110</w:t>
            </w:r>
          </w:p>
        </w:tc>
        <w:tc>
          <w:tcPr>
            <w:tcW w:w="2327" w:type="dxa"/>
          </w:tcPr>
          <w:p w14:paraId="7EDA32D9" w14:textId="77777777" w:rsidR="007669E7" w:rsidRPr="00453904" w:rsidRDefault="007669E7" w:rsidP="00453904">
            <w:pPr>
              <w:spacing w:after="120"/>
              <w:rPr>
                <w:rFonts w:cstheme="minorHAnsi"/>
              </w:rPr>
            </w:pPr>
            <w:r w:rsidRPr="00453904">
              <w:rPr>
                <w:rFonts w:cstheme="minorHAnsi"/>
              </w:rPr>
              <w:t>31</w:t>
            </w:r>
          </w:p>
        </w:tc>
        <w:tc>
          <w:tcPr>
            <w:tcW w:w="2129" w:type="dxa"/>
          </w:tcPr>
          <w:p w14:paraId="13DDA2AD" w14:textId="77777777" w:rsidR="007669E7" w:rsidRPr="00453904" w:rsidRDefault="007669E7" w:rsidP="00453904">
            <w:pPr>
              <w:spacing w:after="120"/>
              <w:rPr>
                <w:rFonts w:cstheme="minorHAnsi"/>
              </w:rPr>
            </w:pPr>
            <w:r w:rsidRPr="00453904">
              <w:rPr>
                <w:rFonts w:cstheme="minorHAnsi"/>
              </w:rPr>
              <w:t>12</w:t>
            </w:r>
          </w:p>
        </w:tc>
      </w:tr>
      <w:tr w:rsidR="007669E7" w:rsidRPr="00453904" w14:paraId="356C4351" w14:textId="77777777" w:rsidTr="0075466E">
        <w:tc>
          <w:tcPr>
            <w:tcW w:w="1655" w:type="dxa"/>
          </w:tcPr>
          <w:p w14:paraId="6EB25C23" w14:textId="77777777" w:rsidR="007669E7" w:rsidRPr="00453904" w:rsidRDefault="007669E7" w:rsidP="00453904">
            <w:pPr>
              <w:spacing w:after="120"/>
              <w:rPr>
                <w:rFonts w:cstheme="minorHAnsi"/>
              </w:rPr>
            </w:pPr>
            <w:r w:rsidRPr="00453904">
              <w:rPr>
                <w:rFonts w:cstheme="minorHAnsi"/>
              </w:rPr>
              <w:t>Grade 4</w:t>
            </w:r>
          </w:p>
        </w:tc>
        <w:tc>
          <w:tcPr>
            <w:tcW w:w="2439" w:type="dxa"/>
          </w:tcPr>
          <w:p w14:paraId="4B85AE4A" w14:textId="11304150" w:rsidR="007669E7" w:rsidRPr="00453904" w:rsidRDefault="007669E7" w:rsidP="00453904">
            <w:pPr>
              <w:spacing w:after="120"/>
              <w:rPr>
                <w:rFonts w:cstheme="minorHAnsi"/>
              </w:rPr>
            </w:pPr>
          </w:p>
        </w:tc>
        <w:tc>
          <w:tcPr>
            <w:tcW w:w="2327" w:type="dxa"/>
          </w:tcPr>
          <w:p w14:paraId="627C2539" w14:textId="77777777" w:rsidR="007669E7" w:rsidRPr="00453904" w:rsidRDefault="007669E7" w:rsidP="00453904">
            <w:pPr>
              <w:spacing w:after="120"/>
              <w:rPr>
                <w:rFonts w:cstheme="minorHAnsi"/>
              </w:rPr>
            </w:pPr>
            <w:r w:rsidRPr="00453904">
              <w:rPr>
                <w:rFonts w:cstheme="minorHAnsi"/>
              </w:rPr>
              <w:t>44</w:t>
            </w:r>
          </w:p>
        </w:tc>
        <w:tc>
          <w:tcPr>
            <w:tcW w:w="2129" w:type="dxa"/>
          </w:tcPr>
          <w:p w14:paraId="4FACDB77" w14:textId="77777777" w:rsidR="007669E7" w:rsidRPr="00453904" w:rsidRDefault="007669E7" w:rsidP="00453904">
            <w:pPr>
              <w:spacing w:after="120"/>
              <w:rPr>
                <w:rFonts w:cstheme="minorHAnsi"/>
              </w:rPr>
            </w:pPr>
            <w:r w:rsidRPr="00453904">
              <w:rPr>
                <w:rFonts w:cstheme="minorHAnsi"/>
              </w:rPr>
              <w:t>14</w:t>
            </w:r>
          </w:p>
        </w:tc>
      </w:tr>
    </w:tbl>
    <w:p w14:paraId="5D11AE1D" w14:textId="77777777" w:rsidR="0012013A" w:rsidRPr="00453904" w:rsidRDefault="0012013A" w:rsidP="00453904">
      <w:pPr>
        <w:spacing w:before="240" w:after="240" w:line="240" w:lineRule="auto"/>
        <w:contextualSpacing/>
        <w:rPr>
          <w:rFonts w:cstheme="minorHAnsi"/>
          <w:b/>
          <w:bCs/>
        </w:rPr>
      </w:pPr>
    </w:p>
    <w:p w14:paraId="71DCC970" w14:textId="0D9873D2" w:rsidR="00012483" w:rsidRDefault="00012483" w:rsidP="00453904">
      <w:pPr>
        <w:spacing w:before="240" w:after="240" w:line="240" w:lineRule="auto"/>
        <w:contextualSpacing/>
        <w:rPr>
          <w:rFonts w:eastAsia="Calibri" w:cstheme="minorHAnsi"/>
        </w:rPr>
      </w:pPr>
      <w:r w:rsidRPr="00453904">
        <w:rPr>
          <w:rFonts w:eastAsia="Calibri" w:cstheme="minorHAnsi"/>
          <w:b/>
          <w:bCs/>
          <w:i/>
          <w:iCs/>
        </w:rPr>
        <w:t>Labor migration</w:t>
      </w:r>
      <w:r w:rsidRPr="00453904">
        <w:rPr>
          <w:rFonts w:eastAsia="Calibri" w:cstheme="minorHAnsi"/>
          <w:b/>
          <w:bCs/>
          <w:i/>
          <w:iCs/>
        </w:rPr>
        <w:t xml:space="preserve"> to the nearby districts</w:t>
      </w:r>
      <w:r w:rsidRPr="00453904">
        <w:rPr>
          <w:rFonts w:eastAsia="Calibri" w:cstheme="minorHAnsi"/>
        </w:rPr>
        <w:t xml:space="preserve"> such as Dugda, </w:t>
      </w:r>
      <w:proofErr w:type="spellStart"/>
      <w:r w:rsidRPr="00453904">
        <w:rPr>
          <w:rFonts w:eastAsia="Calibri" w:cstheme="minorHAnsi"/>
        </w:rPr>
        <w:t>ziway</w:t>
      </w:r>
      <w:proofErr w:type="spellEnd"/>
      <w:r w:rsidRPr="00453904">
        <w:rPr>
          <w:rFonts w:eastAsia="Calibri" w:cstheme="minorHAnsi"/>
        </w:rPr>
        <w:t xml:space="preserve"> and other places where agricultural labor is highly demanded. As discussed in the above section, many students </w:t>
      </w:r>
      <w:r w:rsidR="00A319F0" w:rsidRPr="00453904">
        <w:rPr>
          <w:rFonts w:eastAsia="Calibri" w:cstheme="minorHAnsi"/>
        </w:rPr>
        <w:t xml:space="preserve">who dropped their education </w:t>
      </w:r>
      <w:r w:rsidRPr="00453904">
        <w:rPr>
          <w:rFonts w:eastAsia="Calibri" w:cstheme="minorHAnsi"/>
        </w:rPr>
        <w:t xml:space="preserve">have left the areas for </w:t>
      </w:r>
      <w:r w:rsidR="00A319F0" w:rsidRPr="00453904">
        <w:rPr>
          <w:rFonts w:eastAsia="Calibri" w:cstheme="minorHAnsi"/>
        </w:rPr>
        <w:t>searching daily wage.</w:t>
      </w:r>
      <w:r w:rsidRPr="00453904">
        <w:rPr>
          <w:rFonts w:eastAsia="Calibri" w:cstheme="minorHAnsi"/>
        </w:rPr>
        <w:t xml:space="preserve">  The study team were able to talk to enrolled children in the school whether their brothers or sisters have left the area due to the same problem.  Accordingly, three out of eight children told to the team members that at least one member of their family have left the area.  </w:t>
      </w:r>
      <w:proofErr w:type="spellStart"/>
      <w:r w:rsidRPr="00453904">
        <w:rPr>
          <w:rFonts w:eastAsia="Calibri" w:cstheme="minorHAnsi"/>
          <w:i/>
          <w:iCs/>
        </w:rPr>
        <w:t>Mekida</w:t>
      </w:r>
      <w:proofErr w:type="spellEnd"/>
      <w:r w:rsidRPr="00453904">
        <w:rPr>
          <w:rFonts w:eastAsia="Calibri" w:cstheme="minorHAnsi"/>
          <w:i/>
          <w:iCs/>
        </w:rPr>
        <w:t xml:space="preserve"> </w:t>
      </w:r>
      <w:proofErr w:type="spellStart"/>
      <w:r w:rsidRPr="00453904">
        <w:rPr>
          <w:rFonts w:eastAsia="Calibri" w:cstheme="minorHAnsi"/>
          <w:i/>
          <w:iCs/>
        </w:rPr>
        <w:t>Dewoyo</w:t>
      </w:r>
      <w:proofErr w:type="spellEnd"/>
      <w:r w:rsidRPr="00453904">
        <w:rPr>
          <w:rFonts w:eastAsia="Calibri" w:cstheme="minorHAnsi"/>
        </w:rPr>
        <w:t xml:space="preserve">- (Female, Case # 1448) told to the team that three of her brothers have left the area.  </w:t>
      </w:r>
      <w:proofErr w:type="spellStart"/>
      <w:r w:rsidRPr="00453904">
        <w:rPr>
          <w:rFonts w:eastAsia="Calibri" w:cstheme="minorHAnsi"/>
          <w:i/>
          <w:iCs/>
        </w:rPr>
        <w:t>Mircha</w:t>
      </w:r>
      <w:proofErr w:type="spellEnd"/>
      <w:r w:rsidRPr="00453904">
        <w:rPr>
          <w:rFonts w:eastAsia="Calibri" w:cstheme="minorHAnsi"/>
          <w:i/>
          <w:iCs/>
        </w:rPr>
        <w:t xml:space="preserve"> </w:t>
      </w:r>
      <w:proofErr w:type="spellStart"/>
      <w:r w:rsidRPr="00453904">
        <w:rPr>
          <w:rFonts w:eastAsia="Calibri" w:cstheme="minorHAnsi"/>
          <w:i/>
          <w:iCs/>
        </w:rPr>
        <w:t>Shamber</w:t>
      </w:r>
      <w:proofErr w:type="spellEnd"/>
      <w:r w:rsidRPr="00453904">
        <w:rPr>
          <w:rFonts w:eastAsia="Calibri" w:cstheme="minorHAnsi"/>
        </w:rPr>
        <w:t xml:space="preserve">(Male- Case#1441 ) and </w:t>
      </w:r>
      <w:proofErr w:type="spellStart"/>
      <w:r w:rsidRPr="00453904">
        <w:rPr>
          <w:rFonts w:eastAsia="Calibri" w:cstheme="minorHAnsi"/>
          <w:i/>
          <w:iCs/>
        </w:rPr>
        <w:t>Gutema</w:t>
      </w:r>
      <w:proofErr w:type="spellEnd"/>
      <w:r w:rsidRPr="00453904">
        <w:rPr>
          <w:rFonts w:eastAsia="Calibri" w:cstheme="minorHAnsi"/>
          <w:i/>
          <w:iCs/>
        </w:rPr>
        <w:t xml:space="preserve"> </w:t>
      </w:r>
      <w:proofErr w:type="spellStart"/>
      <w:r w:rsidRPr="00453904">
        <w:rPr>
          <w:rFonts w:eastAsia="Calibri" w:cstheme="minorHAnsi"/>
          <w:i/>
          <w:iCs/>
        </w:rPr>
        <w:t>Beriso</w:t>
      </w:r>
      <w:proofErr w:type="spellEnd"/>
      <w:r w:rsidRPr="00453904">
        <w:rPr>
          <w:rFonts w:eastAsia="Calibri" w:cstheme="minorHAnsi"/>
        </w:rPr>
        <w:t xml:space="preserve"> ( Male- case# 2120) have also explained to the team that one brother of each have been employed as agricultural daily laborer outside of their woreda with a yearly wage rate of 2,000-3,000 Birr.  It was also noted that this in-country migration is facilitated by local brokers or by family members.  </w:t>
      </w:r>
    </w:p>
    <w:p w14:paraId="2CA0099F" w14:textId="77777777" w:rsidR="00C02E48" w:rsidRPr="00453904" w:rsidRDefault="00C02E48" w:rsidP="00453904">
      <w:pPr>
        <w:spacing w:before="240" w:after="240" w:line="240" w:lineRule="auto"/>
        <w:contextualSpacing/>
        <w:rPr>
          <w:rFonts w:cstheme="minorHAnsi"/>
          <w:b/>
          <w:bCs/>
        </w:rPr>
      </w:pPr>
    </w:p>
    <w:p w14:paraId="3CAF09C0" w14:textId="77777777" w:rsidR="00012483" w:rsidRPr="00453904" w:rsidRDefault="00012483" w:rsidP="00453904">
      <w:pPr>
        <w:spacing w:before="240" w:after="240" w:line="240" w:lineRule="auto"/>
        <w:contextualSpacing/>
        <w:rPr>
          <w:rFonts w:cstheme="minorHAnsi"/>
          <w:b/>
          <w:bCs/>
        </w:rPr>
      </w:pPr>
    </w:p>
    <w:p w14:paraId="597C7025" w14:textId="5244347A" w:rsidR="00A251F6" w:rsidRPr="00453904" w:rsidRDefault="00A251F6" w:rsidP="00453904">
      <w:pPr>
        <w:spacing w:before="240" w:after="240" w:line="240" w:lineRule="auto"/>
        <w:contextualSpacing/>
        <w:rPr>
          <w:rFonts w:cstheme="minorHAnsi"/>
          <w:b/>
          <w:bCs/>
        </w:rPr>
      </w:pPr>
      <w:r w:rsidRPr="00453904">
        <w:rPr>
          <w:rFonts w:cstheme="minorHAnsi"/>
          <w:b/>
          <w:bCs/>
        </w:rPr>
        <w:t>Increased forced and Early marriage:</w:t>
      </w:r>
    </w:p>
    <w:p w14:paraId="15E71D3A" w14:textId="52B814CC" w:rsidR="00A251F6" w:rsidRPr="00453904" w:rsidRDefault="00A251F6" w:rsidP="00453904">
      <w:pPr>
        <w:spacing w:before="240" w:after="240" w:line="240" w:lineRule="auto"/>
        <w:contextualSpacing/>
        <w:rPr>
          <w:rFonts w:eastAsia="Calibri" w:cstheme="minorHAnsi"/>
        </w:rPr>
      </w:pPr>
      <w:r w:rsidRPr="00453904">
        <w:rPr>
          <w:rFonts w:eastAsia="Calibri" w:cstheme="minorHAnsi"/>
        </w:rPr>
        <w:t xml:space="preserve">It has also been witnessed that forced and early marriage of children has been increased as a coping strategy. </w:t>
      </w:r>
      <w:r w:rsidR="00F0713C" w:rsidRPr="00453904">
        <w:rPr>
          <w:rFonts w:eastAsia="Calibri" w:cstheme="minorHAnsi"/>
        </w:rPr>
        <w:t xml:space="preserve">The assessment team </w:t>
      </w:r>
      <w:r w:rsidRPr="00453904">
        <w:rPr>
          <w:rFonts w:eastAsia="Calibri" w:cstheme="minorHAnsi"/>
        </w:rPr>
        <w:t xml:space="preserve">have talked </w:t>
      </w:r>
      <w:r w:rsidR="0090006D" w:rsidRPr="00453904">
        <w:rPr>
          <w:rFonts w:eastAsia="Calibri" w:cstheme="minorHAnsi"/>
        </w:rPr>
        <w:t>with four</w:t>
      </w:r>
      <w:r w:rsidRPr="00453904">
        <w:rPr>
          <w:rFonts w:eastAsia="Calibri" w:cstheme="minorHAnsi"/>
        </w:rPr>
        <w:t xml:space="preserve"> Girls who experienced the same problem but escaped with the support of school communities and others. </w:t>
      </w:r>
      <w:r w:rsidR="00F0713C" w:rsidRPr="00453904">
        <w:rPr>
          <w:rFonts w:eastAsia="Calibri" w:cstheme="minorHAnsi"/>
        </w:rPr>
        <w:t xml:space="preserve">The LP has been supporting these </w:t>
      </w:r>
      <w:r w:rsidR="0090006D" w:rsidRPr="00453904">
        <w:rPr>
          <w:rFonts w:eastAsia="Calibri" w:cstheme="minorHAnsi"/>
        </w:rPr>
        <w:t>girls</w:t>
      </w:r>
      <w:r w:rsidR="00F0713C" w:rsidRPr="00453904">
        <w:rPr>
          <w:rFonts w:eastAsia="Calibri" w:cstheme="minorHAnsi"/>
        </w:rPr>
        <w:t xml:space="preserve"> </w:t>
      </w:r>
      <w:r w:rsidR="0090006D" w:rsidRPr="00453904">
        <w:rPr>
          <w:rFonts w:eastAsia="Calibri" w:cstheme="minorHAnsi"/>
        </w:rPr>
        <w:t xml:space="preserve">to pursue their education.  </w:t>
      </w:r>
    </w:p>
    <w:p w14:paraId="24A3385D" w14:textId="77777777" w:rsidR="00A319F0" w:rsidRPr="00453904" w:rsidRDefault="00A319F0" w:rsidP="00453904">
      <w:pPr>
        <w:spacing w:before="240" w:after="240" w:line="240" w:lineRule="auto"/>
        <w:contextualSpacing/>
        <w:rPr>
          <w:rFonts w:cstheme="minorHAnsi"/>
          <w:b/>
          <w:bCs/>
        </w:rPr>
      </w:pPr>
    </w:p>
    <w:p w14:paraId="7B02C97F" w14:textId="1AE4CE0A" w:rsidR="00A319F0" w:rsidRPr="00453904" w:rsidRDefault="00C02E48" w:rsidP="00453904">
      <w:pPr>
        <w:spacing w:before="240" w:after="240" w:line="240" w:lineRule="auto"/>
        <w:contextualSpacing/>
        <w:rPr>
          <w:rFonts w:eastAsia="Calibri" w:cstheme="minorHAnsi"/>
        </w:rPr>
      </w:pPr>
      <w:r w:rsidRPr="00453904">
        <w:rPr>
          <w:rFonts w:cstheme="minorHAnsi"/>
          <w:noProof/>
        </w:rPr>
        <mc:AlternateContent>
          <mc:Choice Requires="wps">
            <w:drawing>
              <wp:anchor distT="0" distB="0" distL="114300" distR="114300" simplePos="0" relativeHeight="251664384" behindDoc="0" locked="0" layoutInCell="1" allowOverlap="1" wp14:anchorId="5CA2B528" wp14:editId="56C1286E">
                <wp:simplePos x="0" y="0"/>
                <wp:positionH relativeFrom="page">
                  <wp:align>center</wp:align>
                </wp:positionH>
                <wp:positionV relativeFrom="paragraph">
                  <wp:posOffset>4285615</wp:posOffset>
                </wp:positionV>
                <wp:extent cx="5435600" cy="2667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CE01C2" w14:textId="18B42271" w:rsidR="0075466E" w:rsidRPr="004C4C9B" w:rsidRDefault="0075466E" w:rsidP="00A251F6">
                            <w:pPr>
                              <w:pStyle w:val="Caption"/>
                              <w:rPr>
                                <w:rFonts w:ascii="Times New Roman" w:hAnsi="Times New Roman" w:cs="Times New Roman"/>
                                <w:b/>
                                <w:bCs/>
                                <w:noProof/>
                              </w:rPr>
                            </w:pPr>
                            <w:r w:rsidRPr="004C4C9B">
                              <w:rPr>
                                <w:b/>
                                <w:bCs/>
                              </w:rPr>
                              <w:t xml:space="preserve">Figure </w:t>
                            </w:r>
                            <w:r w:rsidRPr="004C4C9B">
                              <w:rPr>
                                <w:b/>
                                <w:bCs/>
                              </w:rPr>
                              <w:fldChar w:fldCharType="begin"/>
                            </w:r>
                            <w:r w:rsidRPr="004C4C9B">
                              <w:rPr>
                                <w:b/>
                                <w:bCs/>
                              </w:rPr>
                              <w:instrText xml:space="preserve"> SEQ Figure \* ARABIC </w:instrText>
                            </w:r>
                            <w:r w:rsidRPr="004C4C9B">
                              <w:rPr>
                                <w:b/>
                                <w:bCs/>
                              </w:rPr>
                              <w:fldChar w:fldCharType="separate"/>
                            </w:r>
                            <w:r w:rsidR="00A73983">
                              <w:rPr>
                                <w:b/>
                                <w:bCs/>
                                <w:noProof/>
                              </w:rPr>
                              <w:t>2</w:t>
                            </w:r>
                            <w:r w:rsidRPr="004C4C9B">
                              <w:rPr>
                                <w:b/>
                                <w:bCs/>
                                <w:noProof/>
                              </w:rPr>
                              <w:fldChar w:fldCharType="end"/>
                            </w:r>
                            <w:r w:rsidRPr="004C4C9B">
                              <w:rPr>
                                <w:b/>
                                <w:bCs/>
                              </w:rPr>
                              <w:t xml:space="preserve"> Boys and girls coming from different kebeles </w:t>
                            </w:r>
                            <w:r w:rsidR="00A73983">
                              <w:rPr>
                                <w:b/>
                                <w:bCs/>
                              </w:rPr>
                              <w:t xml:space="preserve">waiting </w:t>
                            </w:r>
                            <w:r w:rsidR="00A73983" w:rsidRPr="004C4C9B">
                              <w:rPr>
                                <w:b/>
                                <w:bCs/>
                              </w:rPr>
                              <w:t>for</w:t>
                            </w:r>
                            <w:r w:rsidRPr="004C4C9B">
                              <w:rPr>
                                <w:b/>
                                <w:bCs/>
                              </w:rPr>
                              <w:t xml:space="preserve"> water for several hours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A2B528" id="Text Box 6" o:spid="_x0000_s1027" type="#_x0000_t202" style="position:absolute;margin-left:0;margin-top:337.45pt;width:428pt;height:21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S+wEAAOYDAAAOAAAAZHJzL2Uyb0RvYy54bWysU9tu2zAMfR+wfxD0vjjJVm8w4hRdigwD&#10;ugvQ7gNkWbaFyaJGKbGzrx8lx2m3vhXzg0BR5CHPIb25HnvDjgq9Blvy1WLJmbISam3bkv942L/5&#10;wJkPwtbCgFUlPynPr7evX20GV6g1dGBqhYxArC8GV/IuBFdkmZed6oVfgFOWHhvAXgS6YpvVKAZC&#10;7022Xi7zbACsHYJU3pP3dnrk24TfNEqGb03jVWCm5NRbSCems4pntt2IokXhOi3PbYgXdNELbano&#10;BepWBMEOqJ9B9VoieGjCQkKfQdNoqRIHYrNa/sPmvhNOJS4kjncXmfz/g5Vfj9+R6brkOWdW9DSi&#10;BzUG9hFGlkd1BucLCrp3FBZGctOUE1Pv7kD+9MzCrhO2VTeIMHRK1NTdKmZmT1InHB9BquEL1FRG&#10;HAIkoLHBPkpHYjBCpymdLpOJrUhyXr17e5Uv6UnS2zrP35MdS4hiznbowycFPYtGyZEmn9DF8c6H&#10;KXQOicU8GF3vtTHpgm21M8iOgrZkn74z+l9hxsZgCzFtQoyeRDMymziGsRqTnkmDKEEF9Yl4I0zL&#10;Rz8LGR3gb84GWryS+18HgYoz89mSdnFLZwNno5oNYSWlljxwNpm7MG3zwaFuO0Kep3ND+u51ov7Y&#10;xbldWqYk3nnx47Y+vaeox99z+wcAAP//AwBQSwMEFAAGAAgAAAAhAHhB6BXgAAAACAEAAA8AAABk&#10;cnMvZG93bnJldi54bWxMj8FOwzAQRO9I/IO1SFwQdQrBbUM2VVXBAS4VoRdubryNA7Ed2U4b/h5z&#10;guPsrGbelOvJ9OxEPnTOIsxnGTCyjVOdbRH278+3S2AhSqtk7ywhfFOAdXV5UcpCubN9o1MdW5ZC&#10;bCgkgo5xKDgPjSYjw8wNZJN3dN7ImKRvufLynMJNz++yTHAjO5satBxoq6n5qkeDsMs/dvpmPD69&#10;bvJ7/7Ift+KzrRGvr6bNI7BIU/x7hl/8hA5VYjq40arAeoQ0JCKIRb4Cluzlg0iXA8JiLlbAq5L/&#10;H1D9AAAA//8DAFBLAQItABQABgAIAAAAIQC2gziS/gAAAOEBAAATAAAAAAAAAAAAAAAAAAAAAABb&#10;Q29udGVudF9UeXBlc10ueG1sUEsBAi0AFAAGAAgAAAAhADj9If/WAAAAlAEAAAsAAAAAAAAAAAAA&#10;AAAALwEAAF9yZWxzLy5yZWxzUEsBAi0AFAAGAAgAAAAhAH8R2FL7AQAA5gMAAA4AAAAAAAAAAAAA&#10;AAAALgIAAGRycy9lMm9Eb2MueG1sUEsBAi0AFAAGAAgAAAAhAHhB6BXgAAAACAEAAA8AAAAAAAAA&#10;AAAAAAAAVQQAAGRycy9kb3ducmV2LnhtbFBLBQYAAAAABAAEAPMAAABiBQAAAAA=&#10;" stroked="f">
                <v:textbox style="mso-fit-shape-to-text:t" inset="0,0,0,0">
                  <w:txbxContent>
                    <w:p w14:paraId="75CE01C2" w14:textId="18B42271" w:rsidR="0075466E" w:rsidRPr="004C4C9B" w:rsidRDefault="0075466E" w:rsidP="00A251F6">
                      <w:pPr>
                        <w:pStyle w:val="Caption"/>
                        <w:rPr>
                          <w:rFonts w:ascii="Times New Roman" w:hAnsi="Times New Roman" w:cs="Times New Roman"/>
                          <w:b/>
                          <w:bCs/>
                          <w:noProof/>
                        </w:rPr>
                      </w:pPr>
                      <w:r w:rsidRPr="004C4C9B">
                        <w:rPr>
                          <w:b/>
                          <w:bCs/>
                        </w:rPr>
                        <w:t xml:space="preserve">Figure </w:t>
                      </w:r>
                      <w:r w:rsidRPr="004C4C9B">
                        <w:rPr>
                          <w:b/>
                          <w:bCs/>
                        </w:rPr>
                        <w:fldChar w:fldCharType="begin"/>
                      </w:r>
                      <w:r w:rsidRPr="004C4C9B">
                        <w:rPr>
                          <w:b/>
                          <w:bCs/>
                        </w:rPr>
                        <w:instrText xml:space="preserve"> SEQ Figure \* ARABIC </w:instrText>
                      </w:r>
                      <w:r w:rsidRPr="004C4C9B">
                        <w:rPr>
                          <w:b/>
                          <w:bCs/>
                        </w:rPr>
                        <w:fldChar w:fldCharType="separate"/>
                      </w:r>
                      <w:r w:rsidR="00A73983">
                        <w:rPr>
                          <w:b/>
                          <w:bCs/>
                          <w:noProof/>
                        </w:rPr>
                        <w:t>2</w:t>
                      </w:r>
                      <w:r w:rsidRPr="004C4C9B">
                        <w:rPr>
                          <w:b/>
                          <w:bCs/>
                          <w:noProof/>
                        </w:rPr>
                        <w:fldChar w:fldCharType="end"/>
                      </w:r>
                      <w:r w:rsidRPr="004C4C9B">
                        <w:rPr>
                          <w:b/>
                          <w:bCs/>
                        </w:rPr>
                        <w:t xml:space="preserve"> Boys and girls coming from different kebeles </w:t>
                      </w:r>
                      <w:r w:rsidR="00A73983">
                        <w:rPr>
                          <w:b/>
                          <w:bCs/>
                        </w:rPr>
                        <w:t xml:space="preserve">waiting </w:t>
                      </w:r>
                      <w:r w:rsidR="00A73983" w:rsidRPr="004C4C9B">
                        <w:rPr>
                          <w:b/>
                          <w:bCs/>
                        </w:rPr>
                        <w:t>for</w:t>
                      </w:r>
                      <w:r w:rsidRPr="004C4C9B">
                        <w:rPr>
                          <w:b/>
                          <w:bCs/>
                        </w:rPr>
                        <w:t xml:space="preserve"> water for several hours</w:t>
                      </w:r>
                    </w:p>
                  </w:txbxContent>
                </v:textbox>
                <w10:wrap type="square" anchorx="page"/>
              </v:shape>
            </w:pict>
          </mc:Fallback>
        </mc:AlternateContent>
      </w:r>
      <w:r w:rsidR="00903139" w:rsidRPr="00453904">
        <w:rPr>
          <w:rFonts w:cstheme="minorHAnsi"/>
          <w:noProof/>
        </w:rPr>
        <w:drawing>
          <wp:anchor distT="0" distB="0" distL="114300" distR="114300" simplePos="0" relativeHeight="251665408" behindDoc="0" locked="0" layoutInCell="1" allowOverlap="1" wp14:anchorId="08376DF9" wp14:editId="18060FCA">
            <wp:simplePos x="0" y="0"/>
            <wp:positionH relativeFrom="page">
              <wp:posOffset>965200</wp:posOffset>
            </wp:positionH>
            <wp:positionV relativeFrom="paragraph">
              <wp:posOffset>1169670</wp:posOffset>
            </wp:positionV>
            <wp:extent cx="5461000" cy="3075940"/>
            <wp:effectExtent l="0" t="0" r="6350" b="0"/>
            <wp:wrapThrough wrapText="bothSides">
              <wp:wrapPolygon edited="0">
                <wp:start x="0" y="0"/>
                <wp:lineTo x="0" y="21404"/>
                <wp:lineTo x="21550" y="21404"/>
                <wp:lineTo x="2155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0" cy="307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9F0" w:rsidRPr="00453904">
        <w:rPr>
          <w:rFonts w:cstheme="minorHAnsi"/>
          <w:b/>
          <w:bCs/>
        </w:rPr>
        <w:t>Severe water shortage</w:t>
      </w:r>
      <w:r w:rsidR="00A319F0" w:rsidRPr="00453904">
        <w:rPr>
          <w:rFonts w:cstheme="minorHAnsi"/>
        </w:rPr>
        <w:t xml:space="preserve">: Significant people in the woreda has critical water shortage </w:t>
      </w:r>
      <w:proofErr w:type="spellStart"/>
      <w:r w:rsidR="00A319F0" w:rsidRPr="00453904">
        <w:rPr>
          <w:rFonts w:cstheme="minorHAnsi"/>
        </w:rPr>
        <w:t>i.e</w:t>
      </w:r>
      <w:proofErr w:type="spellEnd"/>
      <w:r w:rsidR="00A319F0" w:rsidRPr="00453904">
        <w:rPr>
          <w:rFonts w:cstheme="minorHAnsi"/>
        </w:rPr>
        <w:t xml:space="preserve"> almost 18 </w:t>
      </w:r>
      <w:proofErr w:type="spellStart"/>
      <w:r w:rsidR="00A319F0" w:rsidRPr="00453904">
        <w:rPr>
          <w:rFonts w:cstheme="minorHAnsi"/>
        </w:rPr>
        <w:t>kebekles</w:t>
      </w:r>
      <w:proofErr w:type="spellEnd"/>
      <w:r w:rsidR="00A319F0" w:rsidRPr="00453904">
        <w:rPr>
          <w:rFonts w:cstheme="minorHAnsi"/>
        </w:rPr>
        <w:t xml:space="preserve"> having 162,020 peoples are suffering from water shortage. The share of the cost of water is almost 60 % of the household’s expenditure that is attributed to high cost of water </w:t>
      </w:r>
      <w:proofErr w:type="spellStart"/>
      <w:r w:rsidR="00A319F0" w:rsidRPr="00453904">
        <w:rPr>
          <w:rFonts w:cstheme="minorHAnsi"/>
        </w:rPr>
        <w:t>i.e</w:t>
      </w:r>
      <w:proofErr w:type="spellEnd"/>
      <w:r w:rsidR="00A319F0" w:rsidRPr="00453904">
        <w:rPr>
          <w:rFonts w:cstheme="minorHAnsi"/>
        </w:rPr>
        <w:t xml:space="preserve"> a 15 litter jerrican costs 15 Birr in the urban areas.  </w:t>
      </w:r>
      <w:r w:rsidR="002D65B2" w:rsidRPr="00453904">
        <w:rPr>
          <w:rFonts w:cstheme="minorHAnsi"/>
        </w:rPr>
        <w:t xml:space="preserve">The problem is mainly pronounced outside of the operational area. </w:t>
      </w:r>
      <w:r w:rsidR="00A319F0" w:rsidRPr="00453904">
        <w:rPr>
          <w:rFonts w:cstheme="minorHAnsi"/>
        </w:rPr>
        <w:t xml:space="preserve">Although the Zonal DRM office requested for Water </w:t>
      </w:r>
      <w:proofErr w:type="gramStart"/>
      <w:r w:rsidR="00A319F0" w:rsidRPr="00453904">
        <w:rPr>
          <w:rFonts w:cstheme="minorHAnsi"/>
        </w:rPr>
        <w:t>trucking</w:t>
      </w:r>
      <w:r w:rsidR="002D65B2" w:rsidRPr="00453904">
        <w:rPr>
          <w:rFonts w:cstheme="minorHAnsi"/>
        </w:rPr>
        <w:t>(</w:t>
      </w:r>
      <w:proofErr w:type="gramEnd"/>
      <w:r w:rsidR="002D65B2" w:rsidRPr="00453904">
        <w:rPr>
          <w:rFonts w:cstheme="minorHAnsi"/>
        </w:rPr>
        <w:t>six in number)</w:t>
      </w:r>
      <w:r w:rsidR="00A319F0" w:rsidRPr="00453904">
        <w:rPr>
          <w:rFonts w:cstheme="minorHAnsi"/>
        </w:rPr>
        <w:t xml:space="preserve">, so far, no response was </w:t>
      </w:r>
      <w:r w:rsidR="002D65B2" w:rsidRPr="00453904">
        <w:rPr>
          <w:rFonts w:cstheme="minorHAnsi"/>
        </w:rPr>
        <w:t xml:space="preserve">obtained </w:t>
      </w:r>
      <w:r w:rsidR="00A319F0" w:rsidRPr="00453904">
        <w:rPr>
          <w:rFonts w:cstheme="minorHAnsi"/>
        </w:rPr>
        <w:t>from the regional government nor from the Federal DRM.</w:t>
      </w:r>
    </w:p>
    <w:p w14:paraId="0433E0E0" w14:textId="77021E98" w:rsidR="00903139" w:rsidRDefault="00A251F6" w:rsidP="00453904">
      <w:pPr>
        <w:spacing w:before="240" w:after="240" w:line="240" w:lineRule="auto"/>
        <w:rPr>
          <w:rFonts w:cstheme="minorHAnsi"/>
        </w:rPr>
      </w:pPr>
      <w:r w:rsidRPr="00453904">
        <w:rPr>
          <w:rFonts w:cstheme="minorHAnsi"/>
        </w:rPr>
        <w:t xml:space="preserve"> </w:t>
      </w:r>
    </w:p>
    <w:p w14:paraId="52B317EF" w14:textId="00C4D9D1" w:rsidR="00A251F6" w:rsidRPr="00453904" w:rsidRDefault="00A251F6" w:rsidP="00453904">
      <w:pPr>
        <w:spacing w:before="240" w:after="240" w:line="240" w:lineRule="auto"/>
        <w:rPr>
          <w:rFonts w:cstheme="minorHAnsi"/>
        </w:rPr>
      </w:pPr>
      <w:r w:rsidRPr="00453904">
        <w:rPr>
          <w:rFonts w:cstheme="minorHAnsi"/>
        </w:rPr>
        <w:t xml:space="preserve">The price of animals has generally been decreasing with an average of 33% between the month of </w:t>
      </w:r>
      <w:r w:rsidR="0090006D" w:rsidRPr="00453904">
        <w:rPr>
          <w:rFonts w:cstheme="minorHAnsi"/>
        </w:rPr>
        <w:t>October and</w:t>
      </w:r>
      <w:r w:rsidRPr="00453904">
        <w:rPr>
          <w:rFonts w:cstheme="minorHAnsi"/>
        </w:rPr>
        <w:t xml:space="preserve"> February</w:t>
      </w:r>
      <w:r w:rsidR="0090006D" w:rsidRPr="00453904">
        <w:rPr>
          <w:rFonts w:cstheme="minorHAnsi"/>
        </w:rPr>
        <w:t xml:space="preserve"> </w:t>
      </w:r>
      <w:r w:rsidRPr="00453904">
        <w:rPr>
          <w:rFonts w:cstheme="minorHAnsi"/>
        </w:rPr>
        <w:t xml:space="preserve"> and on the other hand the prices of maize </w:t>
      </w:r>
      <w:r w:rsidR="0090006D" w:rsidRPr="00453904">
        <w:rPr>
          <w:rFonts w:cstheme="minorHAnsi"/>
        </w:rPr>
        <w:t>(</w:t>
      </w:r>
      <w:r w:rsidRPr="00453904">
        <w:rPr>
          <w:rFonts w:cstheme="minorHAnsi"/>
        </w:rPr>
        <w:t>the main staple food in the area</w:t>
      </w:r>
      <w:r w:rsidR="0090006D" w:rsidRPr="00453904">
        <w:rPr>
          <w:rFonts w:cstheme="minorHAnsi"/>
        </w:rPr>
        <w:t>)</w:t>
      </w:r>
      <w:r w:rsidRPr="00453904">
        <w:rPr>
          <w:rFonts w:cstheme="minorHAnsi"/>
        </w:rPr>
        <w:t xml:space="preserve">  has been increased  by 40% </w:t>
      </w:r>
      <w:r w:rsidR="0090006D" w:rsidRPr="00453904">
        <w:rPr>
          <w:rFonts w:cstheme="minorHAnsi"/>
        </w:rPr>
        <w:t xml:space="preserve">during </w:t>
      </w:r>
      <w:r w:rsidRPr="00453904">
        <w:rPr>
          <w:rFonts w:cstheme="minorHAnsi"/>
        </w:rPr>
        <w:t xml:space="preserve">the same period, </w:t>
      </w:r>
    </w:p>
    <w:p w14:paraId="04158307" w14:textId="00361652" w:rsidR="00A251F6" w:rsidRPr="00453904" w:rsidRDefault="00A251F6" w:rsidP="00453904">
      <w:pPr>
        <w:spacing w:before="240" w:after="240" w:line="240" w:lineRule="auto"/>
        <w:rPr>
          <w:rFonts w:cstheme="minorHAnsi"/>
        </w:rPr>
      </w:pPr>
      <w:r w:rsidRPr="00453904">
        <w:rPr>
          <w:rFonts w:cstheme="minorHAnsi"/>
        </w:rPr>
        <w:t>Shortage of animal pasture since farmers are selling their feed reserve (crop by</w:t>
      </w:r>
      <w:r w:rsidR="0090006D" w:rsidRPr="00453904">
        <w:rPr>
          <w:rFonts w:cstheme="minorHAnsi"/>
        </w:rPr>
        <w:t>-</w:t>
      </w:r>
      <w:r w:rsidRPr="00453904">
        <w:rPr>
          <w:rFonts w:cstheme="minorHAnsi"/>
        </w:rPr>
        <w:t xml:space="preserve">products) for purchasing food items. have also been additional challenges facing the communities right now. </w:t>
      </w:r>
    </w:p>
    <w:p w14:paraId="03DA0763" w14:textId="352C3A56" w:rsidR="0090006D" w:rsidRPr="00453904" w:rsidRDefault="0090006D" w:rsidP="00453904">
      <w:pPr>
        <w:spacing w:before="240" w:after="240" w:line="240" w:lineRule="auto"/>
        <w:rPr>
          <w:rFonts w:cstheme="minorHAnsi"/>
        </w:rPr>
      </w:pPr>
      <w:r w:rsidRPr="00453904">
        <w:rPr>
          <w:rFonts w:cstheme="minorHAnsi"/>
        </w:rPr>
        <w:t xml:space="preserve">Other negative coping strategies such as </w:t>
      </w:r>
      <w:r w:rsidR="004C051C" w:rsidRPr="00453904">
        <w:rPr>
          <w:rFonts w:cstheme="minorHAnsi"/>
        </w:rPr>
        <w:t>farmland</w:t>
      </w:r>
      <w:r w:rsidRPr="00453904">
        <w:rPr>
          <w:rFonts w:cstheme="minorHAnsi"/>
        </w:rPr>
        <w:t xml:space="preserve"> lease</w:t>
      </w:r>
      <w:r w:rsidRPr="00453904">
        <w:rPr>
          <w:rFonts w:cstheme="minorHAnsi"/>
        </w:rPr>
        <w:t>,</w:t>
      </w:r>
      <w:r w:rsidRPr="00453904">
        <w:rPr>
          <w:rFonts w:cstheme="minorHAnsi"/>
        </w:rPr>
        <w:t xml:space="preserve"> </w:t>
      </w:r>
      <w:r w:rsidRPr="00453904">
        <w:rPr>
          <w:rFonts w:cstheme="minorHAnsi"/>
        </w:rPr>
        <w:t>s</w:t>
      </w:r>
      <w:r w:rsidRPr="00453904">
        <w:rPr>
          <w:rFonts w:cstheme="minorHAnsi"/>
        </w:rPr>
        <w:t>ale of animals and reserve animal</w:t>
      </w:r>
      <w:r w:rsidRPr="00453904">
        <w:rPr>
          <w:rFonts w:cstheme="minorHAnsi"/>
        </w:rPr>
        <w:t>s’</w:t>
      </w:r>
      <w:r w:rsidRPr="00453904">
        <w:rPr>
          <w:rFonts w:cstheme="minorHAnsi"/>
        </w:rPr>
        <w:t xml:space="preserve"> feed (crop by product)</w:t>
      </w:r>
      <w:r w:rsidRPr="00453904">
        <w:rPr>
          <w:rFonts w:cstheme="minorHAnsi"/>
        </w:rPr>
        <w:t>; f</w:t>
      </w:r>
      <w:r w:rsidRPr="00453904">
        <w:rPr>
          <w:rFonts w:cstheme="minorHAnsi"/>
        </w:rPr>
        <w:t>irewood collection and sale for purchase of food items</w:t>
      </w:r>
      <w:r w:rsidRPr="00453904">
        <w:rPr>
          <w:rFonts w:cstheme="minorHAnsi"/>
        </w:rPr>
        <w:t xml:space="preserve"> is also being widely practiced. </w:t>
      </w:r>
    </w:p>
    <w:p w14:paraId="603E28DF" w14:textId="329AD4A3" w:rsidR="00A319F0" w:rsidRPr="00453904" w:rsidRDefault="0090006D" w:rsidP="00453904">
      <w:pPr>
        <w:spacing w:before="240" w:after="240" w:line="240" w:lineRule="auto"/>
        <w:rPr>
          <w:rFonts w:cstheme="minorHAnsi"/>
        </w:rPr>
      </w:pPr>
      <w:r w:rsidRPr="00453904">
        <w:rPr>
          <w:rFonts w:cstheme="minorHAnsi"/>
        </w:rPr>
        <w:lastRenderedPageBreak/>
        <w:t>Increasing trend of rural-urban influx for Begging</w:t>
      </w:r>
      <w:r w:rsidR="004C051C" w:rsidRPr="00453904">
        <w:rPr>
          <w:rFonts w:cstheme="minorHAnsi"/>
        </w:rPr>
        <w:t xml:space="preserve">, </w:t>
      </w:r>
      <w:r w:rsidRPr="00453904">
        <w:rPr>
          <w:rFonts w:cstheme="minorHAnsi"/>
        </w:rPr>
        <w:t>Shift of diet from the normal staple food to some type of Tubers/root crops such as locally called “</w:t>
      </w:r>
      <w:proofErr w:type="spellStart"/>
      <w:r w:rsidRPr="00453904">
        <w:rPr>
          <w:rFonts w:cstheme="minorHAnsi"/>
        </w:rPr>
        <w:t>Boina</w:t>
      </w:r>
      <w:proofErr w:type="spellEnd"/>
      <w:r w:rsidRPr="00453904">
        <w:rPr>
          <w:rFonts w:cstheme="minorHAnsi"/>
        </w:rPr>
        <w:t xml:space="preserve">’ and sometimes escape their mealtime </w:t>
      </w:r>
      <w:r w:rsidR="004C051C" w:rsidRPr="00453904">
        <w:rPr>
          <w:rFonts w:cstheme="minorHAnsi"/>
        </w:rPr>
        <w:t xml:space="preserve">and  </w:t>
      </w:r>
      <w:r w:rsidRPr="00453904">
        <w:rPr>
          <w:rFonts w:cstheme="minorHAnsi"/>
        </w:rPr>
        <w:t>Sharing supplementary food among the families (those who are receiving SF for their children or Pregnant and lactating mothers</w:t>
      </w:r>
      <w:r w:rsidR="004C051C" w:rsidRPr="00453904">
        <w:rPr>
          <w:rFonts w:cstheme="minorHAnsi"/>
        </w:rPr>
        <w:t xml:space="preserve"> are also some worst forms of coping strategies being pursued by the communities. </w:t>
      </w:r>
    </w:p>
    <w:p w14:paraId="4507A86A" w14:textId="7EC21F17" w:rsidR="00D91376" w:rsidRPr="00453904" w:rsidRDefault="00903139" w:rsidP="00453904">
      <w:pPr>
        <w:numPr>
          <w:ilvl w:val="0"/>
          <w:numId w:val="11"/>
        </w:numPr>
        <w:spacing w:before="120" w:after="120"/>
        <w:contextualSpacing/>
        <w:outlineLvl w:val="0"/>
        <w:rPr>
          <w:rFonts w:eastAsia="SimSun" w:cstheme="minorHAnsi"/>
          <w:b/>
          <w:bCs/>
        </w:rPr>
      </w:pPr>
      <w:r>
        <w:rPr>
          <w:rFonts w:eastAsia="SimSun" w:cstheme="minorHAnsi"/>
          <w:b/>
          <w:bCs/>
        </w:rPr>
        <w:t xml:space="preserve">Current Response </w:t>
      </w:r>
      <w:r w:rsidR="00A319F0" w:rsidRPr="00453904">
        <w:rPr>
          <w:rFonts w:eastAsia="SimSun" w:cstheme="minorHAnsi"/>
          <w:b/>
          <w:bCs/>
        </w:rPr>
        <w:t xml:space="preserve">and Gap </w:t>
      </w:r>
      <w:r w:rsidR="00D91376" w:rsidRPr="00453904">
        <w:rPr>
          <w:rFonts w:eastAsia="SimSun" w:cstheme="minorHAnsi"/>
          <w:b/>
          <w:bCs/>
        </w:rPr>
        <w:t xml:space="preserve">Analysis </w:t>
      </w:r>
    </w:p>
    <w:p w14:paraId="659D89CA" w14:textId="044E59D4" w:rsidR="00A251F6" w:rsidRPr="00453904" w:rsidRDefault="00A251F6" w:rsidP="00453904">
      <w:pPr>
        <w:spacing w:before="120" w:after="120" w:line="240" w:lineRule="auto"/>
        <w:rPr>
          <w:rFonts w:eastAsia="SimSun" w:cstheme="minorHAnsi"/>
        </w:rPr>
      </w:pPr>
      <w:r w:rsidRPr="00453904">
        <w:rPr>
          <w:rFonts w:eastAsia="SimSun" w:cstheme="minorHAnsi"/>
        </w:rPr>
        <w:t xml:space="preserve">To cope with the rapidly deteriorating nutritional situation, new SCs and OTPs have been established in the district in the existing health centers and Health posts respectively.  </w:t>
      </w:r>
      <w:r w:rsidR="00D22B44" w:rsidRPr="00453904">
        <w:rPr>
          <w:rFonts w:eastAsia="SimSun" w:cstheme="minorHAnsi"/>
        </w:rPr>
        <w:t>B</w:t>
      </w:r>
      <w:r w:rsidRPr="00453904">
        <w:rPr>
          <w:rFonts w:eastAsia="SimSun" w:cstheme="minorHAnsi"/>
        </w:rPr>
        <w:t xml:space="preserve">etween the months of </w:t>
      </w:r>
      <w:r w:rsidR="00D22B44" w:rsidRPr="00453904">
        <w:rPr>
          <w:rFonts w:eastAsia="SimSun" w:cstheme="minorHAnsi"/>
        </w:rPr>
        <w:t>October</w:t>
      </w:r>
      <w:r w:rsidRPr="00453904">
        <w:rPr>
          <w:rFonts w:eastAsia="SimSun" w:cstheme="minorHAnsi"/>
        </w:rPr>
        <w:t xml:space="preserve"> and February 4,559 children have been admitted to OTP and SC while the number of admissions is increasing from time to time.  GOAL Siraro CMAM Project office have been supporting the program through the supports from UNOCHA. However, as the supports from UNOCHA has been interrupted due to the shift of focus to the North</w:t>
      </w:r>
      <w:r w:rsidR="00D22B44" w:rsidRPr="00453904">
        <w:rPr>
          <w:rFonts w:eastAsia="SimSun" w:cstheme="minorHAnsi"/>
        </w:rPr>
        <w:t xml:space="preserve"> </w:t>
      </w:r>
      <w:r w:rsidR="002D65B2" w:rsidRPr="00453904">
        <w:rPr>
          <w:rFonts w:eastAsia="SimSun" w:cstheme="minorHAnsi"/>
        </w:rPr>
        <w:t>Ethiopia crises</w:t>
      </w:r>
      <w:r w:rsidRPr="00453904">
        <w:rPr>
          <w:rFonts w:eastAsia="SimSun" w:cstheme="minorHAnsi"/>
        </w:rPr>
        <w:t xml:space="preserve">, Goal </w:t>
      </w:r>
      <w:r w:rsidR="00D22B44" w:rsidRPr="00453904">
        <w:rPr>
          <w:rFonts w:eastAsia="SimSun" w:cstheme="minorHAnsi"/>
        </w:rPr>
        <w:t xml:space="preserve">has </w:t>
      </w:r>
      <w:r w:rsidRPr="00453904">
        <w:rPr>
          <w:rFonts w:eastAsia="SimSun" w:cstheme="minorHAnsi"/>
        </w:rPr>
        <w:t>interrupt</w:t>
      </w:r>
      <w:r w:rsidR="00D22B44" w:rsidRPr="00453904">
        <w:rPr>
          <w:rFonts w:eastAsia="SimSun" w:cstheme="minorHAnsi"/>
        </w:rPr>
        <w:t>ed its</w:t>
      </w:r>
      <w:r w:rsidRPr="00453904">
        <w:rPr>
          <w:rFonts w:eastAsia="SimSun" w:cstheme="minorHAnsi"/>
        </w:rPr>
        <w:t xml:space="preserve"> program as of February 28, 2021. </w:t>
      </w:r>
    </w:p>
    <w:p w14:paraId="67BBF06F" w14:textId="11F81084" w:rsidR="00A251F6" w:rsidRPr="00453904" w:rsidRDefault="00A251F6" w:rsidP="00453904">
      <w:pPr>
        <w:spacing w:before="120" w:after="120" w:line="240" w:lineRule="auto"/>
        <w:rPr>
          <w:rFonts w:eastAsia="SimSun" w:cstheme="minorHAnsi"/>
        </w:rPr>
      </w:pPr>
      <w:r w:rsidRPr="00453904">
        <w:rPr>
          <w:rFonts w:eastAsia="SimSun" w:cstheme="minorHAnsi"/>
        </w:rPr>
        <w:t xml:space="preserve">Moderately malnourished children, pregnant and Lactating mothers have been receiving supplementary food with the support obtained from WFP. However, it has been noted that this food support has been shared in the home with the rest </w:t>
      </w:r>
      <w:r w:rsidR="00D22B44" w:rsidRPr="00453904">
        <w:rPr>
          <w:rFonts w:eastAsia="SimSun" w:cstheme="minorHAnsi"/>
        </w:rPr>
        <w:t xml:space="preserve">of </w:t>
      </w:r>
      <w:r w:rsidRPr="00453904">
        <w:rPr>
          <w:rFonts w:eastAsia="SimSun" w:cstheme="minorHAnsi"/>
        </w:rPr>
        <w:t xml:space="preserve">family members. Moreover, as the number of cases is increasing from time to time, the support does not match with the actual need. </w:t>
      </w:r>
    </w:p>
    <w:p w14:paraId="3003BB4D" w14:textId="6F9D9512" w:rsidR="00A251F6" w:rsidRPr="00453904" w:rsidRDefault="00A251F6" w:rsidP="00453904">
      <w:pPr>
        <w:spacing w:before="120" w:after="120" w:line="240" w:lineRule="auto"/>
        <w:rPr>
          <w:rFonts w:eastAsia="SimSun" w:cstheme="minorHAnsi"/>
        </w:rPr>
      </w:pPr>
      <w:r w:rsidRPr="00453904">
        <w:rPr>
          <w:rFonts w:eastAsia="SimSun" w:cstheme="minorHAnsi"/>
        </w:rPr>
        <w:t>The relief food ration that has been distributed to the 21,800 relief Beneficiary and the 20,774 IDP found in the district has been discontinued since the last two months. Although, the Zonal DRM office has requested the regional DRM bureau for the immediate relief support for 63,861 people, no support was delivered since the last two months</w:t>
      </w:r>
      <w:r w:rsidR="00D22B44" w:rsidRPr="00453904">
        <w:rPr>
          <w:rFonts w:eastAsia="SimSun" w:cstheme="minorHAnsi"/>
        </w:rPr>
        <w:t xml:space="preserve"> again due to the shift of attention to the North</w:t>
      </w:r>
      <w:r w:rsidRPr="00453904">
        <w:rPr>
          <w:rFonts w:eastAsia="SimSun" w:cstheme="minorHAnsi"/>
        </w:rPr>
        <w:t xml:space="preserve">.  </w:t>
      </w:r>
    </w:p>
    <w:p w14:paraId="1A353ECF" w14:textId="6158A675" w:rsidR="00A251F6" w:rsidRPr="00453904" w:rsidRDefault="00A251F6" w:rsidP="00453904">
      <w:pPr>
        <w:spacing w:before="120" w:after="120" w:line="240" w:lineRule="auto"/>
        <w:rPr>
          <w:rFonts w:eastAsia="SimSun" w:cstheme="minorHAnsi"/>
        </w:rPr>
      </w:pPr>
      <w:r w:rsidRPr="00453904">
        <w:rPr>
          <w:rFonts w:eastAsia="SimSun" w:cstheme="minorHAnsi"/>
        </w:rPr>
        <w:t xml:space="preserve">Siraro Child and Family development Association has also made some effort to </w:t>
      </w:r>
      <w:r w:rsidR="00D22B44" w:rsidRPr="00453904">
        <w:rPr>
          <w:rFonts w:eastAsia="SimSun" w:cstheme="minorHAnsi"/>
        </w:rPr>
        <w:t>support families</w:t>
      </w:r>
      <w:r w:rsidRPr="00453904">
        <w:rPr>
          <w:rFonts w:eastAsia="SimSun" w:cstheme="minorHAnsi"/>
        </w:rPr>
        <w:t xml:space="preserve"> with critical food shortage, th</w:t>
      </w:r>
      <w:r w:rsidR="00D22B44" w:rsidRPr="00453904">
        <w:rPr>
          <w:rFonts w:eastAsia="SimSun" w:cstheme="minorHAnsi"/>
        </w:rPr>
        <w:t>e</w:t>
      </w:r>
      <w:r w:rsidRPr="00453904">
        <w:rPr>
          <w:rFonts w:eastAsia="SimSun" w:cstheme="minorHAnsi"/>
        </w:rPr>
        <w:t xml:space="preserve"> coverage is also still </w:t>
      </w:r>
      <w:r w:rsidR="00D22B44" w:rsidRPr="00453904">
        <w:rPr>
          <w:rFonts w:eastAsia="SimSun" w:cstheme="minorHAnsi"/>
        </w:rPr>
        <w:t>insignificant compared</w:t>
      </w:r>
      <w:r w:rsidRPr="00453904">
        <w:rPr>
          <w:rFonts w:eastAsia="SimSun" w:cstheme="minorHAnsi"/>
        </w:rPr>
        <w:t xml:space="preserve"> to the scope of the problem. </w:t>
      </w:r>
    </w:p>
    <w:p w14:paraId="0E3F28E1" w14:textId="7BE1D950" w:rsidR="00D91376" w:rsidRPr="00453904" w:rsidRDefault="00A251F6" w:rsidP="00453904">
      <w:pPr>
        <w:spacing w:before="120" w:after="120" w:line="240" w:lineRule="auto"/>
        <w:rPr>
          <w:rFonts w:eastAsia="SimSun" w:cstheme="minorHAnsi"/>
        </w:rPr>
      </w:pPr>
      <w:r w:rsidRPr="00453904">
        <w:rPr>
          <w:rFonts w:eastAsia="SimSun" w:cstheme="minorHAnsi"/>
        </w:rPr>
        <w:t xml:space="preserve">Overall, the current support being in place is too small </w:t>
      </w:r>
      <w:r w:rsidR="00D22B44" w:rsidRPr="00453904">
        <w:rPr>
          <w:rFonts w:eastAsia="SimSun" w:cstheme="minorHAnsi"/>
        </w:rPr>
        <w:t xml:space="preserve">and inconsistent </w:t>
      </w:r>
      <w:r w:rsidRPr="00453904">
        <w:rPr>
          <w:rFonts w:eastAsia="SimSun" w:cstheme="minorHAnsi"/>
        </w:rPr>
        <w:t xml:space="preserve">compared to the problem at the ground which call for immediate action before the problem escalates to the level </w:t>
      </w:r>
      <w:r w:rsidR="00D22B44" w:rsidRPr="00453904">
        <w:rPr>
          <w:rFonts w:eastAsia="SimSun" w:cstheme="minorHAnsi"/>
        </w:rPr>
        <w:t xml:space="preserve">claiming </w:t>
      </w:r>
      <w:r w:rsidRPr="00453904">
        <w:rPr>
          <w:rFonts w:eastAsia="SimSun" w:cstheme="minorHAnsi"/>
        </w:rPr>
        <w:t>life of the children.</w:t>
      </w:r>
    </w:p>
    <w:p w14:paraId="280FE8E0" w14:textId="77777777" w:rsidR="00D91376" w:rsidRPr="00453904" w:rsidRDefault="00D91376" w:rsidP="00453904">
      <w:pPr>
        <w:spacing w:before="120" w:after="120" w:line="240" w:lineRule="auto"/>
        <w:rPr>
          <w:rFonts w:eastAsia="SimSun" w:cstheme="minorHAnsi"/>
        </w:rPr>
      </w:pPr>
    </w:p>
    <w:p w14:paraId="0565A881" w14:textId="47F0E01F" w:rsidR="00D91376" w:rsidRPr="00453904" w:rsidRDefault="00D91376" w:rsidP="00453904">
      <w:pPr>
        <w:numPr>
          <w:ilvl w:val="0"/>
          <w:numId w:val="11"/>
        </w:numPr>
        <w:spacing w:before="120" w:after="120"/>
        <w:contextualSpacing/>
        <w:outlineLvl w:val="0"/>
        <w:rPr>
          <w:rFonts w:eastAsia="SimSun" w:cstheme="minorHAnsi"/>
          <w:b/>
          <w:bCs/>
        </w:rPr>
      </w:pPr>
      <w:r w:rsidRPr="00453904">
        <w:rPr>
          <w:rFonts w:eastAsia="SimSun" w:cstheme="minorHAnsi"/>
          <w:b/>
          <w:bCs/>
        </w:rPr>
        <w:t xml:space="preserve">Proposed Response Interventions </w:t>
      </w:r>
    </w:p>
    <w:p w14:paraId="27FE0926" w14:textId="165EB094" w:rsidR="00D91376" w:rsidRPr="00453904" w:rsidRDefault="007669E7" w:rsidP="00453904">
      <w:pPr>
        <w:spacing w:before="120" w:after="120" w:line="240" w:lineRule="auto"/>
        <w:contextualSpacing/>
        <w:rPr>
          <w:rFonts w:eastAsia="Times New Roman" w:cstheme="minorHAnsi"/>
        </w:rPr>
      </w:pPr>
      <w:r w:rsidRPr="00453904">
        <w:rPr>
          <w:rFonts w:eastAsia="Times New Roman" w:cstheme="minorHAnsi"/>
        </w:rPr>
        <w:t xml:space="preserve">The following actions are </w:t>
      </w:r>
      <w:r w:rsidR="004C051C" w:rsidRPr="00453904">
        <w:rPr>
          <w:rFonts w:eastAsia="Times New Roman" w:cstheme="minorHAnsi"/>
        </w:rPr>
        <w:t>proposed to</w:t>
      </w:r>
      <w:r w:rsidRPr="00453904">
        <w:rPr>
          <w:rFonts w:eastAsia="Times New Roman" w:cstheme="minorHAnsi"/>
        </w:rPr>
        <w:t xml:space="preserve"> address the current problem of food insecurity and malnutrition in the short term and bring sustained changes in the long term:</w:t>
      </w:r>
    </w:p>
    <w:p w14:paraId="07FA5E53" w14:textId="77777777" w:rsidR="005301B9" w:rsidRPr="00453904" w:rsidRDefault="005301B9" w:rsidP="00453904">
      <w:pPr>
        <w:numPr>
          <w:ilvl w:val="0"/>
          <w:numId w:val="17"/>
        </w:numPr>
        <w:spacing w:before="240" w:after="240" w:line="240" w:lineRule="auto"/>
        <w:contextualSpacing/>
        <w:rPr>
          <w:rFonts w:eastAsia="Calibri" w:cstheme="minorHAnsi"/>
        </w:rPr>
      </w:pPr>
      <w:r w:rsidRPr="00453904">
        <w:rPr>
          <w:rFonts w:eastAsia="Calibri" w:cstheme="minorHAnsi"/>
        </w:rPr>
        <w:t>The need to start general food ration at least with in our operational areas until the next harvest season</w:t>
      </w:r>
    </w:p>
    <w:p w14:paraId="2B014E0D" w14:textId="77777777" w:rsidR="005301B9" w:rsidRPr="00453904" w:rsidRDefault="005301B9" w:rsidP="00453904">
      <w:pPr>
        <w:numPr>
          <w:ilvl w:val="0"/>
          <w:numId w:val="17"/>
        </w:numPr>
        <w:spacing w:before="240" w:after="240" w:line="240" w:lineRule="auto"/>
        <w:contextualSpacing/>
        <w:rPr>
          <w:rFonts w:eastAsia="Calibri" w:cstheme="minorHAnsi"/>
        </w:rPr>
      </w:pPr>
      <w:r w:rsidRPr="00453904">
        <w:rPr>
          <w:rFonts w:eastAsia="Calibri" w:cstheme="minorHAnsi"/>
        </w:rPr>
        <w:t>Provision of Seed emergency and other seeds of early maturing and drought resistance varieties and agricultural inputs is important to reduce the risk of future food shortage,</w:t>
      </w:r>
    </w:p>
    <w:p w14:paraId="6C1C0F87" w14:textId="77777777" w:rsidR="005301B9" w:rsidRPr="00453904" w:rsidRDefault="005301B9" w:rsidP="00453904">
      <w:pPr>
        <w:numPr>
          <w:ilvl w:val="0"/>
          <w:numId w:val="17"/>
        </w:numPr>
        <w:spacing w:before="240" w:after="240" w:line="240" w:lineRule="auto"/>
        <w:contextualSpacing/>
        <w:rPr>
          <w:rFonts w:eastAsia="Calibri" w:cstheme="minorHAnsi"/>
          <w:b/>
          <w:bCs/>
          <w:i/>
          <w:iCs/>
        </w:rPr>
      </w:pPr>
      <w:r w:rsidRPr="00453904">
        <w:rPr>
          <w:rFonts w:eastAsia="Calibri" w:cstheme="minorHAnsi"/>
        </w:rPr>
        <w:t>There is a need to start School feeding program at least within primary and junior secondary schools found in our operational kebeles until the coming harvesting time. Except in one school all schools have Water supply and cooking equipment. What is needed is only food supplies.  This has a multiplier effect: children can eat at least once in a day and relief from hunger/starvation, attract children to school, reduces child labor and protect early marriage of girls, improve children’s educational performance.</w:t>
      </w:r>
      <w:r w:rsidRPr="00453904">
        <w:rPr>
          <w:rFonts w:eastAsia="Calibri" w:cstheme="minorHAnsi"/>
          <w:b/>
          <w:bCs/>
          <w:i/>
          <w:iCs/>
        </w:rPr>
        <w:t xml:space="preserve"> </w:t>
      </w:r>
    </w:p>
    <w:p w14:paraId="0B8CA0D6" w14:textId="2DF886E3" w:rsidR="005301B9" w:rsidRPr="00453904" w:rsidRDefault="005301B9" w:rsidP="00453904">
      <w:pPr>
        <w:numPr>
          <w:ilvl w:val="0"/>
          <w:numId w:val="17"/>
        </w:numPr>
        <w:spacing w:before="240" w:after="240" w:line="240" w:lineRule="auto"/>
        <w:contextualSpacing/>
        <w:rPr>
          <w:rFonts w:eastAsia="Calibri" w:cstheme="minorHAnsi"/>
        </w:rPr>
      </w:pPr>
      <w:r w:rsidRPr="00453904">
        <w:rPr>
          <w:rFonts w:eastAsia="Calibri" w:cstheme="minorHAnsi"/>
        </w:rPr>
        <w:t xml:space="preserve">Once children get back to school, there is a need to initiate a special tutorial and other </w:t>
      </w:r>
      <w:r w:rsidR="00D75E41" w:rsidRPr="00453904">
        <w:rPr>
          <w:rFonts w:eastAsia="Calibri" w:cstheme="minorHAnsi"/>
        </w:rPr>
        <w:t xml:space="preserve">education </w:t>
      </w:r>
      <w:r w:rsidRPr="00453904">
        <w:rPr>
          <w:rFonts w:eastAsia="Calibri" w:cstheme="minorHAnsi"/>
        </w:rPr>
        <w:t xml:space="preserve">support program </w:t>
      </w:r>
      <w:r w:rsidR="00D75E41" w:rsidRPr="00453904">
        <w:rPr>
          <w:rFonts w:eastAsia="Calibri" w:cstheme="minorHAnsi"/>
        </w:rPr>
        <w:t xml:space="preserve">such as scholastic materials for needy children, Dignity Kits for Girls etc. are important </w:t>
      </w:r>
    </w:p>
    <w:p w14:paraId="64B2D4E8" w14:textId="77777777" w:rsidR="005301B9" w:rsidRPr="00453904" w:rsidRDefault="005301B9" w:rsidP="00453904">
      <w:pPr>
        <w:numPr>
          <w:ilvl w:val="0"/>
          <w:numId w:val="17"/>
        </w:numPr>
        <w:spacing w:before="240" w:after="240" w:line="240" w:lineRule="auto"/>
        <w:contextualSpacing/>
        <w:rPr>
          <w:rFonts w:eastAsia="Calibri" w:cstheme="minorHAnsi"/>
        </w:rPr>
      </w:pPr>
      <w:r w:rsidRPr="00453904">
        <w:rPr>
          <w:rFonts w:eastAsia="Calibri" w:cstheme="minorHAnsi"/>
        </w:rPr>
        <w:lastRenderedPageBreak/>
        <w:t xml:space="preserve">The need to focus on women and girls on any emergency support services. It has been noticed that men could not bring home any emergency assistance rather sale to the market. </w:t>
      </w:r>
    </w:p>
    <w:p w14:paraId="2CE0C114" w14:textId="77777777" w:rsidR="005301B9" w:rsidRPr="00453904" w:rsidRDefault="005301B9" w:rsidP="00453904">
      <w:pPr>
        <w:numPr>
          <w:ilvl w:val="0"/>
          <w:numId w:val="17"/>
        </w:numPr>
        <w:spacing w:before="240" w:after="240" w:line="240" w:lineRule="auto"/>
        <w:contextualSpacing/>
        <w:rPr>
          <w:rFonts w:eastAsia="Calibri" w:cstheme="minorHAnsi"/>
        </w:rPr>
      </w:pPr>
      <w:r w:rsidRPr="00453904">
        <w:rPr>
          <w:rFonts w:eastAsia="Calibri" w:cstheme="minorHAnsi"/>
        </w:rPr>
        <w:t>Further promoting disaster risk management strategies among the communities</w:t>
      </w:r>
    </w:p>
    <w:p w14:paraId="74D3DFF3" w14:textId="55462727" w:rsidR="00D75E41" w:rsidRPr="00453904" w:rsidRDefault="00D75E41" w:rsidP="00453904">
      <w:pPr>
        <w:numPr>
          <w:ilvl w:val="0"/>
          <w:numId w:val="17"/>
        </w:numPr>
        <w:spacing w:before="240" w:after="240" w:line="240" w:lineRule="auto"/>
        <w:contextualSpacing/>
        <w:rPr>
          <w:rFonts w:eastAsia="Calibri" w:cstheme="minorHAnsi"/>
        </w:rPr>
      </w:pPr>
      <w:r w:rsidRPr="00453904">
        <w:rPr>
          <w:rFonts w:eastAsia="Calibri" w:cstheme="minorHAnsi"/>
        </w:rPr>
        <w:t xml:space="preserve">The need to start water trucking </w:t>
      </w:r>
      <w:r w:rsidRPr="00453904">
        <w:rPr>
          <w:rFonts w:eastAsia="Calibri" w:cstheme="minorHAnsi"/>
        </w:rPr>
        <w:t xml:space="preserve">services (in one school with in operational area </w:t>
      </w:r>
      <w:proofErr w:type="gramStart"/>
      <w:r w:rsidRPr="00453904">
        <w:rPr>
          <w:rFonts w:eastAsia="Calibri" w:cstheme="minorHAnsi"/>
        </w:rPr>
        <w:t>and )outside</w:t>
      </w:r>
      <w:proofErr w:type="gramEnd"/>
      <w:r w:rsidRPr="00453904">
        <w:rPr>
          <w:rFonts w:eastAsia="Calibri" w:cstheme="minorHAnsi"/>
        </w:rPr>
        <w:t xml:space="preserve"> </w:t>
      </w:r>
      <w:r w:rsidRPr="00453904">
        <w:rPr>
          <w:rFonts w:eastAsia="Calibri" w:cstheme="minorHAnsi"/>
        </w:rPr>
        <w:t xml:space="preserve"> </w:t>
      </w:r>
      <w:r w:rsidRPr="00453904">
        <w:rPr>
          <w:rFonts w:eastAsia="Calibri" w:cstheme="minorHAnsi"/>
        </w:rPr>
        <w:t>of the operational area</w:t>
      </w:r>
    </w:p>
    <w:p w14:paraId="383D5394" w14:textId="6A3D9C11" w:rsidR="005301B9" w:rsidRPr="00453904" w:rsidRDefault="00D22B44" w:rsidP="00453904">
      <w:pPr>
        <w:numPr>
          <w:ilvl w:val="0"/>
          <w:numId w:val="17"/>
        </w:numPr>
        <w:spacing w:before="120" w:after="120" w:line="240" w:lineRule="auto"/>
        <w:contextualSpacing/>
        <w:rPr>
          <w:rFonts w:eastAsia="Calibri" w:cstheme="minorHAnsi"/>
        </w:rPr>
      </w:pPr>
      <w:r w:rsidRPr="00453904">
        <w:rPr>
          <w:rFonts w:eastAsia="Calibri" w:cstheme="minorHAnsi"/>
        </w:rPr>
        <w:t xml:space="preserve">Maintain </w:t>
      </w:r>
      <w:r w:rsidR="005301B9" w:rsidRPr="00453904">
        <w:rPr>
          <w:rFonts w:eastAsia="Calibri" w:cstheme="minorHAnsi"/>
        </w:rPr>
        <w:t xml:space="preserve">non-functional water schemes </w:t>
      </w:r>
      <w:r w:rsidRPr="00453904">
        <w:rPr>
          <w:rFonts w:eastAsia="Calibri" w:cstheme="minorHAnsi"/>
        </w:rPr>
        <w:t>to curb the water shortage</w:t>
      </w:r>
    </w:p>
    <w:p w14:paraId="4AA5F380" w14:textId="2DB23551" w:rsidR="00D91376" w:rsidRPr="00453904" w:rsidRDefault="00D91376" w:rsidP="00453904">
      <w:pPr>
        <w:spacing w:before="120" w:after="120" w:line="240" w:lineRule="auto"/>
        <w:ind w:left="360"/>
        <w:contextualSpacing/>
        <w:outlineLvl w:val="0"/>
        <w:rPr>
          <w:rFonts w:eastAsia="SimSun" w:cstheme="minorHAnsi"/>
          <w:b/>
          <w:bCs/>
        </w:rPr>
      </w:pPr>
      <w:bookmarkStart w:id="0" w:name="_Hlk34125014"/>
    </w:p>
    <w:p w14:paraId="68CE52B7" w14:textId="77777777" w:rsidR="00D75E41" w:rsidRPr="00453904" w:rsidRDefault="00D75E41" w:rsidP="00453904">
      <w:pPr>
        <w:spacing w:before="120" w:after="120" w:line="240" w:lineRule="auto"/>
        <w:ind w:left="360"/>
        <w:contextualSpacing/>
        <w:outlineLvl w:val="0"/>
        <w:rPr>
          <w:rFonts w:eastAsia="SimSun" w:cstheme="minorHAnsi"/>
          <w:b/>
          <w:bCs/>
        </w:rPr>
      </w:pPr>
    </w:p>
    <w:bookmarkEnd w:id="0"/>
    <w:p w14:paraId="05B67B0E" w14:textId="77777777" w:rsidR="00C3666F" w:rsidRPr="00C3666F" w:rsidRDefault="00C3666F" w:rsidP="00453904">
      <w:pPr>
        <w:spacing w:after="0" w:line="240" w:lineRule="auto"/>
        <w:rPr>
          <w:rFonts w:eastAsia="SimSun" w:cstheme="minorHAnsi"/>
          <w:b/>
          <w:i/>
          <w:lang w:eastAsia="zh-CN"/>
        </w:rPr>
      </w:pPr>
    </w:p>
    <w:p w14:paraId="449B8CDF" w14:textId="1EB8B4A1" w:rsidR="00C3666F" w:rsidRPr="00C3666F" w:rsidRDefault="00C3666F" w:rsidP="00453904">
      <w:pPr>
        <w:spacing w:after="0" w:line="240" w:lineRule="auto"/>
        <w:rPr>
          <w:rFonts w:eastAsia="SimSun" w:cstheme="minorHAnsi"/>
          <w:lang w:eastAsia="nb-NO"/>
        </w:rPr>
      </w:pPr>
      <w:r w:rsidRPr="00453904">
        <w:rPr>
          <w:rFonts w:eastAsia="SimSun" w:cstheme="minorHAnsi"/>
          <w:noProof/>
          <w:lang w:eastAsia="nb-NO"/>
        </w:rPr>
        <mc:AlternateContent>
          <mc:Choice Requires="wps">
            <w:drawing>
              <wp:anchor distT="0" distB="0" distL="114300" distR="114300" simplePos="0" relativeHeight="251669504" behindDoc="0" locked="0" layoutInCell="1" allowOverlap="1" wp14:anchorId="6AACE412" wp14:editId="579F8B88">
                <wp:simplePos x="0" y="0"/>
                <wp:positionH relativeFrom="column">
                  <wp:posOffset>0</wp:posOffset>
                </wp:positionH>
                <wp:positionV relativeFrom="paragraph">
                  <wp:posOffset>-104775</wp:posOffset>
                </wp:positionV>
                <wp:extent cx="5715000" cy="0"/>
                <wp:effectExtent l="19050" t="20320" r="19050" b="2730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13D14"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kayAEAAHoDAAAOAAAAZHJzL2Uyb0RvYy54bWysU01v2zAMvQ/YfxB0X+x06FoYcXpI1126&#10;LUC6H8BIsi1MFgVKiZN/P0r56NbdhvlAiKT4SL4nLx4OoxN7Q9Gib+V8VkthvEJtfd/KHy9PH+6l&#10;iAm8BofetPJoonxYvn+3mEJjbnBApw0JBvGxmUIrh5RCU1VRDWaEOMNgPCc7pBESu9RXmmBi9NFV&#10;N3X9qZqQdCBUJkaOPp6Sclnwu86o9L3roknCtZJnS8VSsdtsq+UCmp4gDFadx4B/mGIE67npFeoR&#10;Eogd2b+gRqsII3ZppnCssOusMmUH3mZev9lmM0AwZRcmJ4YrTfH/wapv+zUJq1m7Oyk8jKzRJhHY&#10;fkhihd4zg0iCk8zUFGLDBSu/pryrOvhNeEb1MwqPqwF8b8rEL8fAKPNcUf1Rkp0YuN92+oqa78Au&#10;YaHt0NGYIZkQcSjqHK/qmEMSioO3d/PbumYR1SVXQXMpDBTTF4OjyIdWOuszcdDA/jmmPAg0lys5&#10;7PHJOlfEd15Mrfx4P2fonIrorM7Z4lC/XTkSe8jvp3xlrTfXCHdeF7TBgP58Piew7nTm7s6f2cgE&#10;nKjcoj6u6cISC1zGPD/G/IJ+90v16y+z/AUAAP//AwBQSwMEFAAGAAgAAAAhAMql0oPZAAAACAEA&#10;AA8AAABkcnMvZG93bnJldi54bWxMj81OwzAQhO9IvIO1SNxaO/xUbYhTISRucKDwANvYxGntdWS7&#10;beDpWSQketyZ0ew3zXoKXhxtykMkDdVcgbDURTNQr+Hj/Xm2BJELkkEfyWr4shnW7eVFg7WJJ3qz&#10;x03pBZdQrlGDK2WspcydswHzPI6W2PuMKWDhM/XSJDxxefDyRqmFDDgQf3A42idnu/3mEDS83FWr&#10;VyXdeLs0HuXuu8s+Za2vr6bHBxDFTuU/DL/4jA4tM23jgUwWXgMPKRpm1eIeBNsrpVjZ/imybeT5&#10;gPYHAAD//wMAUEsBAi0AFAAGAAgAAAAhALaDOJL+AAAA4QEAABMAAAAAAAAAAAAAAAAAAAAAAFtD&#10;b250ZW50X1R5cGVzXS54bWxQSwECLQAUAAYACAAAACEAOP0h/9YAAACUAQAACwAAAAAAAAAAAAAA&#10;AAAvAQAAX3JlbHMvLnJlbHNQSwECLQAUAAYACAAAACEAwUa5GsgBAAB6AwAADgAAAAAAAAAAAAAA&#10;AAAuAgAAZHJzL2Uyb0RvYy54bWxQSwECLQAUAAYACAAAACEAyqXSg9kAAAAIAQAADwAAAAAAAAAA&#10;AAAAAAAiBAAAZHJzL2Rvd25yZXYueG1sUEsFBgAAAAAEAAQA8wAAACgFAAAAAA==&#10;" strokeweight="3pt"/>
            </w:pict>
          </mc:Fallback>
        </mc:AlternateContent>
      </w:r>
      <w:r w:rsidRPr="00C3666F">
        <w:rPr>
          <w:rFonts w:eastAsia="SimSun" w:cstheme="minorHAnsi"/>
          <w:lang w:eastAsia="nb-NO"/>
        </w:rPr>
        <w:t>SECTIONS BELOW ARE FOR INTERNAL USE ONLY</w:t>
      </w:r>
    </w:p>
    <w:p w14:paraId="1E78171D" w14:textId="77777777" w:rsidR="00C3666F" w:rsidRPr="00C3666F" w:rsidRDefault="00C3666F" w:rsidP="00453904">
      <w:pPr>
        <w:spacing w:after="0" w:line="240" w:lineRule="auto"/>
        <w:rPr>
          <w:rFonts w:eastAsia="SimSun" w:cstheme="minorHAnsi"/>
          <w:b/>
          <w:u w:val="single"/>
          <w:lang w:eastAsia="zh-CN"/>
        </w:rPr>
      </w:pPr>
    </w:p>
    <w:p w14:paraId="001B6DAF" w14:textId="77777777" w:rsidR="00C3666F" w:rsidRPr="00C3666F" w:rsidRDefault="00C3666F" w:rsidP="00453904">
      <w:pPr>
        <w:numPr>
          <w:ilvl w:val="0"/>
          <w:numId w:val="11"/>
        </w:numPr>
        <w:spacing w:before="120" w:after="120"/>
        <w:contextualSpacing/>
        <w:outlineLvl w:val="0"/>
        <w:rPr>
          <w:rFonts w:eastAsia="SimSun" w:cstheme="minorHAnsi"/>
          <w:b/>
          <w:bCs/>
        </w:rPr>
      </w:pPr>
      <w:r w:rsidRPr="00C3666F">
        <w:rPr>
          <w:rFonts w:eastAsia="SimSun" w:cstheme="minorHAnsi"/>
          <w:b/>
          <w:bCs/>
        </w:rPr>
        <w:t>Security &amp; logistics</w:t>
      </w:r>
    </w:p>
    <w:p w14:paraId="374B8441" w14:textId="77777777" w:rsidR="00C3666F" w:rsidRPr="00C3666F" w:rsidRDefault="00C3666F" w:rsidP="00453904">
      <w:pPr>
        <w:spacing w:after="0" w:line="240" w:lineRule="auto"/>
        <w:ind w:left="360"/>
        <w:rPr>
          <w:rFonts w:eastAsia="SimSun" w:cstheme="minorHAnsi"/>
          <w:lang w:eastAsia="zh-CN"/>
        </w:rPr>
      </w:pPr>
    </w:p>
    <w:p w14:paraId="671D757F" w14:textId="0F1A5D6A" w:rsidR="00C3666F" w:rsidRPr="00C3666F" w:rsidRDefault="002D65B2" w:rsidP="00453904">
      <w:pPr>
        <w:spacing w:after="0" w:line="240" w:lineRule="auto"/>
        <w:ind w:left="360"/>
        <w:rPr>
          <w:rFonts w:eastAsia="Times New Roman" w:cstheme="minorHAnsi"/>
          <w:lang w:eastAsia="nb-NO"/>
        </w:rPr>
      </w:pPr>
      <w:r w:rsidRPr="00453904">
        <w:rPr>
          <w:rFonts w:eastAsia="Times New Roman" w:cstheme="minorHAnsi"/>
          <w:lang w:eastAsia="nb-NO"/>
        </w:rPr>
        <w:t xml:space="preserve">No </w:t>
      </w:r>
      <w:r w:rsidR="00C3666F" w:rsidRPr="00C3666F">
        <w:rPr>
          <w:rFonts w:eastAsia="Times New Roman" w:cstheme="minorHAnsi"/>
          <w:lang w:eastAsia="nb-NO"/>
        </w:rPr>
        <w:t xml:space="preserve">Security </w:t>
      </w:r>
      <w:r w:rsidRPr="00453904">
        <w:rPr>
          <w:rFonts w:eastAsia="Times New Roman" w:cstheme="minorHAnsi"/>
          <w:lang w:eastAsia="nb-NO"/>
        </w:rPr>
        <w:t xml:space="preserve">issue is observed </w:t>
      </w:r>
    </w:p>
    <w:p w14:paraId="70318717" w14:textId="77777777" w:rsidR="00C3666F" w:rsidRPr="00C3666F" w:rsidRDefault="00C3666F" w:rsidP="00453904">
      <w:pPr>
        <w:spacing w:after="0" w:line="240" w:lineRule="auto"/>
        <w:ind w:left="708"/>
        <w:rPr>
          <w:rFonts w:eastAsia="Times New Roman" w:cstheme="minorHAnsi"/>
          <w:lang w:eastAsia="nb-NO"/>
        </w:rPr>
      </w:pPr>
    </w:p>
    <w:p w14:paraId="37186428" w14:textId="77777777" w:rsidR="00C3666F" w:rsidRPr="00C3666F" w:rsidRDefault="00C3666F" w:rsidP="00453904">
      <w:pPr>
        <w:numPr>
          <w:ilvl w:val="0"/>
          <w:numId w:val="11"/>
        </w:numPr>
        <w:spacing w:before="120" w:after="120"/>
        <w:contextualSpacing/>
        <w:outlineLvl w:val="0"/>
        <w:rPr>
          <w:rFonts w:eastAsia="SimSun" w:cstheme="minorHAnsi"/>
          <w:b/>
          <w:bCs/>
        </w:rPr>
      </w:pPr>
      <w:r w:rsidRPr="00C3666F">
        <w:rPr>
          <w:rFonts w:eastAsia="SimSun" w:cstheme="minorHAnsi"/>
          <w:b/>
          <w:bCs/>
        </w:rPr>
        <w:t>Partnership and coordination</w:t>
      </w:r>
    </w:p>
    <w:p w14:paraId="3DC73477" w14:textId="77777777" w:rsidR="00C3666F" w:rsidRPr="00C3666F" w:rsidRDefault="00C3666F" w:rsidP="00453904">
      <w:pPr>
        <w:spacing w:after="0" w:line="240" w:lineRule="auto"/>
        <w:ind w:left="360"/>
        <w:outlineLvl w:val="0"/>
        <w:rPr>
          <w:rFonts w:eastAsia="SimSun" w:cstheme="minorHAnsi"/>
          <w:lang w:eastAsia="nb-NO"/>
        </w:rPr>
      </w:pPr>
    </w:p>
    <w:p w14:paraId="1E347C38" w14:textId="41D3C052" w:rsidR="00C3666F" w:rsidRPr="00C3666F" w:rsidRDefault="00C3666F" w:rsidP="00453904">
      <w:pPr>
        <w:spacing w:after="0" w:line="240" w:lineRule="auto"/>
        <w:rPr>
          <w:rFonts w:eastAsia="Times New Roman" w:cstheme="minorHAnsi"/>
          <w:lang w:eastAsia="nb-NO"/>
        </w:rPr>
      </w:pPr>
      <w:r w:rsidRPr="00C3666F">
        <w:rPr>
          <w:rFonts w:eastAsia="Times New Roman" w:cstheme="minorHAnsi"/>
          <w:lang w:eastAsia="nb-NO"/>
        </w:rPr>
        <w:t xml:space="preserve">ChildFund and its local partner, </w:t>
      </w:r>
      <w:r w:rsidRPr="00453904">
        <w:rPr>
          <w:rFonts w:eastAsia="Times New Roman" w:cstheme="minorHAnsi"/>
          <w:lang w:eastAsia="nb-NO"/>
        </w:rPr>
        <w:t>SCFDA</w:t>
      </w:r>
      <w:r w:rsidRPr="00C3666F">
        <w:rPr>
          <w:rFonts w:eastAsia="Times New Roman" w:cstheme="minorHAnsi"/>
          <w:lang w:eastAsia="nb-NO"/>
        </w:rPr>
        <w:t xml:space="preserve">, are closely </w:t>
      </w:r>
      <w:r w:rsidRPr="00453904">
        <w:rPr>
          <w:rFonts w:eastAsia="Times New Roman" w:cstheme="minorHAnsi"/>
          <w:lang w:eastAsia="nb-NO"/>
        </w:rPr>
        <w:t>monitoring the situation with</w:t>
      </w:r>
      <w:r w:rsidRPr="00C3666F">
        <w:rPr>
          <w:rFonts w:eastAsia="Times New Roman" w:cstheme="minorHAnsi"/>
          <w:lang w:eastAsia="nb-NO"/>
        </w:rPr>
        <w:t xml:space="preserve"> the local government</w:t>
      </w:r>
      <w:r w:rsidRPr="00453904">
        <w:rPr>
          <w:rFonts w:eastAsia="Times New Roman" w:cstheme="minorHAnsi"/>
          <w:lang w:eastAsia="nb-NO"/>
        </w:rPr>
        <w:t xml:space="preserve">. </w:t>
      </w:r>
      <w:r w:rsidRPr="00C3666F">
        <w:rPr>
          <w:rFonts w:eastAsia="Times New Roman" w:cstheme="minorHAnsi"/>
          <w:lang w:eastAsia="nb-NO"/>
        </w:rPr>
        <w:t>In addition to to-date</w:t>
      </w:r>
      <w:r w:rsidRPr="00453904">
        <w:rPr>
          <w:rFonts w:eastAsia="Times New Roman" w:cstheme="minorHAnsi"/>
          <w:lang w:eastAsia="nb-NO"/>
        </w:rPr>
        <w:t xml:space="preserve"> </w:t>
      </w:r>
      <w:r w:rsidRPr="00C3666F">
        <w:rPr>
          <w:rFonts w:eastAsia="Times New Roman" w:cstheme="minorHAnsi"/>
          <w:lang w:eastAsia="nb-NO"/>
        </w:rPr>
        <w:t xml:space="preserve">response, joint relief response and recovery plans are under development in the area. </w:t>
      </w:r>
    </w:p>
    <w:p w14:paraId="5E8E32A7" w14:textId="77777777" w:rsidR="00C3666F" w:rsidRPr="00C3666F" w:rsidRDefault="00C3666F" w:rsidP="00453904">
      <w:pPr>
        <w:spacing w:after="0" w:line="240" w:lineRule="auto"/>
        <w:ind w:left="360"/>
        <w:rPr>
          <w:rFonts w:eastAsia="Times New Roman" w:cstheme="minorHAnsi"/>
          <w:lang w:eastAsia="nb-NO"/>
        </w:rPr>
      </w:pPr>
    </w:p>
    <w:p w14:paraId="103A275C" w14:textId="77777777" w:rsidR="00C3666F" w:rsidRPr="00C3666F" w:rsidRDefault="00C3666F" w:rsidP="00453904">
      <w:pPr>
        <w:numPr>
          <w:ilvl w:val="0"/>
          <w:numId w:val="11"/>
        </w:numPr>
        <w:spacing w:before="120" w:after="120"/>
        <w:contextualSpacing/>
        <w:outlineLvl w:val="0"/>
        <w:rPr>
          <w:rFonts w:eastAsia="SimSun" w:cstheme="minorHAnsi"/>
          <w:b/>
          <w:bCs/>
        </w:rPr>
      </w:pPr>
      <w:r w:rsidRPr="00C3666F">
        <w:rPr>
          <w:rFonts w:eastAsia="SimSun" w:cstheme="minorHAnsi"/>
          <w:b/>
          <w:bCs/>
        </w:rPr>
        <w:t xml:space="preserve">Program </w:t>
      </w:r>
    </w:p>
    <w:p w14:paraId="22049D1C" w14:textId="77777777" w:rsidR="00C3666F" w:rsidRPr="00C3666F" w:rsidRDefault="00C3666F" w:rsidP="00453904">
      <w:pPr>
        <w:spacing w:after="0" w:line="240" w:lineRule="auto"/>
        <w:ind w:left="360"/>
        <w:outlineLvl w:val="0"/>
        <w:rPr>
          <w:rFonts w:eastAsia="Times New Roman" w:cstheme="minorHAnsi"/>
          <w:lang w:eastAsia="nb-NO"/>
        </w:rPr>
      </w:pPr>
    </w:p>
    <w:p w14:paraId="7825882E" w14:textId="663C1104" w:rsidR="00C3666F" w:rsidRPr="00453904" w:rsidRDefault="00C3666F" w:rsidP="00453904">
      <w:pPr>
        <w:spacing w:after="0" w:line="240" w:lineRule="auto"/>
        <w:ind w:left="360"/>
        <w:outlineLvl w:val="0"/>
        <w:rPr>
          <w:rFonts w:eastAsia="Times New Roman" w:cstheme="minorHAnsi"/>
          <w:lang w:eastAsia="nb-NO"/>
        </w:rPr>
      </w:pPr>
      <w:r w:rsidRPr="00453904">
        <w:rPr>
          <w:rFonts w:eastAsia="Times New Roman" w:cstheme="minorHAnsi"/>
          <w:lang w:eastAsia="nb-NO"/>
        </w:rPr>
        <w:t xml:space="preserve">Food Security </w:t>
      </w:r>
      <w:r w:rsidRPr="00453904">
        <w:rPr>
          <w:rFonts w:eastAsia="Times New Roman" w:cstheme="minorHAnsi"/>
          <w:lang w:eastAsia="nb-NO"/>
        </w:rPr>
        <w:t>√</w:t>
      </w:r>
    </w:p>
    <w:p w14:paraId="52E63323" w14:textId="2965AB15" w:rsidR="00C3666F" w:rsidRPr="00C3666F" w:rsidRDefault="00C3666F" w:rsidP="00453904">
      <w:pPr>
        <w:spacing w:after="0" w:line="240" w:lineRule="auto"/>
        <w:ind w:left="360"/>
        <w:outlineLvl w:val="0"/>
        <w:rPr>
          <w:rFonts w:eastAsia="Times New Roman" w:cstheme="minorHAnsi"/>
          <w:lang w:eastAsia="nb-NO"/>
        </w:rPr>
      </w:pPr>
      <w:r w:rsidRPr="00453904">
        <w:rPr>
          <w:rFonts w:eastAsia="Times New Roman" w:cstheme="minorHAnsi"/>
          <w:lang w:eastAsia="nb-NO"/>
        </w:rPr>
        <w:t>Nutrition</w:t>
      </w:r>
      <w:r w:rsidRPr="00453904">
        <w:rPr>
          <w:rFonts w:eastAsia="Times New Roman" w:cstheme="minorHAnsi"/>
          <w:lang w:eastAsia="nb-NO"/>
        </w:rPr>
        <w:t xml:space="preserve"> </w:t>
      </w:r>
      <w:r w:rsidRPr="00453904">
        <w:rPr>
          <w:rFonts w:eastAsia="Times New Roman" w:cstheme="minorHAnsi"/>
          <w:lang w:eastAsia="nb-NO"/>
        </w:rPr>
        <w:t>√</w:t>
      </w:r>
    </w:p>
    <w:p w14:paraId="260C06DA" w14:textId="07221244" w:rsidR="00C3666F" w:rsidRPr="00C3666F" w:rsidRDefault="00C3666F" w:rsidP="00453904">
      <w:pPr>
        <w:spacing w:after="0" w:line="240" w:lineRule="auto"/>
        <w:ind w:left="360"/>
        <w:outlineLvl w:val="0"/>
        <w:rPr>
          <w:rFonts w:eastAsia="Times New Roman" w:cstheme="minorHAnsi"/>
          <w:lang w:eastAsia="nb-NO"/>
        </w:rPr>
      </w:pPr>
      <w:r w:rsidRPr="00C3666F">
        <w:rPr>
          <w:rFonts w:eastAsia="Times New Roman" w:cstheme="minorHAnsi"/>
          <w:lang w:eastAsia="nb-NO"/>
        </w:rPr>
        <w:t xml:space="preserve">Child </w:t>
      </w:r>
      <w:proofErr w:type="gramStart"/>
      <w:r w:rsidRPr="00453904">
        <w:rPr>
          <w:rFonts w:eastAsia="Times New Roman" w:cstheme="minorHAnsi"/>
          <w:lang w:eastAsia="nb-NO"/>
        </w:rPr>
        <w:t>Protection  √</w:t>
      </w:r>
      <w:proofErr w:type="gramEnd"/>
    </w:p>
    <w:p w14:paraId="731515E4" w14:textId="74875703" w:rsidR="00C3666F" w:rsidRPr="00C3666F" w:rsidRDefault="00C3666F" w:rsidP="00453904">
      <w:pPr>
        <w:spacing w:after="0" w:line="240" w:lineRule="auto"/>
        <w:ind w:left="360"/>
        <w:outlineLvl w:val="0"/>
        <w:rPr>
          <w:rFonts w:eastAsia="Times New Roman" w:cstheme="minorHAnsi"/>
          <w:lang w:eastAsia="nb-NO"/>
        </w:rPr>
      </w:pPr>
      <w:r w:rsidRPr="00C3666F">
        <w:rPr>
          <w:rFonts w:eastAsia="Times New Roman" w:cstheme="minorHAnsi"/>
          <w:lang w:eastAsia="nb-NO"/>
        </w:rPr>
        <w:t xml:space="preserve">Health </w:t>
      </w:r>
      <w:r w:rsidRPr="00453904">
        <w:rPr>
          <w:rFonts w:eastAsia="Times New Roman" w:cstheme="minorHAnsi"/>
          <w:lang w:eastAsia="nb-NO"/>
        </w:rPr>
        <w:t xml:space="preserve"> </w:t>
      </w:r>
      <w:r w:rsidRPr="00C3666F">
        <w:rPr>
          <w:rFonts w:eastAsia="Times New Roman" w:cstheme="minorHAnsi"/>
          <w:lang w:eastAsia="nb-NO"/>
        </w:rPr>
        <w:t xml:space="preserve"> √</w:t>
      </w:r>
    </w:p>
    <w:p w14:paraId="11C6AA7C" w14:textId="3C611C4C" w:rsidR="00C3666F" w:rsidRPr="00C3666F" w:rsidRDefault="00C3666F" w:rsidP="00453904">
      <w:pPr>
        <w:spacing w:after="0" w:line="240" w:lineRule="auto"/>
        <w:outlineLvl w:val="0"/>
        <w:rPr>
          <w:rFonts w:eastAsia="Times New Roman" w:cstheme="minorHAnsi"/>
          <w:lang w:eastAsia="nb-NO"/>
        </w:rPr>
      </w:pPr>
      <w:r w:rsidRPr="00C3666F">
        <w:rPr>
          <w:rFonts w:eastAsia="Times New Roman" w:cstheme="minorHAnsi"/>
          <w:lang w:eastAsia="nb-NO"/>
        </w:rPr>
        <w:t xml:space="preserve">   </w:t>
      </w:r>
      <w:r w:rsidRPr="00453904">
        <w:rPr>
          <w:rFonts w:eastAsia="Times New Roman" w:cstheme="minorHAnsi"/>
          <w:lang w:eastAsia="nb-NO"/>
        </w:rPr>
        <w:t xml:space="preserve">    </w:t>
      </w:r>
      <w:proofErr w:type="gramStart"/>
      <w:r w:rsidRPr="00C3666F">
        <w:rPr>
          <w:rFonts w:eastAsia="Times New Roman" w:cstheme="minorHAnsi"/>
          <w:lang w:eastAsia="nb-NO"/>
        </w:rPr>
        <w:t xml:space="preserve">WASH </w:t>
      </w:r>
      <w:r w:rsidRPr="00453904">
        <w:rPr>
          <w:rFonts w:eastAsia="Times New Roman" w:cstheme="minorHAnsi"/>
          <w:lang w:eastAsia="nb-NO"/>
        </w:rPr>
        <w:t xml:space="preserve"> </w:t>
      </w:r>
      <w:r w:rsidRPr="00C3666F">
        <w:rPr>
          <w:rFonts w:eastAsia="Times New Roman" w:cstheme="minorHAnsi"/>
          <w:lang w:eastAsia="nb-NO"/>
        </w:rPr>
        <w:t>√</w:t>
      </w:r>
      <w:proofErr w:type="gramEnd"/>
    </w:p>
    <w:p w14:paraId="48A37963" w14:textId="77777777" w:rsidR="00C3666F" w:rsidRPr="00C3666F" w:rsidRDefault="00C3666F" w:rsidP="00453904">
      <w:pPr>
        <w:spacing w:after="0" w:line="240" w:lineRule="auto"/>
        <w:ind w:left="360"/>
        <w:outlineLvl w:val="0"/>
        <w:rPr>
          <w:rFonts w:eastAsia="Times New Roman" w:cstheme="minorHAnsi"/>
          <w:lang w:eastAsia="nb-NO"/>
        </w:rPr>
      </w:pPr>
    </w:p>
    <w:p w14:paraId="4274B2E4" w14:textId="77777777" w:rsidR="00C3666F" w:rsidRPr="00C3666F" w:rsidRDefault="00C3666F" w:rsidP="00453904">
      <w:pPr>
        <w:spacing w:after="0" w:line="240" w:lineRule="auto"/>
        <w:rPr>
          <w:rFonts w:eastAsia="Times New Roman" w:cstheme="minorHAnsi"/>
          <w:lang w:eastAsia="nb-NO"/>
        </w:rPr>
      </w:pPr>
    </w:p>
    <w:p w14:paraId="11FFAC33" w14:textId="77777777" w:rsidR="00C3666F" w:rsidRPr="00C3666F" w:rsidRDefault="00C3666F" w:rsidP="00453904">
      <w:pPr>
        <w:numPr>
          <w:ilvl w:val="0"/>
          <w:numId w:val="11"/>
        </w:numPr>
        <w:spacing w:before="120" w:after="120"/>
        <w:contextualSpacing/>
        <w:outlineLvl w:val="0"/>
        <w:rPr>
          <w:rFonts w:eastAsia="SimSun" w:cstheme="minorHAnsi"/>
          <w:b/>
          <w:bCs/>
        </w:rPr>
      </w:pPr>
      <w:r w:rsidRPr="00C3666F">
        <w:rPr>
          <w:rFonts w:eastAsia="SimSun" w:cstheme="minorHAnsi"/>
          <w:b/>
          <w:bCs/>
        </w:rPr>
        <w:t xml:space="preserve">Staffing </w:t>
      </w:r>
    </w:p>
    <w:p w14:paraId="187DCC10" w14:textId="77777777" w:rsidR="00C3666F" w:rsidRPr="00C3666F" w:rsidRDefault="00C3666F" w:rsidP="00453904">
      <w:pPr>
        <w:spacing w:after="0" w:line="240" w:lineRule="auto"/>
        <w:rPr>
          <w:rFonts w:eastAsia="SimSun" w:cstheme="minorHAnsi"/>
          <w:lang w:eastAsia="zh-CN"/>
        </w:rPr>
      </w:pPr>
    </w:p>
    <w:p w14:paraId="2D0A49BF" w14:textId="77777777" w:rsidR="00C3666F" w:rsidRPr="00C3666F" w:rsidRDefault="00C3666F" w:rsidP="00453904">
      <w:pPr>
        <w:spacing w:after="0" w:line="240" w:lineRule="auto"/>
        <w:outlineLvl w:val="1"/>
        <w:rPr>
          <w:rFonts w:eastAsia="SimSun" w:cstheme="minorHAnsi"/>
          <w:b/>
          <w:lang w:eastAsia="zh-CN"/>
        </w:rPr>
      </w:pPr>
      <w:r w:rsidRPr="00C3666F">
        <w:rPr>
          <w:rFonts w:eastAsia="Times New Roman" w:cstheme="minorHAnsi"/>
          <w:lang w:eastAsia="nb-NO"/>
        </w:rPr>
        <w:t>Major HR issues: None</w:t>
      </w:r>
    </w:p>
    <w:p w14:paraId="7EBBE63F" w14:textId="77777777" w:rsidR="00C3666F" w:rsidRPr="00C3666F" w:rsidRDefault="00C3666F" w:rsidP="00453904">
      <w:pPr>
        <w:spacing w:after="0" w:line="240" w:lineRule="auto"/>
        <w:rPr>
          <w:rFonts w:eastAsia="SimSun" w:cstheme="minorHAnsi"/>
          <w:lang w:eastAsia="zh-CN"/>
        </w:rPr>
      </w:pPr>
    </w:p>
    <w:p w14:paraId="097CF221" w14:textId="77777777" w:rsidR="00C3666F" w:rsidRPr="00C3666F" w:rsidRDefault="00C3666F" w:rsidP="00453904">
      <w:pPr>
        <w:spacing w:after="0" w:line="240" w:lineRule="auto"/>
        <w:outlineLvl w:val="1"/>
        <w:rPr>
          <w:rFonts w:eastAsia="Times New Roman" w:cstheme="minorHAnsi"/>
          <w:lang w:eastAsia="nb-NO"/>
        </w:rPr>
      </w:pPr>
      <w:r w:rsidRPr="00C3666F">
        <w:rPr>
          <w:rFonts w:eastAsia="Times New Roman" w:cstheme="minorHAnsi"/>
          <w:lang w:eastAsia="nb-NO"/>
        </w:rPr>
        <w:t>Visits: None</w:t>
      </w:r>
    </w:p>
    <w:p w14:paraId="19619D8E" w14:textId="77777777" w:rsidR="00C3666F" w:rsidRPr="00C3666F" w:rsidRDefault="00C3666F" w:rsidP="00453904">
      <w:pPr>
        <w:spacing w:after="0" w:line="240" w:lineRule="auto"/>
        <w:outlineLvl w:val="1"/>
        <w:rPr>
          <w:rFonts w:eastAsia="Times New Roman" w:cstheme="minorHAnsi"/>
          <w:lang w:eastAsia="nb-NO"/>
        </w:rPr>
      </w:pPr>
    </w:p>
    <w:p w14:paraId="50E60197" w14:textId="77777777" w:rsidR="00C3666F" w:rsidRPr="00C3666F" w:rsidRDefault="00C3666F" w:rsidP="00453904">
      <w:pPr>
        <w:spacing w:after="0" w:line="240" w:lineRule="auto"/>
        <w:outlineLvl w:val="1"/>
        <w:rPr>
          <w:rFonts w:eastAsia="Times New Roman" w:cstheme="minorHAnsi"/>
          <w:lang w:eastAsia="nb-NO"/>
        </w:rPr>
      </w:pPr>
      <w:r w:rsidRPr="00C3666F">
        <w:rPr>
          <w:rFonts w:eastAsia="Times New Roman" w:cstheme="minorHAnsi"/>
          <w:lang w:eastAsia="nb-NO"/>
        </w:rPr>
        <w:t>Departures:</w:t>
      </w:r>
    </w:p>
    <w:p w14:paraId="22D7CFC1" w14:textId="77777777" w:rsidR="00C3666F" w:rsidRPr="00C3666F" w:rsidRDefault="00C3666F" w:rsidP="00453904">
      <w:pPr>
        <w:spacing w:after="0" w:line="240" w:lineRule="auto"/>
        <w:outlineLvl w:val="1"/>
        <w:rPr>
          <w:rFonts w:eastAsia="Times New Roman" w:cstheme="minorHAnsi"/>
          <w:lang w:eastAsia="nb-NO"/>
        </w:rPr>
      </w:pPr>
    </w:p>
    <w:p w14:paraId="4C49E70B" w14:textId="77777777" w:rsidR="00C3666F" w:rsidRPr="00C3666F" w:rsidRDefault="00C3666F" w:rsidP="00453904">
      <w:pPr>
        <w:spacing w:after="0" w:line="240" w:lineRule="auto"/>
        <w:outlineLvl w:val="1"/>
        <w:rPr>
          <w:rFonts w:eastAsia="Times New Roman" w:cstheme="minorHAnsi"/>
          <w:lang w:eastAsia="nb-NO"/>
        </w:rPr>
      </w:pPr>
      <w:r w:rsidRPr="00C3666F">
        <w:rPr>
          <w:rFonts w:eastAsia="Times New Roman" w:cstheme="minorHAnsi"/>
          <w:lang w:eastAsia="nb-NO"/>
        </w:rPr>
        <w:t xml:space="preserve">Arrivals: </w:t>
      </w:r>
    </w:p>
    <w:p w14:paraId="4A317939" w14:textId="77777777" w:rsidR="00C3666F" w:rsidRPr="00C3666F" w:rsidRDefault="00C3666F" w:rsidP="00453904">
      <w:pPr>
        <w:spacing w:after="0" w:line="240" w:lineRule="auto"/>
        <w:outlineLvl w:val="1"/>
        <w:rPr>
          <w:rFonts w:eastAsia="SimSun" w:cstheme="minorHAnsi"/>
          <w:lang w:eastAsia="zh-CN"/>
        </w:rPr>
      </w:pPr>
    </w:p>
    <w:p w14:paraId="67044C95" w14:textId="77777777" w:rsidR="00C3666F" w:rsidRPr="00C3666F" w:rsidRDefault="00C3666F" w:rsidP="00453904">
      <w:pPr>
        <w:spacing w:after="0" w:line="240" w:lineRule="auto"/>
        <w:outlineLvl w:val="1"/>
        <w:rPr>
          <w:rFonts w:eastAsia="Times New Roman" w:cstheme="minorHAnsi"/>
          <w:lang w:eastAsia="nb-NO"/>
        </w:rPr>
      </w:pPr>
      <w:r w:rsidRPr="00C3666F">
        <w:rPr>
          <w:rFonts w:eastAsia="Times New Roman" w:cstheme="minorHAnsi"/>
          <w:lang w:eastAsia="nb-NO"/>
        </w:rPr>
        <w:t>Staff on the Ground:</w:t>
      </w:r>
    </w:p>
    <w:p w14:paraId="557C34B5" w14:textId="2989D916" w:rsidR="00C3666F" w:rsidRPr="00453904" w:rsidRDefault="00C3666F" w:rsidP="00453904">
      <w:pPr>
        <w:numPr>
          <w:ilvl w:val="0"/>
          <w:numId w:val="2"/>
        </w:numPr>
        <w:spacing w:after="0" w:line="240" w:lineRule="auto"/>
        <w:outlineLvl w:val="1"/>
        <w:rPr>
          <w:rFonts w:eastAsia="SimSun" w:cstheme="minorHAnsi"/>
          <w:b/>
          <w:lang w:eastAsia="zh-CN"/>
        </w:rPr>
      </w:pPr>
      <w:r w:rsidRPr="00453904">
        <w:rPr>
          <w:rFonts w:eastAsia="SimSun" w:cstheme="minorHAnsi"/>
          <w:b/>
          <w:lang w:eastAsia="zh-CN"/>
        </w:rPr>
        <w:t>Livelihood program and Emergency program specialists and other staff at the CO</w:t>
      </w:r>
    </w:p>
    <w:p w14:paraId="4654DFBF" w14:textId="65201AB2" w:rsidR="00C3666F" w:rsidRPr="00453904" w:rsidRDefault="00C3666F" w:rsidP="00453904">
      <w:pPr>
        <w:numPr>
          <w:ilvl w:val="0"/>
          <w:numId w:val="2"/>
        </w:numPr>
        <w:spacing w:after="0" w:line="240" w:lineRule="auto"/>
        <w:outlineLvl w:val="1"/>
        <w:rPr>
          <w:rFonts w:eastAsia="SimSun" w:cstheme="minorHAnsi"/>
          <w:b/>
          <w:lang w:eastAsia="zh-CN"/>
        </w:rPr>
      </w:pPr>
      <w:r w:rsidRPr="00453904">
        <w:rPr>
          <w:rFonts w:eastAsia="SimSun" w:cstheme="minorHAnsi"/>
          <w:b/>
          <w:lang w:eastAsia="zh-CN"/>
        </w:rPr>
        <w:t>The LP staff such as the Manager, ECD officer and others community development facilitations</w:t>
      </w:r>
    </w:p>
    <w:p w14:paraId="17B7333C" w14:textId="77777777" w:rsidR="00C3666F" w:rsidRPr="00C3666F" w:rsidRDefault="00C3666F" w:rsidP="00453904">
      <w:pPr>
        <w:spacing w:after="0" w:line="240" w:lineRule="auto"/>
        <w:rPr>
          <w:rFonts w:eastAsia="SimSun" w:cstheme="minorHAnsi"/>
          <w:lang w:eastAsia="zh-CN"/>
        </w:rPr>
      </w:pPr>
    </w:p>
    <w:p w14:paraId="6A3554AB" w14:textId="77777777" w:rsidR="00C3666F" w:rsidRPr="00C3666F" w:rsidRDefault="00C3666F" w:rsidP="00453904">
      <w:pPr>
        <w:spacing w:after="0" w:line="240" w:lineRule="auto"/>
        <w:rPr>
          <w:rFonts w:eastAsia="Times New Roman" w:cstheme="minorHAnsi"/>
          <w:lang w:eastAsia="nb-NO"/>
        </w:rPr>
      </w:pPr>
      <w:r w:rsidRPr="00C3666F">
        <w:rPr>
          <w:rFonts w:eastAsia="SimSun" w:cstheme="minorHAnsi"/>
          <w:lang w:eastAsia="zh-CN"/>
        </w:rPr>
        <w:t xml:space="preserve">Key contact: Lilly Omondi; </w:t>
      </w:r>
      <w:r w:rsidRPr="00C3666F">
        <w:rPr>
          <w:rFonts w:eastAsia="Times New Roman" w:cstheme="minorHAnsi"/>
          <w:lang w:eastAsia="nb-NO"/>
        </w:rPr>
        <w:t xml:space="preserve">email address: </w:t>
      </w:r>
      <w:hyperlink r:id="rId12" w:history="1">
        <w:r w:rsidRPr="00C3666F">
          <w:rPr>
            <w:rFonts w:eastAsia="Times New Roman" w:cstheme="minorHAnsi"/>
            <w:color w:val="0000FF"/>
            <w:u w:val="single"/>
            <w:lang w:eastAsia="nb-NO"/>
          </w:rPr>
          <w:t>lomondi@childfund.org</w:t>
        </w:r>
      </w:hyperlink>
      <w:r w:rsidRPr="00C3666F">
        <w:rPr>
          <w:rFonts w:eastAsia="Times New Roman" w:cstheme="minorHAnsi"/>
          <w:lang w:eastAsia="nb-NO"/>
        </w:rPr>
        <w:t xml:space="preserve"> ; </w:t>
      </w:r>
    </w:p>
    <w:p w14:paraId="1AFE1617" w14:textId="77777777" w:rsidR="00C3666F" w:rsidRPr="00C3666F" w:rsidRDefault="00C3666F" w:rsidP="00453904">
      <w:pPr>
        <w:spacing w:after="0" w:line="240" w:lineRule="auto"/>
        <w:rPr>
          <w:rFonts w:eastAsia="Times New Roman" w:cstheme="minorHAnsi"/>
          <w:lang w:eastAsia="nb-NO"/>
        </w:rPr>
      </w:pPr>
      <w:r w:rsidRPr="00C3666F">
        <w:rPr>
          <w:rFonts w:eastAsia="Times New Roman" w:cstheme="minorHAnsi"/>
          <w:lang w:eastAsia="nb-NO"/>
        </w:rPr>
        <w:t xml:space="preserve">                        Tel: +251 911 250738</w:t>
      </w:r>
    </w:p>
    <w:p w14:paraId="20A22E66" w14:textId="77777777" w:rsidR="00C3666F" w:rsidRPr="00C3666F" w:rsidRDefault="00C3666F" w:rsidP="00453904">
      <w:pPr>
        <w:spacing w:after="0" w:line="240" w:lineRule="auto"/>
        <w:rPr>
          <w:rFonts w:eastAsia="SimSun" w:cstheme="minorHAnsi"/>
          <w:b/>
          <w:u w:val="single"/>
          <w:lang w:eastAsia="zh-CN"/>
        </w:rPr>
      </w:pPr>
    </w:p>
    <w:p w14:paraId="08DAC1D2" w14:textId="77777777" w:rsidR="00C3666F" w:rsidRPr="00C3666F" w:rsidRDefault="00C3666F" w:rsidP="00453904">
      <w:pPr>
        <w:numPr>
          <w:ilvl w:val="0"/>
          <w:numId w:val="11"/>
        </w:numPr>
        <w:spacing w:before="120" w:after="120"/>
        <w:contextualSpacing/>
        <w:outlineLvl w:val="0"/>
        <w:rPr>
          <w:rFonts w:eastAsia="SimSun" w:cstheme="minorHAnsi"/>
          <w:b/>
          <w:bCs/>
        </w:rPr>
      </w:pPr>
      <w:bookmarkStart w:id="1" w:name="OLE_LINK1"/>
      <w:bookmarkStart w:id="2" w:name="OLE_LINK2"/>
      <w:r w:rsidRPr="00C3666F">
        <w:rPr>
          <w:rFonts w:eastAsia="SimSun" w:cstheme="minorHAnsi"/>
          <w:b/>
          <w:bCs/>
        </w:rPr>
        <w:t xml:space="preserve">Donors </w:t>
      </w:r>
    </w:p>
    <w:p w14:paraId="4B4A42B2" w14:textId="11734C77" w:rsidR="00C3666F" w:rsidRPr="00C3666F" w:rsidRDefault="002D65B2" w:rsidP="00453904">
      <w:pPr>
        <w:spacing w:after="0" w:line="240" w:lineRule="auto"/>
        <w:rPr>
          <w:rFonts w:eastAsia="SimSun" w:cstheme="minorHAnsi"/>
          <w:b/>
          <w:lang w:eastAsia="zh-CN"/>
        </w:rPr>
      </w:pPr>
      <w:r w:rsidRPr="00453904">
        <w:rPr>
          <w:rFonts w:eastAsia="SimSun" w:cstheme="minorHAnsi"/>
          <w:b/>
          <w:lang w:eastAsia="zh-CN"/>
        </w:rPr>
        <w:t>None</w:t>
      </w:r>
    </w:p>
    <w:p w14:paraId="7AED8359" w14:textId="77777777" w:rsidR="00C3666F" w:rsidRPr="00C3666F" w:rsidRDefault="00C3666F" w:rsidP="00453904">
      <w:pPr>
        <w:spacing w:after="0" w:line="240" w:lineRule="auto"/>
        <w:outlineLvl w:val="1"/>
        <w:rPr>
          <w:rFonts w:eastAsia="Times New Roman" w:cstheme="minorHAnsi"/>
          <w:lang w:eastAsia="nb-NO"/>
        </w:rPr>
      </w:pPr>
      <w:r w:rsidRPr="00C3666F">
        <w:rPr>
          <w:rFonts w:eastAsia="Times New Roman" w:cstheme="minorHAnsi"/>
          <w:lang w:eastAsia="nb-NO"/>
        </w:rPr>
        <w:t>Proposals and concept note submitted:</w:t>
      </w:r>
    </w:p>
    <w:tbl>
      <w:tblPr>
        <w:tblW w:w="833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41"/>
        <w:gridCol w:w="5043"/>
        <w:gridCol w:w="1549"/>
      </w:tblGrid>
      <w:tr w:rsidR="00C3666F" w:rsidRPr="00C3666F" w14:paraId="6F6E172F" w14:textId="77777777" w:rsidTr="0073773D">
        <w:trPr>
          <w:trHeight w:val="255"/>
        </w:trPr>
        <w:tc>
          <w:tcPr>
            <w:tcW w:w="1741" w:type="dxa"/>
            <w:shd w:val="clear" w:color="auto" w:fill="E6E6E6"/>
            <w:noWrap/>
            <w:tcMar>
              <w:top w:w="0" w:type="dxa"/>
              <w:left w:w="108" w:type="dxa"/>
              <w:bottom w:w="0" w:type="dxa"/>
              <w:right w:w="108" w:type="dxa"/>
            </w:tcMar>
            <w:vAlign w:val="bottom"/>
          </w:tcPr>
          <w:p w14:paraId="04D4E1A0" w14:textId="77777777" w:rsidR="00C3666F" w:rsidRPr="00C3666F" w:rsidRDefault="00C3666F" w:rsidP="00453904">
            <w:pPr>
              <w:spacing w:after="0" w:line="240" w:lineRule="auto"/>
              <w:rPr>
                <w:rFonts w:eastAsia="Times New Roman" w:cstheme="minorHAnsi"/>
                <w:bCs/>
                <w:lang w:eastAsia="nb-NO"/>
              </w:rPr>
            </w:pPr>
            <w:r w:rsidRPr="00C3666F">
              <w:rPr>
                <w:rFonts w:eastAsia="Times New Roman" w:cstheme="minorHAnsi"/>
                <w:bCs/>
                <w:lang w:eastAsia="nb-NO"/>
              </w:rPr>
              <w:t>Donor</w:t>
            </w:r>
          </w:p>
        </w:tc>
        <w:tc>
          <w:tcPr>
            <w:tcW w:w="5043" w:type="dxa"/>
            <w:shd w:val="clear" w:color="auto" w:fill="E6E6E6"/>
            <w:noWrap/>
            <w:tcMar>
              <w:top w:w="0" w:type="dxa"/>
              <w:left w:w="108" w:type="dxa"/>
              <w:bottom w:w="0" w:type="dxa"/>
              <w:right w:w="108" w:type="dxa"/>
            </w:tcMar>
            <w:vAlign w:val="bottom"/>
          </w:tcPr>
          <w:p w14:paraId="75E06700" w14:textId="77777777" w:rsidR="00C3666F" w:rsidRPr="00C3666F" w:rsidRDefault="00C3666F" w:rsidP="00453904">
            <w:pPr>
              <w:spacing w:after="0" w:line="240" w:lineRule="auto"/>
              <w:rPr>
                <w:rFonts w:eastAsia="Times New Roman" w:cstheme="minorHAnsi"/>
                <w:bCs/>
                <w:lang w:eastAsia="nb-NO"/>
              </w:rPr>
            </w:pPr>
            <w:r w:rsidRPr="00C3666F">
              <w:rPr>
                <w:rFonts w:eastAsia="Times New Roman" w:cstheme="minorHAnsi"/>
                <w:bCs/>
                <w:lang w:eastAsia="nb-NO"/>
              </w:rPr>
              <w:t>Program</w:t>
            </w:r>
          </w:p>
        </w:tc>
        <w:tc>
          <w:tcPr>
            <w:tcW w:w="1549" w:type="dxa"/>
            <w:shd w:val="clear" w:color="auto" w:fill="E6E6E6"/>
            <w:noWrap/>
            <w:tcMar>
              <w:top w:w="0" w:type="dxa"/>
              <w:left w:w="108" w:type="dxa"/>
              <w:bottom w:w="0" w:type="dxa"/>
              <w:right w:w="108" w:type="dxa"/>
            </w:tcMar>
            <w:vAlign w:val="bottom"/>
          </w:tcPr>
          <w:p w14:paraId="3CDC6DD3" w14:textId="77777777" w:rsidR="00C3666F" w:rsidRPr="00C3666F" w:rsidRDefault="00C3666F" w:rsidP="00453904">
            <w:pPr>
              <w:spacing w:after="0" w:line="240" w:lineRule="auto"/>
              <w:rPr>
                <w:rFonts w:eastAsia="Times New Roman" w:cstheme="minorHAnsi"/>
                <w:bCs/>
                <w:lang w:eastAsia="nb-NO"/>
              </w:rPr>
            </w:pPr>
            <w:r w:rsidRPr="00C3666F">
              <w:rPr>
                <w:rFonts w:eastAsia="Times New Roman" w:cstheme="minorHAnsi"/>
                <w:bCs/>
                <w:lang w:eastAsia="nb-NO"/>
              </w:rPr>
              <w:t>Amount</w:t>
            </w:r>
          </w:p>
        </w:tc>
      </w:tr>
      <w:tr w:rsidR="00C3666F" w:rsidRPr="00C3666F" w14:paraId="7549EC42" w14:textId="77777777" w:rsidTr="0073773D">
        <w:trPr>
          <w:trHeight w:val="255"/>
        </w:trPr>
        <w:tc>
          <w:tcPr>
            <w:tcW w:w="1741" w:type="dxa"/>
            <w:noWrap/>
            <w:tcMar>
              <w:top w:w="0" w:type="dxa"/>
              <w:left w:w="108" w:type="dxa"/>
              <w:bottom w:w="0" w:type="dxa"/>
              <w:right w:w="108" w:type="dxa"/>
            </w:tcMar>
            <w:vAlign w:val="bottom"/>
          </w:tcPr>
          <w:p w14:paraId="6D7C569D" w14:textId="77777777" w:rsidR="00C3666F" w:rsidRPr="00C3666F" w:rsidRDefault="00C3666F" w:rsidP="00453904">
            <w:pPr>
              <w:spacing w:after="0" w:line="240" w:lineRule="auto"/>
              <w:rPr>
                <w:rFonts w:eastAsia="Times New Roman" w:cstheme="minorHAnsi"/>
                <w:lang w:eastAsia="nb-NO"/>
              </w:rPr>
            </w:pPr>
          </w:p>
        </w:tc>
        <w:tc>
          <w:tcPr>
            <w:tcW w:w="5043" w:type="dxa"/>
            <w:noWrap/>
            <w:tcMar>
              <w:top w:w="0" w:type="dxa"/>
              <w:left w:w="108" w:type="dxa"/>
              <w:bottom w:w="0" w:type="dxa"/>
              <w:right w:w="108" w:type="dxa"/>
            </w:tcMar>
            <w:vAlign w:val="bottom"/>
          </w:tcPr>
          <w:p w14:paraId="5613BEA5" w14:textId="77777777" w:rsidR="00C3666F" w:rsidRPr="00C3666F" w:rsidRDefault="00C3666F" w:rsidP="00453904">
            <w:pPr>
              <w:spacing w:after="0" w:line="240" w:lineRule="auto"/>
              <w:rPr>
                <w:rFonts w:eastAsia="Times New Roman" w:cstheme="minorHAnsi"/>
                <w:lang w:eastAsia="nb-NO"/>
              </w:rPr>
            </w:pPr>
          </w:p>
        </w:tc>
        <w:tc>
          <w:tcPr>
            <w:tcW w:w="1549" w:type="dxa"/>
            <w:noWrap/>
            <w:tcMar>
              <w:top w:w="0" w:type="dxa"/>
              <w:left w:w="108" w:type="dxa"/>
              <w:bottom w:w="0" w:type="dxa"/>
              <w:right w:w="108" w:type="dxa"/>
            </w:tcMar>
          </w:tcPr>
          <w:p w14:paraId="4E859249" w14:textId="77777777" w:rsidR="00C3666F" w:rsidRPr="00C3666F" w:rsidRDefault="00C3666F" w:rsidP="00453904">
            <w:pPr>
              <w:spacing w:after="0" w:line="240" w:lineRule="auto"/>
              <w:rPr>
                <w:rFonts w:eastAsia="Calibri" w:cstheme="minorHAnsi"/>
                <w:lang w:eastAsia="nb-NO"/>
              </w:rPr>
            </w:pPr>
          </w:p>
        </w:tc>
      </w:tr>
      <w:tr w:rsidR="00C3666F" w:rsidRPr="00C3666F" w14:paraId="203E7A69" w14:textId="77777777" w:rsidTr="0073773D">
        <w:trPr>
          <w:trHeight w:val="255"/>
        </w:trPr>
        <w:tc>
          <w:tcPr>
            <w:tcW w:w="1741" w:type="dxa"/>
            <w:noWrap/>
            <w:tcMar>
              <w:top w:w="0" w:type="dxa"/>
              <w:left w:w="108" w:type="dxa"/>
              <w:bottom w:w="0" w:type="dxa"/>
              <w:right w:w="108" w:type="dxa"/>
            </w:tcMar>
            <w:vAlign w:val="bottom"/>
          </w:tcPr>
          <w:p w14:paraId="2FF995D7" w14:textId="77777777" w:rsidR="00C3666F" w:rsidRPr="00C3666F" w:rsidRDefault="00C3666F" w:rsidP="00453904">
            <w:pPr>
              <w:spacing w:after="0" w:line="240" w:lineRule="auto"/>
              <w:rPr>
                <w:rFonts w:eastAsia="Times New Roman" w:cstheme="minorHAnsi"/>
                <w:lang w:eastAsia="nb-NO"/>
              </w:rPr>
            </w:pPr>
          </w:p>
        </w:tc>
        <w:tc>
          <w:tcPr>
            <w:tcW w:w="5043" w:type="dxa"/>
            <w:noWrap/>
            <w:tcMar>
              <w:top w:w="0" w:type="dxa"/>
              <w:left w:w="108" w:type="dxa"/>
              <w:bottom w:w="0" w:type="dxa"/>
              <w:right w:w="108" w:type="dxa"/>
            </w:tcMar>
            <w:vAlign w:val="bottom"/>
          </w:tcPr>
          <w:p w14:paraId="14F6284F" w14:textId="77777777" w:rsidR="00C3666F" w:rsidRPr="00C3666F" w:rsidRDefault="00C3666F" w:rsidP="00453904">
            <w:pPr>
              <w:spacing w:after="0" w:line="240" w:lineRule="auto"/>
              <w:rPr>
                <w:rFonts w:eastAsia="Times New Roman" w:cstheme="minorHAnsi"/>
                <w:lang w:eastAsia="nb-NO"/>
              </w:rPr>
            </w:pPr>
          </w:p>
        </w:tc>
        <w:tc>
          <w:tcPr>
            <w:tcW w:w="1549" w:type="dxa"/>
            <w:noWrap/>
            <w:tcMar>
              <w:top w:w="0" w:type="dxa"/>
              <w:left w:w="108" w:type="dxa"/>
              <w:bottom w:w="0" w:type="dxa"/>
              <w:right w:w="108" w:type="dxa"/>
            </w:tcMar>
            <w:vAlign w:val="bottom"/>
          </w:tcPr>
          <w:p w14:paraId="427511F3" w14:textId="77777777" w:rsidR="00C3666F" w:rsidRPr="00C3666F" w:rsidRDefault="00C3666F" w:rsidP="00453904">
            <w:pPr>
              <w:spacing w:after="0" w:line="240" w:lineRule="auto"/>
              <w:rPr>
                <w:rFonts w:eastAsia="Times New Roman" w:cstheme="minorHAnsi"/>
                <w:lang w:eastAsia="nb-NO"/>
              </w:rPr>
            </w:pPr>
          </w:p>
        </w:tc>
      </w:tr>
    </w:tbl>
    <w:p w14:paraId="24291E41" w14:textId="77777777" w:rsidR="00C3666F" w:rsidRPr="00C3666F" w:rsidRDefault="00C3666F" w:rsidP="00453904">
      <w:pPr>
        <w:spacing w:after="0" w:line="240" w:lineRule="auto"/>
        <w:rPr>
          <w:rFonts w:eastAsia="Times New Roman" w:cstheme="minorHAnsi"/>
          <w:b/>
          <w:lang w:eastAsia="nb-NO"/>
        </w:rPr>
      </w:pPr>
    </w:p>
    <w:p w14:paraId="587A6733" w14:textId="77777777" w:rsidR="00C3666F" w:rsidRPr="00C3666F" w:rsidRDefault="00C3666F" w:rsidP="00453904">
      <w:pPr>
        <w:spacing w:after="0" w:line="240" w:lineRule="auto"/>
        <w:outlineLvl w:val="1"/>
        <w:rPr>
          <w:rFonts w:eastAsia="Times New Roman" w:cstheme="minorHAnsi"/>
          <w:lang w:eastAsia="nb-NO"/>
        </w:rPr>
      </w:pPr>
      <w:r w:rsidRPr="00C3666F">
        <w:rPr>
          <w:rFonts w:eastAsia="Times New Roman" w:cstheme="minorHAnsi"/>
          <w:lang w:eastAsia="nb-NO"/>
        </w:rPr>
        <w:t xml:space="preserve">Confirmed funding: </w:t>
      </w:r>
    </w:p>
    <w:tbl>
      <w:tblPr>
        <w:tblW w:w="833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41"/>
        <w:gridCol w:w="5043"/>
        <w:gridCol w:w="1549"/>
      </w:tblGrid>
      <w:tr w:rsidR="00C3666F" w:rsidRPr="00C3666F" w14:paraId="3CB489CF" w14:textId="77777777" w:rsidTr="0073773D">
        <w:trPr>
          <w:trHeight w:val="255"/>
        </w:trPr>
        <w:tc>
          <w:tcPr>
            <w:tcW w:w="1741" w:type="dxa"/>
            <w:shd w:val="clear" w:color="auto" w:fill="E6E6E6"/>
            <w:noWrap/>
            <w:tcMar>
              <w:top w:w="0" w:type="dxa"/>
              <w:left w:w="108" w:type="dxa"/>
              <w:bottom w:w="0" w:type="dxa"/>
              <w:right w:w="108" w:type="dxa"/>
            </w:tcMar>
            <w:vAlign w:val="bottom"/>
          </w:tcPr>
          <w:p w14:paraId="6AD5E338" w14:textId="77777777" w:rsidR="00C3666F" w:rsidRPr="00C3666F" w:rsidRDefault="00C3666F" w:rsidP="00453904">
            <w:pPr>
              <w:spacing w:after="0" w:line="240" w:lineRule="auto"/>
              <w:rPr>
                <w:rFonts w:eastAsia="Times New Roman" w:cstheme="minorHAnsi"/>
                <w:bCs/>
                <w:lang w:eastAsia="nb-NO"/>
              </w:rPr>
            </w:pPr>
            <w:r w:rsidRPr="00C3666F">
              <w:rPr>
                <w:rFonts w:eastAsia="Times New Roman" w:cstheme="minorHAnsi"/>
                <w:bCs/>
                <w:lang w:eastAsia="nb-NO"/>
              </w:rPr>
              <w:t>Donor</w:t>
            </w:r>
          </w:p>
        </w:tc>
        <w:tc>
          <w:tcPr>
            <w:tcW w:w="5043" w:type="dxa"/>
            <w:shd w:val="clear" w:color="auto" w:fill="E6E6E6"/>
            <w:noWrap/>
            <w:tcMar>
              <w:top w:w="0" w:type="dxa"/>
              <w:left w:w="108" w:type="dxa"/>
              <w:bottom w:w="0" w:type="dxa"/>
              <w:right w:w="108" w:type="dxa"/>
            </w:tcMar>
            <w:vAlign w:val="bottom"/>
          </w:tcPr>
          <w:p w14:paraId="2A7AD76D" w14:textId="77777777" w:rsidR="00C3666F" w:rsidRPr="00C3666F" w:rsidRDefault="00C3666F" w:rsidP="00453904">
            <w:pPr>
              <w:spacing w:after="0" w:line="240" w:lineRule="auto"/>
              <w:rPr>
                <w:rFonts w:eastAsia="Times New Roman" w:cstheme="minorHAnsi"/>
                <w:bCs/>
                <w:lang w:eastAsia="nb-NO"/>
              </w:rPr>
            </w:pPr>
            <w:r w:rsidRPr="00C3666F">
              <w:rPr>
                <w:rFonts w:eastAsia="Times New Roman" w:cstheme="minorHAnsi"/>
                <w:bCs/>
                <w:lang w:eastAsia="nb-NO"/>
              </w:rPr>
              <w:t>Program</w:t>
            </w:r>
          </w:p>
        </w:tc>
        <w:tc>
          <w:tcPr>
            <w:tcW w:w="1549" w:type="dxa"/>
            <w:shd w:val="clear" w:color="auto" w:fill="E6E6E6"/>
            <w:noWrap/>
            <w:tcMar>
              <w:top w:w="0" w:type="dxa"/>
              <w:left w:w="108" w:type="dxa"/>
              <w:bottom w:w="0" w:type="dxa"/>
              <w:right w:w="108" w:type="dxa"/>
            </w:tcMar>
            <w:vAlign w:val="bottom"/>
          </w:tcPr>
          <w:p w14:paraId="45A742A5" w14:textId="77777777" w:rsidR="00C3666F" w:rsidRPr="00C3666F" w:rsidRDefault="00C3666F" w:rsidP="00453904">
            <w:pPr>
              <w:spacing w:after="0" w:line="240" w:lineRule="auto"/>
              <w:rPr>
                <w:rFonts w:eastAsia="Times New Roman" w:cstheme="minorHAnsi"/>
                <w:bCs/>
                <w:lang w:eastAsia="nb-NO"/>
              </w:rPr>
            </w:pPr>
            <w:r w:rsidRPr="00C3666F">
              <w:rPr>
                <w:rFonts w:eastAsia="Times New Roman" w:cstheme="minorHAnsi"/>
                <w:bCs/>
                <w:lang w:eastAsia="nb-NO"/>
              </w:rPr>
              <w:t>Amount (USD)</w:t>
            </w:r>
          </w:p>
        </w:tc>
      </w:tr>
      <w:tr w:rsidR="00C3666F" w:rsidRPr="00C3666F" w14:paraId="527AF06C" w14:textId="77777777" w:rsidTr="0073773D">
        <w:trPr>
          <w:trHeight w:val="255"/>
        </w:trPr>
        <w:tc>
          <w:tcPr>
            <w:tcW w:w="1741" w:type="dxa"/>
            <w:noWrap/>
            <w:tcMar>
              <w:top w:w="0" w:type="dxa"/>
              <w:left w:w="108" w:type="dxa"/>
              <w:bottom w:w="0" w:type="dxa"/>
              <w:right w:w="108" w:type="dxa"/>
            </w:tcMar>
            <w:vAlign w:val="bottom"/>
          </w:tcPr>
          <w:p w14:paraId="7517AA2E" w14:textId="77777777" w:rsidR="00C3666F" w:rsidRPr="00C3666F" w:rsidRDefault="00C3666F" w:rsidP="00453904">
            <w:pPr>
              <w:spacing w:after="0" w:line="240" w:lineRule="auto"/>
              <w:rPr>
                <w:rFonts w:eastAsia="Times New Roman" w:cstheme="minorHAnsi"/>
                <w:lang w:eastAsia="nb-NO"/>
              </w:rPr>
            </w:pPr>
          </w:p>
        </w:tc>
        <w:tc>
          <w:tcPr>
            <w:tcW w:w="5043" w:type="dxa"/>
            <w:noWrap/>
            <w:tcMar>
              <w:top w:w="0" w:type="dxa"/>
              <w:left w:w="108" w:type="dxa"/>
              <w:bottom w:w="0" w:type="dxa"/>
              <w:right w:w="108" w:type="dxa"/>
            </w:tcMar>
            <w:vAlign w:val="bottom"/>
          </w:tcPr>
          <w:p w14:paraId="27E89AB4" w14:textId="77777777" w:rsidR="00C3666F" w:rsidRPr="00C3666F" w:rsidRDefault="00C3666F" w:rsidP="00453904">
            <w:pPr>
              <w:spacing w:after="0" w:line="240" w:lineRule="auto"/>
              <w:rPr>
                <w:rFonts w:eastAsia="Times New Roman" w:cstheme="minorHAnsi"/>
                <w:lang w:eastAsia="nb-NO"/>
              </w:rPr>
            </w:pPr>
          </w:p>
        </w:tc>
        <w:tc>
          <w:tcPr>
            <w:tcW w:w="1549" w:type="dxa"/>
            <w:noWrap/>
            <w:tcMar>
              <w:top w:w="0" w:type="dxa"/>
              <w:left w:w="108" w:type="dxa"/>
              <w:bottom w:w="0" w:type="dxa"/>
              <w:right w:w="108" w:type="dxa"/>
            </w:tcMar>
            <w:vAlign w:val="bottom"/>
          </w:tcPr>
          <w:p w14:paraId="2183A5C3" w14:textId="77777777" w:rsidR="00C3666F" w:rsidRPr="00C3666F" w:rsidRDefault="00C3666F" w:rsidP="00453904">
            <w:pPr>
              <w:spacing w:after="0" w:line="240" w:lineRule="auto"/>
              <w:rPr>
                <w:rFonts w:eastAsia="Times New Roman" w:cstheme="minorHAnsi"/>
                <w:lang w:eastAsia="nb-NO"/>
              </w:rPr>
            </w:pPr>
          </w:p>
        </w:tc>
      </w:tr>
      <w:tr w:rsidR="00C3666F" w:rsidRPr="00C3666F" w14:paraId="6A851BEB" w14:textId="77777777" w:rsidTr="0073773D">
        <w:trPr>
          <w:trHeight w:val="255"/>
        </w:trPr>
        <w:tc>
          <w:tcPr>
            <w:tcW w:w="1741" w:type="dxa"/>
            <w:noWrap/>
            <w:tcMar>
              <w:top w:w="0" w:type="dxa"/>
              <w:left w:w="108" w:type="dxa"/>
              <w:bottom w:w="0" w:type="dxa"/>
              <w:right w:w="108" w:type="dxa"/>
            </w:tcMar>
            <w:vAlign w:val="bottom"/>
          </w:tcPr>
          <w:p w14:paraId="51663D1E" w14:textId="77777777" w:rsidR="00C3666F" w:rsidRPr="00C3666F" w:rsidRDefault="00C3666F" w:rsidP="00453904">
            <w:pPr>
              <w:spacing w:after="0" w:line="240" w:lineRule="auto"/>
              <w:rPr>
                <w:rFonts w:eastAsia="Times New Roman" w:cstheme="minorHAnsi"/>
                <w:lang w:eastAsia="nb-NO"/>
              </w:rPr>
            </w:pPr>
          </w:p>
        </w:tc>
        <w:tc>
          <w:tcPr>
            <w:tcW w:w="5043" w:type="dxa"/>
            <w:noWrap/>
            <w:tcMar>
              <w:top w:w="0" w:type="dxa"/>
              <w:left w:w="108" w:type="dxa"/>
              <w:bottom w:w="0" w:type="dxa"/>
              <w:right w:w="108" w:type="dxa"/>
            </w:tcMar>
            <w:vAlign w:val="bottom"/>
          </w:tcPr>
          <w:p w14:paraId="5A439897" w14:textId="77777777" w:rsidR="00C3666F" w:rsidRPr="00C3666F" w:rsidRDefault="00C3666F" w:rsidP="00453904">
            <w:pPr>
              <w:spacing w:after="0" w:line="240" w:lineRule="auto"/>
              <w:rPr>
                <w:rFonts w:eastAsia="Times New Roman" w:cstheme="minorHAnsi"/>
                <w:lang w:eastAsia="nb-NO"/>
              </w:rPr>
            </w:pPr>
          </w:p>
        </w:tc>
        <w:tc>
          <w:tcPr>
            <w:tcW w:w="1549" w:type="dxa"/>
            <w:noWrap/>
            <w:tcMar>
              <w:top w:w="0" w:type="dxa"/>
              <w:left w:w="108" w:type="dxa"/>
              <w:bottom w:w="0" w:type="dxa"/>
              <w:right w:w="108" w:type="dxa"/>
            </w:tcMar>
            <w:vAlign w:val="bottom"/>
          </w:tcPr>
          <w:p w14:paraId="6E41B9E3" w14:textId="77777777" w:rsidR="00C3666F" w:rsidRPr="00C3666F" w:rsidRDefault="00C3666F" w:rsidP="00453904">
            <w:pPr>
              <w:spacing w:after="0" w:line="240" w:lineRule="auto"/>
              <w:rPr>
                <w:rFonts w:eastAsia="Times New Roman" w:cstheme="minorHAnsi"/>
                <w:lang w:eastAsia="nb-NO"/>
              </w:rPr>
            </w:pPr>
          </w:p>
        </w:tc>
      </w:tr>
      <w:bookmarkEnd w:id="1"/>
      <w:bookmarkEnd w:id="2"/>
    </w:tbl>
    <w:p w14:paraId="34F1D932" w14:textId="77777777" w:rsidR="00C3666F" w:rsidRPr="00C3666F" w:rsidRDefault="00C3666F" w:rsidP="00453904">
      <w:pPr>
        <w:spacing w:after="0" w:line="240" w:lineRule="auto"/>
        <w:ind w:left="360"/>
        <w:outlineLvl w:val="0"/>
        <w:rPr>
          <w:rFonts w:eastAsia="SimSun" w:cstheme="minorHAnsi"/>
          <w:lang w:eastAsia="nb-NO"/>
        </w:rPr>
      </w:pPr>
    </w:p>
    <w:p w14:paraId="3D262270" w14:textId="77777777" w:rsidR="00C3666F" w:rsidRPr="00C3666F" w:rsidRDefault="00C3666F" w:rsidP="00453904">
      <w:pPr>
        <w:numPr>
          <w:ilvl w:val="0"/>
          <w:numId w:val="11"/>
        </w:numPr>
        <w:spacing w:before="120" w:after="120"/>
        <w:contextualSpacing/>
        <w:outlineLvl w:val="0"/>
        <w:rPr>
          <w:rFonts w:eastAsia="SimSun" w:cstheme="minorHAnsi"/>
          <w:b/>
          <w:bCs/>
        </w:rPr>
      </w:pPr>
      <w:r w:rsidRPr="00C3666F">
        <w:rPr>
          <w:rFonts w:eastAsia="SimSun" w:cstheme="minorHAnsi"/>
          <w:b/>
          <w:bCs/>
        </w:rPr>
        <w:t>Finance</w:t>
      </w:r>
    </w:p>
    <w:p w14:paraId="7B040344" w14:textId="77777777" w:rsidR="00C3666F" w:rsidRPr="00C3666F" w:rsidRDefault="00C3666F" w:rsidP="00453904">
      <w:pPr>
        <w:spacing w:after="0" w:line="240" w:lineRule="auto"/>
        <w:ind w:left="360"/>
        <w:outlineLvl w:val="0"/>
        <w:rPr>
          <w:rFonts w:eastAsia="SimSun" w:cstheme="minorHAnsi"/>
          <w:lang w:eastAsia="nb-NO"/>
        </w:rPr>
      </w:pPr>
    </w:p>
    <w:p w14:paraId="63FE4D13" w14:textId="77777777" w:rsidR="00C3666F" w:rsidRPr="00C3666F" w:rsidRDefault="00C3666F" w:rsidP="00453904">
      <w:pPr>
        <w:numPr>
          <w:ilvl w:val="0"/>
          <w:numId w:val="11"/>
        </w:numPr>
        <w:spacing w:before="120" w:after="120"/>
        <w:contextualSpacing/>
        <w:outlineLvl w:val="0"/>
        <w:rPr>
          <w:rFonts w:eastAsia="SimSun" w:cstheme="minorHAnsi"/>
          <w:b/>
          <w:bCs/>
        </w:rPr>
      </w:pPr>
      <w:r w:rsidRPr="00C3666F">
        <w:rPr>
          <w:rFonts w:eastAsia="SimSun" w:cstheme="minorHAnsi"/>
          <w:b/>
          <w:bCs/>
        </w:rPr>
        <w:t xml:space="preserve">Media/Communications </w:t>
      </w:r>
    </w:p>
    <w:p w14:paraId="2DDFB808" w14:textId="77777777" w:rsidR="00C3666F" w:rsidRPr="00C3666F" w:rsidRDefault="00C3666F" w:rsidP="00453904">
      <w:pPr>
        <w:spacing w:after="0" w:line="240" w:lineRule="auto"/>
        <w:rPr>
          <w:rFonts w:eastAsia="SimSun" w:cstheme="minorHAnsi"/>
          <w:b/>
          <w:lang w:eastAsia="zh-CN"/>
        </w:rPr>
      </w:pPr>
    </w:p>
    <w:p w14:paraId="7AA3D47C" w14:textId="77777777" w:rsidR="00C3666F" w:rsidRPr="00C3666F" w:rsidRDefault="00C3666F" w:rsidP="00453904">
      <w:pPr>
        <w:spacing w:after="0" w:line="240" w:lineRule="auto"/>
        <w:outlineLvl w:val="1"/>
        <w:rPr>
          <w:rFonts w:eastAsia="SimSun" w:cstheme="minorHAnsi"/>
          <w:lang w:eastAsia="zh-CN"/>
        </w:rPr>
      </w:pPr>
      <w:r w:rsidRPr="00C3666F">
        <w:rPr>
          <w:rFonts w:eastAsia="SimSun" w:cstheme="minorHAnsi"/>
          <w:lang w:eastAsia="zh-CN"/>
        </w:rPr>
        <w:t xml:space="preserve">Information and media contact: </w:t>
      </w:r>
    </w:p>
    <w:p w14:paraId="7A1B811E" w14:textId="77777777" w:rsidR="00C3666F" w:rsidRPr="00C3666F" w:rsidRDefault="00C3666F" w:rsidP="00453904">
      <w:pPr>
        <w:spacing w:after="0" w:line="240" w:lineRule="auto"/>
        <w:outlineLvl w:val="1"/>
        <w:rPr>
          <w:rFonts w:eastAsia="SimSun" w:cstheme="minorHAnsi"/>
          <w:b/>
          <w:lang w:eastAsia="zh-CN"/>
        </w:rPr>
      </w:pPr>
    </w:p>
    <w:p w14:paraId="0C3567A5" w14:textId="77777777" w:rsidR="00C3666F" w:rsidRPr="00C3666F" w:rsidRDefault="00C3666F" w:rsidP="00453904">
      <w:pPr>
        <w:spacing w:after="0" w:line="240" w:lineRule="auto"/>
        <w:outlineLvl w:val="1"/>
        <w:rPr>
          <w:rFonts w:eastAsia="SimSun" w:cstheme="minorHAnsi"/>
          <w:lang w:eastAsia="zh-CN"/>
        </w:rPr>
      </w:pPr>
      <w:r w:rsidRPr="00C3666F">
        <w:rPr>
          <w:rFonts w:eastAsia="SimSun" w:cstheme="minorHAnsi"/>
          <w:lang w:eastAsia="zh-CN"/>
        </w:rPr>
        <w:t xml:space="preserve">Information and media contact: </w:t>
      </w:r>
    </w:p>
    <w:p w14:paraId="77D5CF46" w14:textId="77777777" w:rsidR="00C3666F" w:rsidRPr="00C3666F" w:rsidRDefault="00C3666F" w:rsidP="00453904">
      <w:pPr>
        <w:spacing w:after="0" w:line="240" w:lineRule="auto"/>
        <w:rPr>
          <w:rFonts w:eastAsia="SimSun" w:cstheme="minorHAnsi"/>
          <w:b/>
          <w:lang w:val="es-GT" w:eastAsia="zh-CN"/>
        </w:rPr>
      </w:pPr>
    </w:p>
    <w:p w14:paraId="607DA252" w14:textId="77777777" w:rsidR="00C3666F" w:rsidRPr="00C3666F" w:rsidRDefault="00C3666F" w:rsidP="00453904">
      <w:pPr>
        <w:spacing w:after="0" w:line="240" w:lineRule="auto"/>
        <w:outlineLvl w:val="1"/>
        <w:rPr>
          <w:rFonts w:eastAsia="SimSun" w:cstheme="minorHAnsi"/>
          <w:lang w:eastAsia="zh-CN"/>
        </w:rPr>
      </w:pPr>
      <w:r w:rsidRPr="00C3666F">
        <w:rPr>
          <w:rFonts w:eastAsia="SimSun" w:cstheme="minorHAnsi"/>
          <w:lang w:eastAsia="zh-CN"/>
        </w:rPr>
        <w:t xml:space="preserve">Spokespeople – languages spoken: </w:t>
      </w:r>
    </w:p>
    <w:p w14:paraId="4EC90139" w14:textId="77777777" w:rsidR="00C3666F" w:rsidRPr="00C3666F" w:rsidRDefault="00C3666F" w:rsidP="00453904">
      <w:pPr>
        <w:spacing w:after="0" w:line="240" w:lineRule="auto"/>
        <w:rPr>
          <w:rFonts w:eastAsia="SimSun" w:cstheme="minorHAnsi"/>
          <w:lang w:eastAsia="zh-C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5423"/>
      </w:tblGrid>
      <w:tr w:rsidR="00C3666F" w:rsidRPr="00C3666F" w14:paraId="2B3F87DA" w14:textId="77777777" w:rsidTr="002D65B2">
        <w:trPr>
          <w:cantSplit/>
          <w:trHeight w:val="377"/>
          <w:tblHeader/>
        </w:trPr>
        <w:tc>
          <w:tcPr>
            <w:tcW w:w="1975" w:type="dxa"/>
            <w:shd w:val="clear" w:color="auto" w:fill="E6E6E6"/>
          </w:tcPr>
          <w:p w14:paraId="1040D4F5" w14:textId="77777777" w:rsidR="00C3666F" w:rsidRPr="00C3666F" w:rsidRDefault="00C3666F" w:rsidP="00453904">
            <w:pPr>
              <w:spacing w:after="0" w:line="240" w:lineRule="auto"/>
              <w:outlineLvl w:val="1"/>
              <w:rPr>
                <w:rFonts w:eastAsia="SimSun" w:cstheme="minorHAnsi"/>
                <w:b/>
                <w:lang w:eastAsia="zh-CN"/>
              </w:rPr>
            </w:pPr>
            <w:r w:rsidRPr="00C3666F">
              <w:rPr>
                <w:rFonts w:eastAsia="SimSun" w:cstheme="minorHAnsi"/>
                <w:lang w:eastAsia="zh-CN"/>
              </w:rPr>
              <w:t>Resources</w:t>
            </w:r>
          </w:p>
        </w:tc>
        <w:tc>
          <w:tcPr>
            <w:tcW w:w="2070" w:type="dxa"/>
            <w:shd w:val="clear" w:color="auto" w:fill="E6E6E6"/>
          </w:tcPr>
          <w:p w14:paraId="2236680A" w14:textId="77777777" w:rsidR="00C3666F" w:rsidRPr="00C3666F" w:rsidRDefault="00C3666F" w:rsidP="00453904">
            <w:pPr>
              <w:spacing w:after="0" w:line="240" w:lineRule="auto"/>
              <w:outlineLvl w:val="1"/>
              <w:rPr>
                <w:rFonts w:eastAsia="SimSun" w:cstheme="minorHAnsi"/>
                <w:b/>
                <w:lang w:eastAsia="zh-CN"/>
              </w:rPr>
            </w:pPr>
            <w:r w:rsidRPr="00C3666F">
              <w:rPr>
                <w:rFonts w:eastAsia="SimSun" w:cstheme="minorHAnsi"/>
                <w:lang w:eastAsia="zh-CN"/>
              </w:rPr>
              <w:t>What’s available</w:t>
            </w:r>
          </w:p>
        </w:tc>
        <w:tc>
          <w:tcPr>
            <w:tcW w:w="5423" w:type="dxa"/>
            <w:shd w:val="clear" w:color="auto" w:fill="E6E6E6"/>
          </w:tcPr>
          <w:p w14:paraId="1C42017B" w14:textId="77777777" w:rsidR="00C3666F" w:rsidRPr="00C3666F" w:rsidRDefault="00C3666F" w:rsidP="00453904">
            <w:pPr>
              <w:spacing w:after="0" w:line="240" w:lineRule="auto"/>
              <w:outlineLvl w:val="1"/>
              <w:rPr>
                <w:rFonts w:eastAsia="SimSun" w:cstheme="minorHAnsi"/>
                <w:b/>
                <w:lang w:eastAsia="zh-CN"/>
              </w:rPr>
            </w:pPr>
            <w:r w:rsidRPr="00C3666F">
              <w:rPr>
                <w:rFonts w:eastAsia="SimSun" w:cstheme="minorHAnsi"/>
                <w:lang w:eastAsia="zh-CN"/>
              </w:rPr>
              <w:t>URL</w:t>
            </w:r>
          </w:p>
        </w:tc>
      </w:tr>
      <w:tr w:rsidR="00C3666F" w:rsidRPr="00C3666F" w14:paraId="4DD634F9" w14:textId="77777777" w:rsidTr="002D65B2">
        <w:trPr>
          <w:cantSplit/>
          <w:trHeight w:val="276"/>
        </w:trPr>
        <w:tc>
          <w:tcPr>
            <w:tcW w:w="1975" w:type="dxa"/>
          </w:tcPr>
          <w:p w14:paraId="3F4B8A91" w14:textId="77777777" w:rsidR="00C3666F" w:rsidRPr="00C3666F" w:rsidRDefault="00C3666F" w:rsidP="00453904">
            <w:pPr>
              <w:spacing w:after="0" w:line="240" w:lineRule="auto"/>
              <w:rPr>
                <w:rFonts w:eastAsia="SimSun" w:cstheme="minorHAnsi"/>
                <w:lang w:eastAsia="zh-CN"/>
              </w:rPr>
            </w:pPr>
            <w:r w:rsidRPr="00C3666F">
              <w:rPr>
                <w:rFonts w:eastAsia="SimSun" w:cstheme="minorHAnsi"/>
                <w:lang w:eastAsia="zh-CN"/>
              </w:rPr>
              <w:t>Photos</w:t>
            </w:r>
          </w:p>
        </w:tc>
        <w:tc>
          <w:tcPr>
            <w:tcW w:w="2070" w:type="dxa"/>
          </w:tcPr>
          <w:p w14:paraId="500FA462" w14:textId="77777777" w:rsidR="00C3666F" w:rsidRPr="00C3666F" w:rsidRDefault="00C3666F" w:rsidP="00453904">
            <w:pPr>
              <w:spacing w:after="0" w:line="240" w:lineRule="auto"/>
              <w:rPr>
                <w:rFonts w:eastAsia="SimSun" w:cstheme="minorHAnsi"/>
                <w:lang w:eastAsia="zh-CN"/>
              </w:rPr>
            </w:pPr>
          </w:p>
        </w:tc>
        <w:tc>
          <w:tcPr>
            <w:tcW w:w="5423" w:type="dxa"/>
          </w:tcPr>
          <w:p w14:paraId="032216ED" w14:textId="77777777" w:rsidR="00C3666F" w:rsidRPr="00C3666F" w:rsidRDefault="00C3666F" w:rsidP="00453904">
            <w:pPr>
              <w:spacing w:after="0" w:line="240" w:lineRule="auto"/>
              <w:rPr>
                <w:rFonts w:eastAsia="SimSun" w:cstheme="minorHAnsi"/>
                <w:lang w:eastAsia="zh-CN"/>
              </w:rPr>
            </w:pPr>
          </w:p>
        </w:tc>
      </w:tr>
      <w:tr w:rsidR="00C3666F" w:rsidRPr="00C3666F" w14:paraId="290E7245" w14:textId="77777777" w:rsidTr="002D65B2">
        <w:trPr>
          <w:cantSplit/>
          <w:trHeight w:val="276"/>
        </w:trPr>
        <w:tc>
          <w:tcPr>
            <w:tcW w:w="1975" w:type="dxa"/>
          </w:tcPr>
          <w:p w14:paraId="2DBB1B1D" w14:textId="77777777" w:rsidR="00C3666F" w:rsidRPr="00C3666F" w:rsidRDefault="00C3666F" w:rsidP="00453904">
            <w:pPr>
              <w:spacing w:after="0" w:line="240" w:lineRule="auto"/>
              <w:rPr>
                <w:rFonts w:eastAsia="SimSun" w:cstheme="minorHAnsi"/>
                <w:lang w:eastAsia="zh-CN"/>
              </w:rPr>
            </w:pPr>
            <w:r w:rsidRPr="00C3666F">
              <w:rPr>
                <w:rFonts w:eastAsia="SimSun" w:cstheme="minorHAnsi"/>
                <w:lang w:eastAsia="zh-CN"/>
              </w:rPr>
              <w:t>Case studies</w:t>
            </w:r>
          </w:p>
        </w:tc>
        <w:tc>
          <w:tcPr>
            <w:tcW w:w="2070" w:type="dxa"/>
          </w:tcPr>
          <w:p w14:paraId="7E0BEC2A" w14:textId="77777777" w:rsidR="00C3666F" w:rsidRPr="00C3666F" w:rsidRDefault="00C3666F" w:rsidP="00453904">
            <w:pPr>
              <w:spacing w:after="0" w:line="240" w:lineRule="auto"/>
              <w:rPr>
                <w:rFonts w:eastAsia="SimSun" w:cstheme="minorHAnsi"/>
                <w:lang w:eastAsia="zh-CN"/>
              </w:rPr>
            </w:pPr>
          </w:p>
        </w:tc>
        <w:tc>
          <w:tcPr>
            <w:tcW w:w="5423" w:type="dxa"/>
          </w:tcPr>
          <w:p w14:paraId="2A701626" w14:textId="77777777" w:rsidR="00C3666F" w:rsidRPr="00C3666F" w:rsidRDefault="00C3666F" w:rsidP="00453904">
            <w:pPr>
              <w:spacing w:after="0" w:line="240" w:lineRule="auto"/>
              <w:rPr>
                <w:rFonts w:eastAsia="SimSun" w:cstheme="minorHAnsi"/>
                <w:lang w:eastAsia="zh-CN"/>
              </w:rPr>
            </w:pPr>
          </w:p>
        </w:tc>
      </w:tr>
      <w:tr w:rsidR="00C3666F" w:rsidRPr="00C3666F" w14:paraId="69AD9647" w14:textId="77777777" w:rsidTr="002D65B2">
        <w:trPr>
          <w:cantSplit/>
          <w:trHeight w:val="276"/>
        </w:trPr>
        <w:tc>
          <w:tcPr>
            <w:tcW w:w="1975" w:type="dxa"/>
          </w:tcPr>
          <w:p w14:paraId="2A4278F7" w14:textId="77777777" w:rsidR="00C3666F" w:rsidRPr="00C3666F" w:rsidRDefault="00C3666F" w:rsidP="00453904">
            <w:pPr>
              <w:spacing w:after="0" w:line="240" w:lineRule="auto"/>
              <w:rPr>
                <w:rFonts w:eastAsia="SimSun" w:cstheme="minorHAnsi"/>
                <w:lang w:eastAsia="zh-CN"/>
              </w:rPr>
            </w:pPr>
            <w:r w:rsidRPr="00C3666F">
              <w:rPr>
                <w:rFonts w:eastAsia="SimSun" w:cstheme="minorHAnsi"/>
                <w:lang w:eastAsia="zh-CN"/>
              </w:rPr>
              <w:t>Press releases</w:t>
            </w:r>
          </w:p>
        </w:tc>
        <w:tc>
          <w:tcPr>
            <w:tcW w:w="2070" w:type="dxa"/>
          </w:tcPr>
          <w:p w14:paraId="53276289" w14:textId="77777777" w:rsidR="00C3666F" w:rsidRPr="00C3666F" w:rsidRDefault="00C3666F" w:rsidP="00453904">
            <w:pPr>
              <w:spacing w:after="0" w:line="240" w:lineRule="auto"/>
              <w:rPr>
                <w:rFonts w:eastAsia="SimSun" w:cstheme="minorHAnsi"/>
                <w:lang w:eastAsia="zh-CN"/>
              </w:rPr>
            </w:pPr>
          </w:p>
        </w:tc>
        <w:tc>
          <w:tcPr>
            <w:tcW w:w="5423" w:type="dxa"/>
          </w:tcPr>
          <w:p w14:paraId="28FC1490" w14:textId="77777777" w:rsidR="00C3666F" w:rsidRPr="00C3666F" w:rsidRDefault="00C3666F" w:rsidP="00453904">
            <w:pPr>
              <w:spacing w:after="0" w:line="240" w:lineRule="auto"/>
              <w:rPr>
                <w:rFonts w:eastAsia="SimSun" w:cstheme="minorHAnsi"/>
                <w:lang w:eastAsia="zh-CN"/>
              </w:rPr>
            </w:pPr>
          </w:p>
        </w:tc>
      </w:tr>
      <w:tr w:rsidR="00C3666F" w:rsidRPr="00C3666F" w14:paraId="0AE74DFE" w14:textId="77777777" w:rsidTr="00453904">
        <w:trPr>
          <w:cantSplit/>
          <w:trHeight w:val="296"/>
        </w:trPr>
        <w:tc>
          <w:tcPr>
            <w:tcW w:w="1975" w:type="dxa"/>
          </w:tcPr>
          <w:p w14:paraId="436B03F3" w14:textId="77777777" w:rsidR="00C3666F" w:rsidRPr="00C3666F" w:rsidRDefault="00C3666F" w:rsidP="00453904">
            <w:pPr>
              <w:spacing w:after="0" w:line="240" w:lineRule="auto"/>
              <w:rPr>
                <w:rFonts w:eastAsia="SimSun" w:cstheme="minorHAnsi"/>
                <w:lang w:eastAsia="zh-CN"/>
              </w:rPr>
            </w:pPr>
            <w:r w:rsidRPr="00C3666F">
              <w:rPr>
                <w:rFonts w:eastAsia="SimSun" w:cstheme="minorHAnsi"/>
                <w:lang w:eastAsia="zh-CN"/>
              </w:rPr>
              <w:t>Blogs</w:t>
            </w:r>
          </w:p>
        </w:tc>
        <w:tc>
          <w:tcPr>
            <w:tcW w:w="2070" w:type="dxa"/>
          </w:tcPr>
          <w:p w14:paraId="7B83592A" w14:textId="77777777" w:rsidR="00C3666F" w:rsidRPr="00C3666F" w:rsidRDefault="00C3666F" w:rsidP="00453904">
            <w:pPr>
              <w:spacing w:after="0" w:line="240" w:lineRule="auto"/>
              <w:rPr>
                <w:rFonts w:eastAsia="SimSun" w:cstheme="minorHAnsi"/>
                <w:lang w:eastAsia="zh-CN"/>
              </w:rPr>
            </w:pPr>
          </w:p>
        </w:tc>
        <w:tc>
          <w:tcPr>
            <w:tcW w:w="5423" w:type="dxa"/>
          </w:tcPr>
          <w:p w14:paraId="28777C46" w14:textId="77777777" w:rsidR="00C3666F" w:rsidRPr="00C3666F" w:rsidRDefault="00C3666F" w:rsidP="00453904">
            <w:pPr>
              <w:spacing w:after="0" w:line="240" w:lineRule="auto"/>
              <w:rPr>
                <w:rFonts w:eastAsia="SimSun" w:cstheme="minorHAnsi"/>
                <w:lang w:eastAsia="zh-CN"/>
              </w:rPr>
            </w:pPr>
          </w:p>
        </w:tc>
      </w:tr>
      <w:tr w:rsidR="00C3666F" w:rsidRPr="00C3666F" w14:paraId="48DE303C" w14:textId="77777777" w:rsidTr="002D65B2">
        <w:trPr>
          <w:cantSplit/>
          <w:trHeight w:val="276"/>
        </w:trPr>
        <w:tc>
          <w:tcPr>
            <w:tcW w:w="1975" w:type="dxa"/>
          </w:tcPr>
          <w:p w14:paraId="66A7C477" w14:textId="77777777" w:rsidR="00C3666F" w:rsidRPr="00C3666F" w:rsidRDefault="00C3666F" w:rsidP="00453904">
            <w:pPr>
              <w:spacing w:after="0" w:line="240" w:lineRule="auto"/>
              <w:rPr>
                <w:rFonts w:eastAsia="SimSun" w:cstheme="minorHAnsi"/>
                <w:lang w:eastAsia="zh-CN"/>
              </w:rPr>
            </w:pPr>
            <w:r w:rsidRPr="00C3666F">
              <w:rPr>
                <w:rFonts w:eastAsia="SimSun" w:cstheme="minorHAnsi"/>
                <w:lang w:eastAsia="zh-CN"/>
              </w:rPr>
              <w:t>Press coverage</w:t>
            </w:r>
          </w:p>
        </w:tc>
        <w:tc>
          <w:tcPr>
            <w:tcW w:w="2070" w:type="dxa"/>
          </w:tcPr>
          <w:p w14:paraId="4D28F61A" w14:textId="77777777" w:rsidR="00C3666F" w:rsidRPr="00C3666F" w:rsidRDefault="00C3666F" w:rsidP="00453904">
            <w:pPr>
              <w:spacing w:after="0" w:line="240" w:lineRule="auto"/>
              <w:rPr>
                <w:rFonts w:eastAsia="SimSun" w:cstheme="minorHAnsi"/>
                <w:lang w:eastAsia="zh-CN"/>
              </w:rPr>
            </w:pPr>
          </w:p>
        </w:tc>
        <w:tc>
          <w:tcPr>
            <w:tcW w:w="5423" w:type="dxa"/>
          </w:tcPr>
          <w:p w14:paraId="37761A5D" w14:textId="77777777" w:rsidR="00C3666F" w:rsidRPr="00C3666F" w:rsidRDefault="00C3666F" w:rsidP="00453904">
            <w:pPr>
              <w:spacing w:after="0" w:line="240" w:lineRule="auto"/>
              <w:rPr>
                <w:rFonts w:eastAsia="SimSun" w:cstheme="minorHAnsi"/>
                <w:lang w:eastAsia="zh-CN"/>
              </w:rPr>
            </w:pPr>
          </w:p>
        </w:tc>
      </w:tr>
      <w:tr w:rsidR="00C3666F" w:rsidRPr="00C3666F" w14:paraId="5C407C3C" w14:textId="77777777" w:rsidTr="002D65B2">
        <w:trPr>
          <w:cantSplit/>
          <w:trHeight w:val="276"/>
        </w:trPr>
        <w:tc>
          <w:tcPr>
            <w:tcW w:w="1975" w:type="dxa"/>
          </w:tcPr>
          <w:p w14:paraId="0EED4E75" w14:textId="77777777" w:rsidR="00C3666F" w:rsidRPr="00C3666F" w:rsidRDefault="00C3666F" w:rsidP="00453904">
            <w:pPr>
              <w:spacing w:after="0" w:line="240" w:lineRule="auto"/>
              <w:rPr>
                <w:rFonts w:eastAsia="SimSun" w:cstheme="minorHAnsi"/>
                <w:lang w:eastAsia="zh-CN"/>
              </w:rPr>
            </w:pPr>
            <w:r w:rsidRPr="00C3666F">
              <w:rPr>
                <w:rFonts w:eastAsia="SimSun" w:cstheme="minorHAnsi"/>
                <w:lang w:eastAsia="zh-CN"/>
              </w:rPr>
              <w:t>Videos</w:t>
            </w:r>
          </w:p>
        </w:tc>
        <w:tc>
          <w:tcPr>
            <w:tcW w:w="2070" w:type="dxa"/>
          </w:tcPr>
          <w:p w14:paraId="40E79E1E" w14:textId="77777777" w:rsidR="00C3666F" w:rsidRPr="00C3666F" w:rsidRDefault="00C3666F" w:rsidP="00453904">
            <w:pPr>
              <w:spacing w:after="0" w:line="240" w:lineRule="auto"/>
              <w:rPr>
                <w:rFonts w:eastAsia="SimSun" w:cstheme="minorHAnsi"/>
                <w:lang w:eastAsia="zh-CN"/>
              </w:rPr>
            </w:pPr>
          </w:p>
        </w:tc>
        <w:tc>
          <w:tcPr>
            <w:tcW w:w="5423" w:type="dxa"/>
          </w:tcPr>
          <w:p w14:paraId="10A9C6E8" w14:textId="77777777" w:rsidR="00C3666F" w:rsidRPr="00C3666F" w:rsidRDefault="00C3666F" w:rsidP="00453904">
            <w:pPr>
              <w:spacing w:after="0" w:line="240" w:lineRule="auto"/>
              <w:rPr>
                <w:rFonts w:eastAsia="SimSun" w:cstheme="minorHAnsi"/>
                <w:lang w:eastAsia="zh-CN"/>
              </w:rPr>
            </w:pPr>
            <w:r w:rsidRPr="00C3666F">
              <w:rPr>
                <w:rFonts w:eastAsia="SimSun" w:cstheme="minorHAnsi"/>
                <w:lang w:eastAsia="zh-CN"/>
              </w:rPr>
              <w:t xml:space="preserve"> </w:t>
            </w:r>
          </w:p>
        </w:tc>
      </w:tr>
    </w:tbl>
    <w:p w14:paraId="30EAEE5A" w14:textId="77777777" w:rsidR="00C3666F" w:rsidRPr="00C3666F" w:rsidRDefault="00C3666F" w:rsidP="00453904">
      <w:pPr>
        <w:spacing w:after="0" w:line="240" w:lineRule="auto"/>
        <w:rPr>
          <w:rFonts w:eastAsia="SimSun" w:cstheme="minorHAnsi"/>
          <w:lang w:eastAsia="zh-CN"/>
        </w:rPr>
      </w:pPr>
    </w:p>
    <w:p w14:paraId="3FC6C365" w14:textId="77777777" w:rsidR="00C3666F" w:rsidRPr="00C3666F" w:rsidRDefault="00C3666F" w:rsidP="00453904">
      <w:pPr>
        <w:numPr>
          <w:ilvl w:val="0"/>
          <w:numId w:val="11"/>
        </w:numPr>
        <w:spacing w:before="120" w:after="120"/>
        <w:contextualSpacing/>
        <w:outlineLvl w:val="0"/>
        <w:rPr>
          <w:rFonts w:eastAsia="SimSun" w:cstheme="minorHAnsi"/>
          <w:b/>
          <w:bCs/>
        </w:rPr>
      </w:pPr>
      <w:r w:rsidRPr="00C3666F">
        <w:rPr>
          <w:rFonts w:eastAsia="SimSun" w:cstheme="minorHAnsi"/>
          <w:b/>
          <w:bCs/>
        </w:rPr>
        <w:t>Additional information</w:t>
      </w:r>
    </w:p>
    <w:p w14:paraId="4742C538" w14:textId="4D8DD213" w:rsidR="00C3666F" w:rsidRPr="00453904" w:rsidRDefault="00C3666F" w:rsidP="00453904">
      <w:pPr>
        <w:spacing w:after="0" w:line="240" w:lineRule="auto"/>
        <w:outlineLvl w:val="0"/>
        <w:rPr>
          <w:rFonts w:eastAsia="SimSun" w:cstheme="minorHAnsi"/>
          <w:lang w:eastAsia="nb-NO"/>
        </w:rPr>
      </w:pPr>
      <w:r w:rsidRPr="00453904">
        <w:rPr>
          <w:rFonts w:eastAsia="SimSun" w:cstheme="minorHAnsi"/>
          <w:lang w:eastAsia="nb-NO"/>
        </w:rPr>
        <w:t>The detail assessment report is available and can be submitted if required.</w:t>
      </w:r>
    </w:p>
    <w:p w14:paraId="3244AD8F" w14:textId="77777777" w:rsidR="00C3666F" w:rsidRPr="00C3666F" w:rsidRDefault="00C3666F" w:rsidP="00453904">
      <w:pPr>
        <w:spacing w:after="0" w:line="240" w:lineRule="auto"/>
        <w:outlineLvl w:val="0"/>
        <w:rPr>
          <w:rFonts w:eastAsia="SimSun" w:cstheme="minorHAnsi"/>
          <w:lang w:eastAsia="nb-NO"/>
        </w:rPr>
      </w:pPr>
    </w:p>
    <w:p w14:paraId="6794D2C7" w14:textId="77777777" w:rsidR="00C3666F" w:rsidRPr="00C3666F" w:rsidRDefault="00C3666F" w:rsidP="00453904">
      <w:pPr>
        <w:numPr>
          <w:ilvl w:val="0"/>
          <w:numId w:val="11"/>
        </w:numPr>
        <w:spacing w:before="120" w:after="120"/>
        <w:contextualSpacing/>
        <w:outlineLvl w:val="0"/>
        <w:rPr>
          <w:rFonts w:eastAsia="SimSun" w:cstheme="minorHAnsi"/>
          <w:b/>
          <w:bCs/>
        </w:rPr>
      </w:pPr>
      <w:r w:rsidRPr="00C3666F">
        <w:rPr>
          <w:rFonts w:eastAsia="SimSun" w:cstheme="minorHAnsi"/>
          <w:b/>
          <w:bCs/>
        </w:rPr>
        <w:t xml:space="preserve"> Next steps</w:t>
      </w:r>
    </w:p>
    <w:p w14:paraId="5367098A" w14:textId="5D7517EF" w:rsidR="00C3666F" w:rsidRPr="00C3666F" w:rsidRDefault="00C3666F" w:rsidP="00453904">
      <w:pPr>
        <w:spacing w:after="0" w:line="240" w:lineRule="auto"/>
        <w:ind w:left="360"/>
        <w:outlineLvl w:val="0"/>
        <w:rPr>
          <w:rFonts w:eastAsia="SimSun" w:cstheme="minorHAnsi"/>
          <w:lang w:eastAsia="zh-CN"/>
        </w:rPr>
      </w:pPr>
      <w:r w:rsidRPr="00C3666F">
        <w:rPr>
          <w:rFonts w:eastAsia="SimSun" w:cstheme="minorHAnsi"/>
          <w:lang w:eastAsia="zh-CN"/>
        </w:rPr>
        <w:t xml:space="preserve">Next step is to </w:t>
      </w:r>
      <w:r w:rsidRPr="00453904">
        <w:rPr>
          <w:rFonts w:eastAsia="SimSun" w:cstheme="minorHAnsi"/>
          <w:lang w:eastAsia="zh-CN"/>
        </w:rPr>
        <w:t>undertake detail assessment,</w:t>
      </w:r>
      <w:r w:rsidRPr="00C3666F">
        <w:rPr>
          <w:rFonts w:eastAsia="SimSun" w:cstheme="minorHAnsi"/>
          <w:lang w:eastAsia="zh-CN"/>
        </w:rPr>
        <w:t xml:space="preserve"> </w:t>
      </w:r>
      <w:r w:rsidRPr="00453904">
        <w:rPr>
          <w:rFonts w:eastAsia="SimSun" w:cstheme="minorHAnsi"/>
          <w:lang w:eastAsia="zh-CN"/>
        </w:rPr>
        <w:t>start immediate support with available resource, develop concept notes and search for additional resource</w:t>
      </w:r>
      <w:r w:rsidRPr="00C3666F">
        <w:rPr>
          <w:rFonts w:eastAsia="SimSun" w:cstheme="minorHAnsi"/>
          <w:lang w:eastAsia="zh-CN"/>
        </w:rPr>
        <w:t>.</w:t>
      </w:r>
    </w:p>
    <w:p w14:paraId="5880748B" w14:textId="41FA74F0" w:rsidR="005D55EC" w:rsidRPr="00C3666F" w:rsidRDefault="005D55EC" w:rsidP="00483B0C">
      <w:pPr>
        <w:rPr>
          <w:rFonts w:cstheme="minorHAnsi"/>
        </w:rPr>
      </w:pPr>
    </w:p>
    <w:sectPr w:rsidR="005D55EC" w:rsidRPr="00C3666F" w:rsidSect="00D91376">
      <w:footerReference w:type="default" r:id="rId13"/>
      <w:pgSz w:w="12240" w:h="15840"/>
      <w:pgMar w:top="1440" w:right="17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BA07B" w14:textId="77777777" w:rsidR="00FA1367" w:rsidRDefault="00FA1367" w:rsidP="00D91376">
      <w:pPr>
        <w:spacing w:after="0" w:line="240" w:lineRule="auto"/>
      </w:pPr>
      <w:r>
        <w:separator/>
      </w:r>
    </w:p>
  </w:endnote>
  <w:endnote w:type="continuationSeparator" w:id="0">
    <w:p w14:paraId="19C4743F" w14:textId="77777777" w:rsidR="00FA1367" w:rsidRDefault="00FA1367" w:rsidP="00D9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390648"/>
      <w:docPartObj>
        <w:docPartGallery w:val="Page Numbers (Bottom of Page)"/>
        <w:docPartUnique/>
      </w:docPartObj>
    </w:sdtPr>
    <w:sdtEndPr>
      <w:rPr>
        <w:noProof/>
      </w:rPr>
    </w:sdtEndPr>
    <w:sdtContent>
      <w:p w14:paraId="08802D73" w14:textId="77777777" w:rsidR="0075466E" w:rsidRDefault="007546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5C56B7" w14:textId="77777777" w:rsidR="0075466E" w:rsidRDefault="00754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A1B46" w14:textId="77777777" w:rsidR="00FA1367" w:rsidRDefault="00FA1367" w:rsidP="00D91376">
      <w:pPr>
        <w:spacing w:after="0" w:line="240" w:lineRule="auto"/>
      </w:pPr>
      <w:r>
        <w:separator/>
      </w:r>
    </w:p>
  </w:footnote>
  <w:footnote w:type="continuationSeparator" w:id="0">
    <w:p w14:paraId="6EA4F597" w14:textId="77777777" w:rsidR="00FA1367" w:rsidRDefault="00FA1367" w:rsidP="00D913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2" type="#_x0000_t75" style="width:11.25pt;height:11.25pt" o:bullet="t">
        <v:imagedata r:id="rId1" o:title="mso612C"/>
      </v:shape>
    </w:pict>
  </w:numPicBullet>
  <w:abstractNum w:abstractNumId="0" w15:restartNumberingAfterBreak="0">
    <w:nsid w:val="06481CC8"/>
    <w:multiLevelType w:val="hybridMultilevel"/>
    <w:tmpl w:val="A4200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10042"/>
    <w:multiLevelType w:val="hybridMultilevel"/>
    <w:tmpl w:val="27A2D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D5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633EDE"/>
    <w:multiLevelType w:val="hybridMultilevel"/>
    <w:tmpl w:val="116A83EE"/>
    <w:lvl w:ilvl="0" w:tplc="6C4ADA52">
      <w:numFmt w:val="bullet"/>
      <w:lvlText w:val="•"/>
      <w:lvlJc w:val="left"/>
      <w:pPr>
        <w:ind w:left="1080" w:hanging="72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0331C"/>
    <w:multiLevelType w:val="multilevel"/>
    <w:tmpl w:val="FA16C4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457CDF"/>
    <w:multiLevelType w:val="hybridMultilevel"/>
    <w:tmpl w:val="F7A4F468"/>
    <w:lvl w:ilvl="0" w:tplc="6C4ADA52">
      <w:numFmt w:val="bullet"/>
      <w:lvlText w:val="•"/>
      <w:lvlJc w:val="left"/>
      <w:pPr>
        <w:ind w:left="1080" w:hanging="72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83C76"/>
    <w:multiLevelType w:val="hybridMultilevel"/>
    <w:tmpl w:val="562E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E22D0"/>
    <w:multiLevelType w:val="multilevel"/>
    <w:tmpl w:val="F6A82C6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3B6141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0F67E5"/>
    <w:multiLevelType w:val="hybridMultilevel"/>
    <w:tmpl w:val="45E034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3308D"/>
    <w:multiLevelType w:val="hybridMultilevel"/>
    <w:tmpl w:val="9A5AF720"/>
    <w:lvl w:ilvl="0" w:tplc="CA5253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185408"/>
    <w:multiLevelType w:val="hybridMultilevel"/>
    <w:tmpl w:val="F570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03B5A"/>
    <w:multiLevelType w:val="hybridMultilevel"/>
    <w:tmpl w:val="4D4E3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BE76C1"/>
    <w:multiLevelType w:val="multilevel"/>
    <w:tmpl w:val="2DB4CEF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3158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BB24A8"/>
    <w:multiLevelType w:val="multilevel"/>
    <w:tmpl w:val="FA16C4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E284861"/>
    <w:multiLevelType w:val="hybridMultilevel"/>
    <w:tmpl w:val="E9A060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445DC2"/>
    <w:multiLevelType w:val="hybridMultilevel"/>
    <w:tmpl w:val="3B12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D274BD"/>
    <w:multiLevelType w:val="hybridMultilevel"/>
    <w:tmpl w:val="8A6E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907CE9"/>
    <w:multiLevelType w:val="hybridMultilevel"/>
    <w:tmpl w:val="96B2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9"/>
  </w:num>
  <w:num w:numId="4">
    <w:abstractNumId w:val="10"/>
  </w:num>
  <w:num w:numId="5">
    <w:abstractNumId w:val="12"/>
  </w:num>
  <w:num w:numId="6">
    <w:abstractNumId w:val="2"/>
  </w:num>
  <w:num w:numId="7">
    <w:abstractNumId w:val="14"/>
  </w:num>
  <w:num w:numId="8">
    <w:abstractNumId w:val="16"/>
  </w:num>
  <w:num w:numId="9">
    <w:abstractNumId w:val="9"/>
  </w:num>
  <w:num w:numId="10">
    <w:abstractNumId w:val="4"/>
  </w:num>
  <w:num w:numId="11">
    <w:abstractNumId w:val="8"/>
  </w:num>
  <w:num w:numId="12">
    <w:abstractNumId w:val="15"/>
  </w:num>
  <w:num w:numId="13">
    <w:abstractNumId w:val="13"/>
  </w:num>
  <w:num w:numId="14">
    <w:abstractNumId w:val="17"/>
  </w:num>
  <w:num w:numId="15">
    <w:abstractNumId w:val="0"/>
  </w:num>
  <w:num w:numId="16">
    <w:abstractNumId w:val="11"/>
  </w:num>
  <w:num w:numId="17">
    <w:abstractNumId w:val="18"/>
  </w:num>
  <w:num w:numId="18">
    <w:abstractNumId w:val="6"/>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76"/>
    <w:rsid w:val="00012483"/>
    <w:rsid w:val="000716FA"/>
    <w:rsid w:val="0012013A"/>
    <w:rsid w:val="00200E67"/>
    <w:rsid w:val="002A2805"/>
    <w:rsid w:val="002D65B2"/>
    <w:rsid w:val="003B166A"/>
    <w:rsid w:val="004137D0"/>
    <w:rsid w:val="00453904"/>
    <w:rsid w:val="0046742B"/>
    <w:rsid w:val="00483B0C"/>
    <w:rsid w:val="004C051C"/>
    <w:rsid w:val="004C4C9B"/>
    <w:rsid w:val="005301B9"/>
    <w:rsid w:val="005D55EC"/>
    <w:rsid w:val="0064480F"/>
    <w:rsid w:val="00665894"/>
    <w:rsid w:val="007465FD"/>
    <w:rsid w:val="0075466E"/>
    <w:rsid w:val="007669E7"/>
    <w:rsid w:val="00797F3E"/>
    <w:rsid w:val="008443AC"/>
    <w:rsid w:val="008E527D"/>
    <w:rsid w:val="008E5BC9"/>
    <w:rsid w:val="0090006D"/>
    <w:rsid w:val="00903139"/>
    <w:rsid w:val="00935462"/>
    <w:rsid w:val="00A251F6"/>
    <w:rsid w:val="00A319F0"/>
    <w:rsid w:val="00A64DE3"/>
    <w:rsid w:val="00A73983"/>
    <w:rsid w:val="00AB123C"/>
    <w:rsid w:val="00AC3D71"/>
    <w:rsid w:val="00C02E48"/>
    <w:rsid w:val="00C3666F"/>
    <w:rsid w:val="00C67961"/>
    <w:rsid w:val="00C94606"/>
    <w:rsid w:val="00D22B44"/>
    <w:rsid w:val="00D450D1"/>
    <w:rsid w:val="00D75E41"/>
    <w:rsid w:val="00D91376"/>
    <w:rsid w:val="00E32261"/>
    <w:rsid w:val="00E50B53"/>
    <w:rsid w:val="00F0713C"/>
    <w:rsid w:val="00F36E8E"/>
    <w:rsid w:val="00FA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211D"/>
  <w15:chartTrackingRefBased/>
  <w15:docId w15:val="{A4BC45FA-EB3A-4E77-9CC5-5BB4638A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91376"/>
    <w:pPr>
      <w:keepNext/>
      <w:spacing w:before="240" w:after="60" w:line="240" w:lineRule="auto"/>
      <w:outlineLvl w:val="1"/>
    </w:pPr>
    <w:rPr>
      <w:rFonts w:ascii="Cambria" w:eastAsia="Times New Roman" w:hAnsi="Cambria" w:cs="Times New Roman"/>
      <w:b/>
      <w:bCs/>
      <w:i/>
      <w:iCs/>
      <w:sz w:val="28"/>
      <w:szCs w:val="28"/>
      <w:lang w:val="x-none"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1376"/>
    <w:rPr>
      <w:rFonts w:ascii="Cambria" w:eastAsia="Times New Roman" w:hAnsi="Cambria" w:cs="Times New Roman"/>
      <w:b/>
      <w:bCs/>
      <w:i/>
      <w:iCs/>
      <w:sz w:val="28"/>
      <w:szCs w:val="28"/>
      <w:lang w:val="x-none" w:eastAsia="nb-NO"/>
    </w:rPr>
  </w:style>
  <w:style w:type="character" w:styleId="Hyperlink">
    <w:name w:val="Hyperlink"/>
    <w:rsid w:val="00D91376"/>
    <w:rPr>
      <w:rFonts w:cs="Times New Roman"/>
      <w:color w:val="0000FF"/>
      <w:u w:val="single"/>
    </w:rPr>
  </w:style>
  <w:style w:type="paragraph" w:styleId="ListParagraph">
    <w:name w:val="List Paragraph"/>
    <w:basedOn w:val="Normal"/>
    <w:uiPriority w:val="34"/>
    <w:qFormat/>
    <w:rsid w:val="00D91376"/>
    <w:pPr>
      <w:ind w:left="720"/>
      <w:contextualSpacing/>
    </w:pPr>
  </w:style>
  <w:style w:type="paragraph" w:styleId="Caption">
    <w:name w:val="caption"/>
    <w:basedOn w:val="Normal"/>
    <w:next w:val="Normal"/>
    <w:uiPriority w:val="35"/>
    <w:unhideWhenUsed/>
    <w:qFormat/>
    <w:rsid w:val="00D91376"/>
    <w:pPr>
      <w:spacing w:after="200" w:line="240" w:lineRule="auto"/>
    </w:pPr>
    <w:rPr>
      <w:i/>
      <w:iCs/>
      <w:color w:val="44546A" w:themeColor="text2"/>
      <w:sz w:val="18"/>
      <w:szCs w:val="18"/>
    </w:rPr>
  </w:style>
  <w:style w:type="table" w:styleId="TableGrid">
    <w:name w:val="Table Grid"/>
    <w:basedOn w:val="TableNormal"/>
    <w:uiPriority w:val="59"/>
    <w:rsid w:val="00D9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1376"/>
    <w:pPr>
      <w:autoSpaceDE w:val="0"/>
      <w:autoSpaceDN w:val="0"/>
      <w:adjustRightInd w:val="0"/>
      <w:spacing w:after="0" w:line="240" w:lineRule="auto"/>
    </w:pPr>
    <w:rPr>
      <w:rFonts w:ascii="Arial" w:hAnsi="Arial" w:cs="Arial"/>
      <w:color w:val="000000"/>
      <w:sz w:val="24"/>
      <w:szCs w:val="24"/>
    </w:rPr>
  </w:style>
  <w:style w:type="character" w:customStyle="1" w:styleId="BalloonTextChar">
    <w:name w:val="Balloon Text Char"/>
    <w:basedOn w:val="DefaultParagraphFont"/>
    <w:link w:val="BalloonText"/>
    <w:uiPriority w:val="99"/>
    <w:semiHidden/>
    <w:rsid w:val="00D91376"/>
    <w:rPr>
      <w:rFonts w:ascii="Segoe UI" w:hAnsi="Segoe UI" w:cs="Segoe UI"/>
      <w:sz w:val="18"/>
      <w:szCs w:val="18"/>
    </w:rPr>
  </w:style>
  <w:style w:type="paragraph" w:styleId="BalloonText">
    <w:name w:val="Balloon Text"/>
    <w:basedOn w:val="Normal"/>
    <w:link w:val="BalloonTextChar"/>
    <w:uiPriority w:val="99"/>
    <w:semiHidden/>
    <w:unhideWhenUsed/>
    <w:rsid w:val="00D91376"/>
    <w:pPr>
      <w:spacing w:after="0" w:line="240" w:lineRule="auto"/>
    </w:pPr>
    <w:rPr>
      <w:rFonts w:ascii="Segoe UI" w:hAnsi="Segoe UI" w:cs="Segoe UI"/>
      <w:sz w:val="18"/>
      <w:szCs w:val="18"/>
    </w:rPr>
  </w:style>
  <w:style w:type="paragraph" w:styleId="FootnoteText">
    <w:name w:val="footnote text"/>
    <w:basedOn w:val="Normal"/>
    <w:link w:val="FootnoteTextChar"/>
    <w:uiPriority w:val="99"/>
    <w:semiHidden/>
    <w:unhideWhenUsed/>
    <w:rsid w:val="00D913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1376"/>
    <w:rPr>
      <w:sz w:val="20"/>
      <w:szCs w:val="20"/>
    </w:rPr>
  </w:style>
  <w:style w:type="character" w:styleId="FootnoteReference">
    <w:name w:val="footnote reference"/>
    <w:basedOn w:val="DefaultParagraphFont"/>
    <w:uiPriority w:val="99"/>
    <w:semiHidden/>
    <w:unhideWhenUsed/>
    <w:rsid w:val="00D91376"/>
    <w:rPr>
      <w:vertAlign w:val="superscript"/>
    </w:rPr>
  </w:style>
  <w:style w:type="paragraph" w:styleId="Header">
    <w:name w:val="header"/>
    <w:basedOn w:val="Normal"/>
    <w:link w:val="HeaderChar"/>
    <w:uiPriority w:val="99"/>
    <w:unhideWhenUsed/>
    <w:rsid w:val="00D91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376"/>
  </w:style>
  <w:style w:type="paragraph" w:styleId="Footer">
    <w:name w:val="footer"/>
    <w:basedOn w:val="Normal"/>
    <w:link w:val="FooterChar"/>
    <w:uiPriority w:val="99"/>
    <w:unhideWhenUsed/>
    <w:rsid w:val="00D91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376"/>
  </w:style>
  <w:style w:type="character" w:customStyle="1" w:styleId="CommentTextChar">
    <w:name w:val="Comment Text Char"/>
    <w:basedOn w:val="DefaultParagraphFont"/>
    <w:link w:val="CommentText"/>
    <w:uiPriority w:val="99"/>
    <w:semiHidden/>
    <w:rsid w:val="00D91376"/>
    <w:rPr>
      <w:sz w:val="20"/>
      <w:szCs w:val="20"/>
    </w:rPr>
  </w:style>
  <w:style w:type="paragraph" w:styleId="CommentText">
    <w:name w:val="annotation text"/>
    <w:basedOn w:val="Normal"/>
    <w:link w:val="CommentTextChar"/>
    <w:uiPriority w:val="99"/>
    <w:semiHidden/>
    <w:unhideWhenUsed/>
    <w:rsid w:val="00D91376"/>
    <w:pPr>
      <w:spacing w:line="240" w:lineRule="auto"/>
    </w:pPr>
    <w:rPr>
      <w:sz w:val="20"/>
      <w:szCs w:val="20"/>
    </w:rPr>
  </w:style>
  <w:style w:type="character" w:customStyle="1" w:styleId="CommentSubjectChar">
    <w:name w:val="Comment Subject Char"/>
    <w:basedOn w:val="CommentTextChar"/>
    <w:link w:val="CommentSubject"/>
    <w:uiPriority w:val="99"/>
    <w:semiHidden/>
    <w:rsid w:val="00D91376"/>
    <w:rPr>
      <w:b/>
      <w:bCs/>
      <w:sz w:val="20"/>
      <w:szCs w:val="20"/>
    </w:rPr>
  </w:style>
  <w:style w:type="paragraph" w:styleId="CommentSubject">
    <w:name w:val="annotation subject"/>
    <w:basedOn w:val="CommentText"/>
    <w:next w:val="CommentText"/>
    <w:link w:val="CommentSubjectChar"/>
    <w:uiPriority w:val="99"/>
    <w:semiHidden/>
    <w:unhideWhenUsed/>
    <w:rsid w:val="00D91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0717">
      <w:bodyDiv w:val="1"/>
      <w:marLeft w:val="0"/>
      <w:marRight w:val="0"/>
      <w:marTop w:val="0"/>
      <w:marBottom w:val="0"/>
      <w:divBdr>
        <w:top w:val="none" w:sz="0" w:space="0" w:color="auto"/>
        <w:left w:val="none" w:sz="0" w:space="0" w:color="auto"/>
        <w:bottom w:val="none" w:sz="0" w:space="0" w:color="auto"/>
        <w:right w:val="none" w:sz="0" w:space="0" w:color="auto"/>
      </w:divBdr>
    </w:div>
    <w:div w:id="179641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mondi@childfund.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lomondi@childf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7</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Sisay Worku Kelile</dc:creator>
  <cp:keywords/>
  <dc:description/>
  <cp:lastModifiedBy>Sisay Worku Kelile</cp:lastModifiedBy>
  <cp:revision>13</cp:revision>
  <dcterms:created xsi:type="dcterms:W3CDTF">2021-03-09T09:09:00Z</dcterms:created>
  <dcterms:modified xsi:type="dcterms:W3CDTF">2021-03-10T14:18:00Z</dcterms:modified>
</cp:coreProperties>
</file>