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ED390" w14:textId="77777777" w:rsidR="00002209" w:rsidRPr="00365097" w:rsidRDefault="00002209" w:rsidP="00002209">
      <w:pPr>
        <w:jc w:val="right"/>
        <w:rPr>
          <w:rFonts w:eastAsia="SimSun" w:cstheme="minorHAnsi"/>
          <w:sz w:val="24"/>
          <w:szCs w:val="24"/>
        </w:rPr>
      </w:pPr>
      <w:bookmarkStart w:id="0" w:name="_Hlk50365026"/>
      <w:r w:rsidRPr="00365097">
        <w:rPr>
          <w:rFonts w:cstheme="minorHAnsi"/>
          <w:noProof/>
          <w:sz w:val="24"/>
          <w:szCs w:val="24"/>
        </w:rPr>
        <w:drawing>
          <wp:inline distT="0" distB="0" distL="0" distR="0" wp14:anchorId="65D03933" wp14:editId="002F4DF8">
            <wp:extent cx="1800225" cy="46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466725"/>
                    </a:xfrm>
                    <a:prstGeom prst="rect">
                      <a:avLst/>
                    </a:prstGeom>
                    <a:noFill/>
                    <a:ln>
                      <a:noFill/>
                    </a:ln>
                  </pic:spPr>
                </pic:pic>
              </a:graphicData>
            </a:graphic>
          </wp:inline>
        </w:drawing>
      </w:r>
    </w:p>
    <w:p w14:paraId="4948B4E2" w14:textId="3B710275" w:rsidR="00E3206A" w:rsidRPr="00E3206A" w:rsidRDefault="00625DC0" w:rsidP="0013534E">
      <w:pPr>
        <w:spacing w:after="0" w:line="360" w:lineRule="auto"/>
        <w:jc w:val="center"/>
        <w:outlineLvl w:val="0"/>
        <w:rPr>
          <w:rFonts w:eastAsia="Calibri" w:cstheme="minorHAnsi"/>
          <w:b/>
          <w:bCs/>
          <w:sz w:val="24"/>
          <w:szCs w:val="24"/>
        </w:rPr>
      </w:pPr>
      <w:r w:rsidRPr="00E3206A">
        <w:rPr>
          <w:rFonts w:eastAsia="SimSun" w:cstheme="minorHAnsi"/>
          <w:b/>
          <w:bCs/>
          <w:sz w:val="24"/>
          <w:szCs w:val="24"/>
        </w:rPr>
        <w:t>Fentale District Flood Hazard Situation</w:t>
      </w:r>
      <w:r w:rsidR="00002209" w:rsidRPr="00E3206A">
        <w:rPr>
          <w:rFonts w:eastAsia="SimSun" w:cstheme="minorHAnsi"/>
          <w:b/>
          <w:bCs/>
          <w:sz w:val="24"/>
          <w:szCs w:val="24"/>
        </w:rPr>
        <w:t xml:space="preserve"> Report</w:t>
      </w:r>
      <w:r w:rsidR="00002209" w:rsidRPr="00E3206A">
        <w:rPr>
          <w:rFonts w:eastAsia="Calibri" w:cstheme="minorHAnsi"/>
          <w:b/>
          <w:bCs/>
          <w:sz w:val="24"/>
          <w:szCs w:val="24"/>
        </w:rPr>
        <w:t xml:space="preserve"> </w:t>
      </w:r>
      <w:r w:rsidR="00E3206A" w:rsidRPr="00E3206A">
        <w:rPr>
          <w:rFonts w:eastAsia="Calibri" w:cstheme="minorHAnsi"/>
          <w:b/>
          <w:bCs/>
          <w:sz w:val="24"/>
          <w:szCs w:val="24"/>
        </w:rPr>
        <w:t>[</w:t>
      </w:r>
      <w:r w:rsidR="00E3206A" w:rsidRPr="00E3206A">
        <w:rPr>
          <w:rFonts w:eastAsia="SimSun" w:cstheme="minorHAnsi"/>
          <w:b/>
          <w:bCs/>
          <w:sz w:val="24"/>
          <w:szCs w:val="24"/>
          <w:lang w:eastAsia="nb-NO"/>
        </w:rPr>
        <w:t xml:space="preserve">Oromia </w:t>
      </w:r>
      <w:r w:rsidR="00E3206A" w:rsidRPr="00E3206A">
        <w:rPr>
          <w:rFonts w:eastAsia="Calibri" w:cstheme="minorHAnsi"/>
          <w:b/>
          <w:bCs/>
          <w:sz w:val="24"/>
          <w:szCs w:val="24"/>
        </w:rPr>
        <w:t>-Ethiopia]</w:t>
      </w:r>
    </w:p>
    <w:p w14:paraId="13687C58" w14:textId="5D568889" w:rsidR="00002209" w:rsidRPr="00365097" w:rsidRDefault="00002209" w:rsidP="0013534E">
      <w:pPr>
        <w:spacing w:after="0" w:line="360" w:lineRule="auto"/>
        <w:jc w:val="center"/>
        <w:outlineLvl w:val="0"/>
        <w:rPr>
          <w:rFonts w:eastAsia="SimSun" w:cstheme="minorHAnsi"/>
          <w:sz w:val="24"/>
          <w:szCs w:val="24"/>
        </w:rPr>
      </w:pPr>
      <w:r w:rsidRPr="00365097">
        <w:rPr>
          <w:rFonts w:eastAsia="Calibri" w:cstheme="minorHAnsi"/>
          <w:b/>
          <w:bCs/>
          <w:sz w:val="24"/>
          <w:szCs w:val="24"/>
        </w:rPr>
        <w:t>Humanitarian Situation Report</w:t>
      </w:r>
    </w:p>
    <w:p w14:paraId="2E400BEF" w14:textId="0E885D4B" w:rsidR="00002209" w:rsidRPr="00365097" w:rsidRDefault="00002209" w:rsidP="0013534E">
      <w:pPr>
        <w:spacing w:after="0" w:line="360" w:lineRule="auto"/>
        <w:jc w:val="center"/>
        <w:rPr>
          <w:rFonts w:eastAsia="Calibri" w:cstheme="minorHAnsi"/>
          <w:b/>
          <w:bCs/>
          <w:sz w:val="24"/>
          <w:szCs w:val="24"/>
        </w:rPr>
      </w:pPr>
      <w:r w:rsidRPr="00365097">
        <w:rPr>
          <w:rFonts w:eastAsia="Calibri" w:cstheme="minorHAnsi"/>
          <w:b/>
          <w:bCs/>
          <w:sz w:val="24"/>
          <w:szCs w:val="24"/>
        </w:rPr>
        <w:t>[Date Prepared: September 4, 2020]</w:t>
      </w:r>
    </w:p>
    <w:p w14:paraId="6A16A278" w14:textId="64D030C6" w:rsidR="00002209" w:rsidRPr="00365097" w:rsidRDefault="00002209" w:rsidP="0013534E">
      <w:pPr>
        <w:spacing w:after="0" w:line="360" w:lineRule="auto"/>
        <w:contextualSpacing/>
        <w:jc w:val="center"/>
        <w:rPr>
          <w:rFonts w:eastAsia="Calibri" w:cstheme="minorHAnsi"/>
          <w:b/>
          <w:bCs/>
          <w:sz w:val="24"/>
          <w:szCs w:val="24"/>
        </w:rPr>
      </w:pPr>
      <w:r w:rsidRPr="00365097">
        <w:rPr>
          <w:rFonts w:eastAsia="Calibri" w:cstheme="minorHAnsi"/>
          <w:b/>
          <w:bCs/>
          <w:sz w:val="24"/>
          <w:szCs w:val="24"/>
        </w:rPr>
        <w:t xml:space="preserve">[Point of Contact – Lilly Omondi- Country </w:t>
      </w:r>
      <w:proofErr w:type="gramStart"/>
      <w:r w:rsidRPr="00365097">
        <w:rPr>
          <w:rFonts w:eastAsia="Calibri" w:cstheme="minorHAnsi"/>
          <w:b/>
          <w:bCs/>
          <w:sz w:val="24"/>
          <w:szCs w:val="24"/>
        </w:rPr>
        <w:t>Director  email</w:t>
      </w:r>
      <w:proofErr w:type="gramEnd"/>
      <w:r w:rsidRPr="00365097">
        <w:rPr>
          <w:rFonts w:eastAsia="Calibri" w:cstheme="minorHAnsi"/>
          <w:b/>
          <w:bCs/>
          <w:sz w:val="24"/>
          <w:szCs w:val="24"/>
        </w:rPr>
        <w:t xml:space="preserve"> address: </w:t>
      </w:r>
      <w:hyperlink r:id="rId10" w:history="1">
        <w:r w:rsidRPr="00365097">
          <w:rPr>
            <w:rFonts w:eastAsia="Calibri" w:cstheme="minorHAnsi"/>
            <w:b/>
            <w:bCs/>
            <w:color w:val="0000FF"/>
            <w:sz w:val="24"/>
            <w:szCs w:val="24"/>
            <w:u w:val="single"/>
          </w:rPr>
          <w:t>lomondi@childfund.org</w:t>
        </w:r>
      </w:hyperlink>
      <w:r w:rsidRPr="00365097">
        <w:rPr>
          <w:rFonts w:eastAsia="Calibri" w:cstheme="minorHAnsi"/>
          <w:b/>
          <w:bCs/>
          <w:sz w:val="24"/>
          <w:szCs w:val="24"/>
        </w:rPr>
        <w:t>/</w:t>
      </w:r>
    </w:p>
    <w:p w14:paraId="0163BCD9" w14:textId="21EC05BB" w:rsidR="00002209" w:rsidRPr="00365097" w:rsidRDefault="00002209" w:rsidP="0013534E">
      <w:pPr>
        <w:spacing w:after="0" w:line="360" w:lineRule="auto"/>
        <w:contextualSpacing/>
        <w:jc w:val="center"/>
        <w:rPr>
          <w:rFonts w:eastAsia="Calibri" w:cstheme="minorHAnsi"/>
          <w:b/>
          <w:bCs/>
          <w:sz w:val="24"/>
          <w:szCs w:val="24"/>
        </w:rPr>
      </w:pPr>
      <w:bookmarkStart w:id="1" w:name="_GoBack"/>
      <w:bookmarkEnd w:id="1"/>
      <w:r w:rsidRPr="00365097">
        <w:rPr>
          <w:rFonts w:eastAsia="Calibri" w:cstheme="minorHAnsi"/>
          <w:b/>
          <w:bCs/>
          <w:sz w:val="24"/>
          <w:szCs w:val="24"/>
        </w:rPr>
        <w:t>Tel: +251 911 250738]</w:t>
      </w:r>
    </w:p>
    <w:p w14:paraId="2FAB4875" w14:textId="77777777" w:rsidR="00002209" w:rsidRPr="00365097" w:rsidRDefault="00002209" w:rsidP="00002209">
      <w:pPr>
        <w:spacing w:after="0" w:line="240" w:lineRule="auto"/>
        <w:jc w:val="center"/>
        <w:rPr>
          <w:rFonts w:eastAsia="SimSun" w:cstheme="minorHAnsi"/>
          <w:sz w:val="24"/>
          <w:szCs w:val="24"/>
          <w:lang w:eastAsia="nb-NO"/>
        </w:rPr>
      </w:pPr>
    </w:p>
    <w:p w14:paraId="7E8CDA05" w14:textId="77777777" w:rsidR="00486798" w:rsidRPr="00486798" w:rsidRDefault="00486798" w:rsidP="00486798">
      <w:pPr>
        <w:spacing w:after="0" w:line="240" w:lineRule="auto"/>
        <w:outlineLvl w:val="0"/>
        <w:rPr>
          <w:rFonts w:ascii="Hermes-Black" w:eastAsia="SimSun" w:hAnsi="Hermes-Black" w:cs="Times New Roman"/>
          <w:lang w:eastAsia="nb-NO"/>
        </w:rPr>
      </w:pPr>
      <w:r w:rsidRPr="00486798">
        <w:rPr>
          <w:rFonts w:ascii="Hermes-Black" w:eastAsia="SimSun" w:hAnsi="Hermes-Black" w:cs="Times New Roman"/>
          <w:lang w:eastAsia="nb-NO"/>
        </w:rPr>
        <w:t>Introduction</w:t>
      </w:r>
    </w:p>
    <w:p w14:paraId="7C94FB28" w14:textId="77777777" w:rsidR="00486798" w:rsidRPr="00486798" w:rsidRDefault="00486798" w:rsidP="00486798">
      <w:pPr>
        <w:spacing w:after="0" w:line="240" w:lineRule="auto"/>
        <w:outlineLvl w:val="0"/>
        <w:rPr>
          <w:rFonts w:ascii="Arial" w:eastAsia="SimSun" w:hAnsi="Arial" w:cs="Arial"/>
          <w:lang w:eastAsia="zh-CN"/>
        </w:rPr>
      </w:pPr>
    </w:p>
    <w:p w14:paraId="5B4F0A59" w14:textId="447C89A0" w:rsidR="00486798" w:rsidRDefault="00E677D2" w:rsidP="00851434">
      <w:pPr>
        <w:jc w:val="both"/>
        <w:rPr>
          <w:rFonts w:eastAsia="SimSun" w:cstheme="minorHAnsi"/>
          <w:sz w:val="24"/>
          <w:szCs w:val="24"/>
        </w:rPr>
      </w:pPr>
      <w:r>
        <w:rPr>
          <w:rFonts w:eastAsia="SimSun" w:cstheme="minorHAnsi"/>
          <w:sz w:val="24"/>
          <w:szCs w:val="24"/>
        </w:rPr>
        <w:t>Between September</w:t>
      </w:r>
      <w:r w:rsidR="00486798">
        <w:rPr>
          <w:rFonts w:eastAsia="SimSun" w:cstheme="minorHAnsi"/>
          <w:sz w:val="24"/>
          <w:szCs w:val="24"/>
        </w:rPr>
        <w:t xml:space="preserve"> </w:t>
      </w:r>
      <w:r>
        <w:rPr>
          <w:rFonts w:eastAsia="SimSun" w:cstheme="minorHAnsi"/>
          <w:sz w:val="24"/>
          <w:szCs w:val="24"/>
        </w:rPr>
        <w:t>3&amp;4</w:t>
      </w:r>
      <w:r w:rsidR="00486798">
        <w:rPr>
          <w:rFonts w:eastAsia="SimSun" w:cstheme="minorHAnsi"/>
          <w:sz w:val="24"/>
          <w:szCs w:val="24"/>
        </w:rPr>
        <w:t xml:space="preserve">, 2020, </w:t>
      </w:r>
      <w:r w:rsidR="00486798" w:rsidRPr="00486798">
        <w:rPr>
          <w:rFonts w:eastAsia="SimSun" w:cstheme="minorHAnsi"/>
          <w:sz w:val="24"/>
          <w:szCs w:val="24"/>
        </w:rPr>
        <w:t xml:space="preserve">ChildFund </w:t>
      </w:r>
      <w:r w:rsidR="00486798">
        <w:rPr>
          <w:rFonts w:eastAsia="SimSun" w:cstheme="minorHAnsi"/>
          <w:sz w:val="24"/>
          <w:szCs w:val="24"/>
        </w:rPr>
        <w:t xml:space="preserve">Ethiopia </w:t>
      </w:r>
      <w:r w:rsidR="00486798" w:rsidRPr="00486798">
        <w:rPr>
          <w:rFonts w:eastAsia="SimSun" w:cstheme="minorHAnsi"/>
          <w:sz w:val="24"/>
          <w:szCs w:val="24"/>
        </w:rPr>
        <w:t xml:space="preserve">Team comprising Emergency Program and Partnership Portfolio specialists held a field </w:t>
      </w:r>
      <w:r w:rsidR="00486798">
        <w:rPr>
          <w:rFonts w:eastAsia="SimSun" w:cstheme="minorHAnsi"/>
          <w:sz w:val="24"/>
          <w:szCs w:val="24"/>
        </w:rPr>
        <w:t>mission to the flood affected areas in Fentale</w:t>
      </w:r>
      <w:r>
        <w:rPr>
          <w:rFonts w:eastAsia="SimSun" w:cstheme="minorHAnsi"/>
          <w:sz w:val="24"/>
          <w:szCs w:val="24"/>
        </w:rPr>
        <w:t xml:space="preserve"> district, East </w:t>
      </w:r>
      <w:proofErr w:type="spellStart"/>
      <w:r>
        <w:rPr>
          <w:rFonts w:eastAsia="SimSun" w:cstheme="minorHAnsi"/>
          <w:sz w:val="24"/>
          <w:szCs w:val="24"/>
        </w:rPr>
        <w:t>Shoa</w:t>
      </w:r>
      <w:proofErr w:type="spellEnd"/>
      <w:r>
        <w:rPr>
          <w:rFonts w:eastAsia="SimSun" w:cstheme="minorHAnsi"/>
          <w:sz w:val="24"/>
          <w:szCs w:val="24"/>
        </w:rPr>
        <w:t xml:space="preserve"> zone of Oromia region</w:t>
      </w:r>
      <w:r w:rsidR="00486798" w:rsidRPr="00486798">
        <w:rPr>
          <w:rFonts w:eastAsia="SimSun" w:cstheme="minorHAnsi"/>
          <w:sz w:val="24"/>
          <w:szCs w:val="24"/>
        </w:rPr>
        <w:t xml:space="preserve">. The purpose of the mission was to assess the humanitarian situation in </w:t>
      </w:r>
      <w:r>
        <w:rPr>
          <w:rFonts w:eastAsia="SimSun" w:cstheme="minorHAnsi"/>
          <w:sz w:val="24"/>
          <w:szCs w:val="24"/>
        </w:rPr>
        <w:t>the district attributed to the flood occurred in the area</w:t>
      </w:r>
      <w:r w:rsidR="005F7636">
        <w:rPr>
          <w:rFonts w:eastAsia="SimSun" w:cstheme="minorHAnsi"/>
          <w:sz w:val="24"/>
          <w:szCs w:val="24"/>
        </w:rPr>
        <w:t xml:space="preserve"> a</w:t>
      </w:r>
      <w:r>
        <w:rPr>
          <w:rFonts w:eastAsia="SimSun" w:cstheme="minorHAnsi"/>
          <w:sz w:val="24"/>
          <w:szCs w:val="24"/>
        </w:rPr>
        <w:t xml:space="preserve">s of September 2, 2020. </w:t>
      </w:r>
    </w:p>
    <w:p w14:paraId="3713C020" w14:textId="50C475F2" w:rsidR="00E677D2" w:rsidRDefault="00486798" w:rsidP="00851434">
      <w:pPr>
        <w:jc w:val="both"/>
        <w:rPr>
          <w:rFonts w:eastAsia="SimSun" w:cstheme="minorHAnsi"/>
          <w:sz w:val="24"/>
          <w:szCs w:val="24"/>
        </w:rPr>
      </w:pPr>
      <w:r w:rsidRPr="00486798">
        <w:rPr>
          <w:rFonts w:eastAsia="SimSun" w:cstheme="minorHAnsi"/>
          <w:sz w:val="24"/>
          <w:szCs w:val="24"/>
        </w:rPr>
        <w:t xml:space="preserve">This brief report </w:t>
      </w:r>
      <w:r w:rsidR="00E677D2">
        <w:rPr>
          <w:rFonts w:eastAsia="SimSun" w:cstheme="minorHAnsi"/>
          <w:sz w:val="24"/>
          <w:szCs w:val="24"/>
        </w:rPr>
        <w:t xml:space="preserve">is thus prepared to inform the CO SMT and EMU at IO while the detail assessment on the situation and need will be communicated further. </w:t>
      </w:r>
    </w:p>
    <w:p w14:paraId="59ADEF60" w14:textId="77777777" w:rsidR="0013534E" w:rsidRPr="0013534E" w:rsidRDefault="0013534E" w:rsidP="0013534E">
      <w:pPr>
        <w:spacing w:after="0" w:line="240" w:lineRule="auto"/>
        <w:outlineLvl w:val="0"/>
        <w:rPr>
          <w:rFonts w:ascii="Hermes-Bold" w:eastAsia="SimSun" w:hAnsi="Hermes-Bold" w:cs="Arial"/>
          <w:sz w:val="20"/>
          <w:szCs w:val="20"/>
          <w:lang w:eastAsia="zh-CN"/>
        </w:rPr>
      </w:pPr>
      <w:r w:rsidRPr="0013534E">
        <w:rPr>
          <w:rFonts w:ascii="Hermes-Bold" w:eastAsia="SimSun" w:hAnsi="Hermes-Bold" w:cs="Arial"/>
          <w:sz w:val="20"/>
          <w:szCs w:val="20"/>
          <w:lang w:eastAsia="zh-CN"/>
        </w:rPr>
        <w:t xml:space="preserve">Country/Location: </w:t>
      </w:r>
      <w:r w:rsidRPr="0013534E">
        <w:rPr>
          <w:rFonts w:ascii="Arial" w:eastAsia="SimSun" w:hAnsi="Arial" w:cs="Arial"/>
          <w:sz w:val="20"/>
          <w:szCs w:val="24"/>
          <w:lang w:eastAsia="zh-CN"/>
        </w:rPr>
        <w:t xml:space="preserve">Fentale district, East </w:t>
      </w:r>
      <w:proofErr w:type="spellStart"/>
      <w:r w:rsidRPr="0013534E">
        <w:rPr>
          <w:rFonts w:ascii="Arial" w:eastAsia="SimSun" w:hAnsi="Arial" w:cs="Arial"/>
          <w:sz w:val="20"/>
          <w:szCs w:val="24"/>
          <w:lang w:eastAsia="zh-CN"/>
        </w:rPr>
        <w:t>Shoa</w:t>
      </w:r>
      <w:proofErr w:type="spellEnd"/>
      <w:r w:rsidRPr="0013534E">
        <w:rPr>
          <w:rFonts w:ascii="Arial" w:eastAsia="SimSun" w:hAnsi="Arial" w:cs="Arial"/>
          <w:sz w:val="20"/>
          <w:szCs w:val="24"/>
          <w:lang w:eastAsia="zh-CN"/>
        </w:rPr>
        <w:t xml:space="preserve"> Zone of Oromia Region, Ethiopia</w:t>
      </w:r>
    </w:p>
    <w:p w14:paraId="00C508C0" w14:textId="77777777" w:rsidR="0013534E" w:rsidRPr="0013534E" w:rsidRDefault="0013534E" w:rsidP="0013534E">
      <w:pPr>
        <w:spacing w:after="0" w:line="240" w:lineRule="auto"/>
        <w:outlineLvl w:val="0"/>
        <w:rPr>
          <w:rFonts w:ascii="Hermes-Bold" w:eastAsia="SimSun" w:hAnsi="Hermes-Bold" w:cs="Arial"/>
          <w:sz w:val="20"/>
          <w:szCs w:val="20"/>
          <w:lang w:eastAsia="zh-CN"/>
        </w:rPr>
      </w:pPr>
    </w:p>
    <w:p w14:paraId="21ED5D2F" w14:textId="5B08591F" w:rsidR="0013534E" w:rsidRPr="0013534E" w:rsidRDefault="0013534E" w:rsidP="0013534E">
      <w:pPr>
        <w:spacing w:after="0" w:line="240" w:lineRule="auto"/>
        <w:outlineLvl w:val="0"/>
        <w:rPr>
          <w:rFonts w:ascii="Hermes-Bold" w:eastAsia="SimSun" w:hAnsi="Hermes-Bold" w:cs="Arial"/>
          <w:sz w:val="20"/>
          <w:szCs w:val="20"/>
          <w:lang w:eastAsia="zh-CN"/>
        </w:rPr>
      </w:pPr>
      <w:r w:rsidRPr="0013534E">
        <w:rPr>
          <w:rFonts w:ascii="Hermes-Bold" w:eastAsia="SimSun" w:hAnsi="Hermes-Bold" w:cs="Arial"/>
          <w:sz w:val="20"/>
          <w:szCs w:val="20"/>
          <w:lang w:eastAsia="zh-CN"/>
        </w:rPr>
        <w:t xml:space="preserve">Title of emergency: </w:t>
      </w:r>
      <w:r w:rsidRPr="0013534E">
        <w:rPr>
          <w:rFonts w:ascii="Arial" w:eastAsia="SimSun" w:hAnsi="Arial" w:cs="Arial"/>
          <w:sz w:val="20"/>
          <w:szCs w:val="24"/>
          <w:lang w:eastAsia="zh-CN"/>
        </w:rPr>
        <w:t>Rapid</w:t>
      </w:r>
      <w:r>
        <w:rPr>
          <w:rFonts w:ascii="Hermes-Bold" w:eastAsia="SimSun" w:hAnsi="Hermes-Bold" w:cs="Arial"/>
          <w:sz w:val="20"/>
          <w:szCs w:val="20"/>
          <w:lang w:eastAsia="zh-CN"/>
        </w:rPr>
        <w:t xml:space="preserve"> </w:t>
      </w:r>
      <w:r w:rsidRPr="0013534E">
        <w:rPr>
          <w:rFonts w:ascii="Arial" w:eastAsia="SimSun" w:hAnsi="Arial" w:cs="Arial"/>
          <w:sz w:val="20"/>
          <w:szCs w:val="24"/>
          <w:lang w:eastAsia="zh-CN"/>
        </w:rPr>
        <w:t xml:space="preserve">Relief </w:t>
      </w:r>
      <w:proofErr w:type="gramStart"/>
      <w:r>
        <w:rPr>
          <w:rFonts w:ascii="Arial" w:eastAsia="SimSun" w:hAnsi="Arial" w:cs="Arial"/>
          <w:sz w:val="20"/>
          <w:szCs w:val="24"/>
          <w:lang w:eastAsia="zh-CN"/>
        </w:rPr>
        <w:t xml:space="preserve">Response </w:t>
      </w:r>
      <w:r w:rsidRPr="0013534E">
        <w:rPr>
          <w:rFonts w:ascii="Arial" w:eastAsia="SimSun" w:hAnsi="Arial" w:cs="Arial"/>
          <w:sz w:val="20"/>
          <w:szCs w:val="24"/>
          <w:lang w:eastAsia="zh-CN"/>
        </w:rPr>
        <w:t xml:space="preserve"> to</w:t>
      </w:r>
      <w:proofErr w:type="gramEnd"/>
      <w:r w:rsidRPr="0013534E">
        <w:rPr>
          <w:rFonts w:ascii="Arial" w:eastAsia="SimSun" w:hAnsi="Arial" w:cs="Arial"/>
          <w:sz w:val="20"/>
          <w:szCs w:val="24"/>
          <w:lang w:eastAsia="zh-CN"/>
        </w:rPr>
        <w:t xml:space="preserve"> Fentale </w:t>
      </w:r>
      <w:r>
        <w:rPr>
          <w:rFonts w:ascii="Arial" w:eastAsia="SimSun" w:hAnsi="Arial" w:cs="Arial"/>
          <w:sz w:val="20"/>
          <w:szCs w:val="24"/>
          <w:lang w:eastAsia="zh-CN"/>
        </w:rPr>
        <w:t xml:space="preserve">Flood Disaster </w:t>
      </w:r>
      <w:r w:rsidRPr="0013534E">
        <w:rPr>
          <w:rFonts w:ascii="Arial" w:eastAsia="SimSun" w:hAnsi="Arial" w:cs="Arial"/>
          <w:sz w:val="20"/>
          <w:szCs w:val="24"/>
          <w:lang w:eastAsia="zh-CN"/>
        </w:rPr>
        <w:t xml:space="preserve"> </w:t>
      </w:r>
      <w:r>
        <w:rPr>
          <w:rFonts w:ascii="Arial" w:eastAsia="SimSun" w:hAnsi="Arial" w:cs="Arial"/>
          <w:sz w:val="20"/>
          <w:szCs w:val="24"/>
          <w:lang w:eastAsia="zh-CN"/>
        </w:rPr>
        <w:t>Affected Communities</w:t>
      </w:r>
    </w:p>
    <w:p w14:paraId="2A1C86BB" w14:textId="77777777" w:rsidR="0013534E" w:rsidRPr="0013534E" w:rsidRDefault="0013534E" w:rsidP="0013534E">
      <w:pPr>
        <w:spacing w:after="0" w:line="240" w:lineRule="auto"/>
        <w:outlineLvl w:val="0"/>
        <w:rPr>
          <w:rFonts w:ascii="Hermes-Bold" w:eastAsia="SimSun" w:hAnsi="Hermes-Bold" w:cs="Arial"/>
          <w:sz w:val="20"/>
          <w:szCs w:val="20"/>
          <w:lang w:eastAsia="zh-CN"/>
        </w:rPr>
      </w:pPr>
    </w:p>
    <w:p w14:paraId="23696AD2" w14:textId="1527B264" w:rsidR="0013534E" w:rsidRDefault="0013534E" w:rsidP="0013534E">
      <w:pPr>
        <w:spacing w:after="0" w:line="240" w:lineRule="auto"/>
        <w:outlineLvl w:val="0"/>
        <w:rPr>
          <w:rFonts w:ascii="Arial" w:eastAsia="SimSun" w:hAnsi="Arial" w:cs="Arial"/>
          <w:sz w:val="20"/>
          <w:szCs w:val="24"/>
          <w:lang w:eastAsia="zh-CN"/>
        </w:rPr>
      </w:pPr>
      <w:r w:rsidRPr="0013534E">
        <w:rPr>
          <w:rFonts w:ascii="Hermes-Bold" w:eastAsia="SimSun" w:hAnsi="Hermes-Bold" w:cs="Arial"/>
          <w:sz w:val="20"/>
          <w:szCs w:val="20"/>
          <w:lang w:eastAsia="zh-CN"/>
        </w:rPr>
        <w:t xml:space="preserve">Dates covered by report: </w:t>
      </w:r>
      <w:r>
        <w:rPr>
          <w:rFonts w:ascii="Arial" w:eastAsia="SimSun" w:hAnsi="Arial" w:cs="Arial"/>
          <w:sz w:val="20"/>
          <w:szCs w:val="24"/>
          <w:lang w:eastAsia="zh-CN"/>
        </w:rPr>
        <w:t>September 6, 2020</w:t>
      </w:r>
      <w:r w:rsidRPr="0013534E">
        <w:rPr>
          <w:rFonts w:ascii="Arial" w:eastAsia="SimSun" w:hAnsi="Arial" w:cs="Arial"/>
          <w:sz w:val="20"/>
          <w:szCs w:val="24"/>
          <w:lang w:eastAsia="zh-CN"/>
        </w:rPr>
        <w:t xml:space="preserve"> </w:t>
      </w:r>
      <w:r>
        <w:rPr>
          <w:rFonts w:ascii="Arial" w:eastAsia="SimSun" w:hAnsi="Arial" w:cs="Arial"/>
          <w:sz w:val="20"/>
          <w:szCs w:val="24"/>
          <w:lang w:eastAsia="zh-CN"/>
        </w:rPr>
        <w:t>–</w:t>
      </w:r>
      <w:r w:rsidRPr="0013534E">
        <w:rPr>
          <w:rFonts w:ascii="Hermes-Bold" w:eastAsia="SimSun" w:hAnsi="Hermes-Bold" w:cs="Arial"/>
          <w:sz w:val="20"/>
          <w:szCs w:val="20"/>
          <w:lang w:eastAsia="zh-CN"/>
        </w:rPr>
        <w:t xml:space="preserve"> </w:t>
      </w:r>
      <w:r w:rsidRPr="0013534E">
        <w:rPr>
          <w:rFonts w:ascii="Arial" w:eastAsia="SimSun" w:hAnsi="Arial" w:cs="Arial"/>
          <w:sz w:val="20"/>
          <w:szCs w:val="24"/>
          <w:lang w:eastAsia="zh-CN"/>
        </w:rPr>
        <w:t xml:space="preserve">November 2020 </w:t>
      </w:r>
    </w:p>
    <w:p w14:paraId="2EF352E9" w14:textId="77777777" w:rsidR="0013534E" w:rsidRPr="0013534E" w:rsidRDefault="0013534E" w:rsidP="0013534E">
      <w:pPr>
        <w:spacing w:after="0" w:line="240" w:lineRule="auto"/>
        <w:outlineLvl w:val="0"/>
        <w:rPr>
          <w:rFonts w:ascii="Arial" w:eastAsia="SimSun" w:hAnsi="Arial" w:cs="Arial"/>
          <w:sz w:val="20"/>
          <w:szCs w:val="24"/>
          <w:lang w:eastAsia="zh-CN"/>
        </w:rPr>
      </w:pPr>
    </w:p>
    <w:p w14:paraId="1E33C2EF" w14:textId="77777777" w:rsidR="0013534E" w:rsidRPr="0013534E" w:rsidRDefault="0013534E" w:rsidP="0013534E">
      <w:pPr>
        <w:spacing w:after="0" w:line="240" w:lineRule="auto"/>
        <w:outlineLvl w:val="0"/>
        <w:rPr>
          <w:rFonts w:ascii="Hermes-Bold" w:eastAsia="SimSun" w:hAnsi="Hermes-Bold" w:cs="Arial"/>
          <w:sz w:val="20"/>
          <w:szCs w:val="20"/>
          <w:lang w:eastAsia="zh-CN"/>
        </w:rPr>
      </w:pPr>
      <w:r w:rsidRPr="0013534E">
        <w:rPr>
          <w:rFonts w:ascii="Hermes-Bold" w:eastAsia="SimSun" w:hAnsi="Hermes-Bold" w:cs="Arial"/>
          <w:sz w:val="20"/>
          <w:szCs w:val="20"/>
          <w:lang w:eastAsia="zh-CN"/>
        </w:rPr>
        <w:t xml:space="preserve">Situation Report No.: </w:t>
      </w:r>
      <w:r w:rsidRPr="0013534E">
        <w:rPr>
          <w:rFonts w:ascii="Arial" w:eastAsia="SimSun" w:hAnsi="Arial" w:cs="Arial"/>
          <w:sz w:val="20"/>
          <w:szCs w:val="24"/>
          <w:lang w:eastAsia="zh-CN"/>
        </w:rPr>
        <w:t>One</w:t>
      </w:r>
    </w:p>
    <w:p w14:paraId="0FBB86A7" w14:textId="77777777" w:rsidR="00E3206A" w:rsidRPr="00E3206A" w:rsidRDefault="00E3206A" w:rsidP="00E3206A">
      <w:pPr>
        <w:spacing w:after="0" w:line="240" w:lineRule="auto"/>
        <w:outlineLvl w:val="0"/>
        <w:rPr>
          <w:rFonts w:ascii="Hermes-Bold" w:eastAsia="SimSun" w:hAnsi="Hermes-Bold" w:cs="Arial"/>
          <w:sz w:val="20"/>
          <w:szCs w:val="20"/>
          <w:lang w:eastAsia="zh-CN"/>
        </w:rPr>
      </w:pPr>
    </w:p>
    <w:p w14:paraId="57A42414" w14:textId="77777777" w:rsidR="00E3206A" w:rsidRPr="00E3206A" w:rsidRDefault="00E3206A" w:rsidP="00E3206A">
      <w:pPr>
        <w:spacing w:after="0" w:line="240" w:lineRule="auto"/>
        <w:outlineLvl w:val="0"/>
        <w:rPr>
          <w:rFonts w:ascii="Hermes-Bold" w:eastAsia="SimSun" w:hAnsi="Hermes-Bold" w:cs="Arial"/>
          <w:sz w:val="20"/>
          <w:szCs w:val="20"/>
          <w:lang w:eastAsia="zh-CN"/>
        </w:rPr>
      </w:pPr>
    </w:p>
    <w:p w14:paraId="0FDA9496" w14:textId="765ED0C5" w:rsidR="00002209" w:rsidRPr="00365097" w:rsidRDefault="00002209" w:rsidP="00002209">
      <w:pPr>
        <w:outlineLvl w:val="0"/>
        <w:rPr>
          <w:rFonts w:eastAsia="SimSun" w:cstheme="minorHAnsi"/>
          <w:b/>
          <w:bCs/>
          <w:sz w:val="24"/>
          <w:szCs w:val="24"/>
        </w:rPr>
      </w:pPr>
      <w:r w:rsidRPr="00365097">
        <w:rPr>
          <w:rFonts w:eastAsia="SimSun" w:cstheme="minorHAnsi"/>
          <w:b/>
          <w:bCs/>
          <w:sz w:val="24"/>
          <w:szCs w:val="24"/>
        </w:rPr>
        <w:t xml:space="preserve">Part 1: The Overall </w:t>
      </w:r>
      <w:r w:rsidR="00E3206A" w:rsidRPr="00365097">
        <w:rPr>
          <w:rFonts w:eastAsia="SimSun" w:cstheme="minorHAnsi"/>
          <w:b/>
          <w:bCs/>
          <w:sz w:val="24"/>
          <w:szCs w:val="24"/>
        </w:rPr>
        <w:t>Situation</w:t>
      </w:r>
      <w:r w:rsidR="00E3206A" w:rsidRPr="00E3206A">
        <w:rPr>
          <w:rFonts w:ascii="Hermes-Black" w:eastAsia="SimSun" w:hAnsi="Hermes-Black" w:cs="Times New Roman"/>
          <w:lang w:eastAsia="nb-NO"/>
        </w:rPr>
        <w:t xml:space="preserve"> (for EXTERNAL use)</w:t>
      </w:r>
    </w:p>
    <w:p w14:paraId="5FEC725E" w14:textId="20601CC2" w:rsidR="00DA6643" w:rsidRPr="00365097" w:rsidRDefault="00DA6643" w:rsidP="00851434">
      <w:pPr>
        <w:jc w:val="both"/>
        <w:rPr>
          <w:rFonts w:eastAsia="SimSun" w:cstheme="minorHAnsi"/>
          <w:sz w:val="24"/>
          <w:szCs w:val="24"/>
        </w:rPr>
      </w:pPr>
      <w:r w:rsidRPr="00365097">
        <w:rPr>
          <w:rFonts w:eastAsia="SimSun" w:cstheme="minorHAnsi"/>
          <w:sz w:val="24"/>
          <w:szCs w:val="24"/>
        </w:rPr>
        <w:t>Ethiopia is prone to recurrent floods every year during the major rainy season, particularly between June and September, which threatens the lives and livelihoods of thousands of people.</w:t>
      </w:r>
      <w:r w:rsidR="00550DFC" w:rsidRPr="00365097">
        <w:rPr>
          <w:rFonts w:eastAsia="SimSun" w:cstheme="minorHAnsi"/>
          <w:sz w:val="24"/>
          <w:szCs w:val="24"/>
        </w:rPr>
        <w:t xml:space="preserve"> </w:t>
      </w:r>
      <w:r w:rsidR="00625DC0" w:rsidRPr="00365097">
        <w:rPr>
          <w:rFonts w:eastAsia="SimSun" w:cstheme="minorHAnsi"/>
          <w:sz w:val="24"/>
          <w:szCs w:val="24"/>
        </w:rPr>
        <w:t>According to t</w:t>
      </w:r>
      <w:r w:rsidR="00E864E1" w:rsidRPr="00365097">
        <w:rPr>
          <w:rFonts w:eastAsia="SimSun" w:cstheme="minorHAnsi"/>
          <w:sz w:val="24"/>
          <w:szCs w:val="24"/>
        </w:rPr>
        <w:t>he estimates released by the National Flood Task Force</w:t>
      </w:r>
      <w:r w:rsidR="00625DC0" w:rsidRPr="00365097">
        <w:rPr>
          <w:rFonts w:eastAsia="SimSun" w:cstheme="minorHAnsi"/>
          <w:sz w:val="24"/>
          <w:szCs w:val="24"/>
        </w:rPr>
        <w:t>,</w:t>
      </w:r>
      <w:r w:rsidR="00E864E1" w:rsidRPr="00365097">
        <w:rPr>
          <w:rFonts w:eastAsia="SimSun" w:cstheme="minorHAnsi"/>
          <w:sz w:val="24"/>
          <w:szCs w:val="24"/>
        </w:rPr>
        <w:t xml:space="preserve"> 2,066,683 people </w:t>
      </w:r>
      <w:r w:rsidR="00550DFC" w:rsidRPr="00365097">
        <w:rPr>
          <w:rFonts w:eastAsia="SimSun" w:cstheme="minorHAnsi"/>
          <w:sz w:val="24"/>
          <w:szCs w:val="24"/>
        </w:rPr>
        <w:t>are estimated</w:t>
      </w:r>
      <w:r w:rsidR="00625DC0" w:rsidRPr="00365097">
        <w:rPr>
          <w:rFonts w:eastAsia="SimSun" w:cstheme="minorHAnsi"/>
          <w:sz w:val="24"/>
          <w:szCs w:val="24"/>
        </w:rPr>
        <w:t xml:space="preserve"> </w:t>
      </w:r>
      <w:r w:rsidR="00E864E1" w:rsidRPr="00365097">
        <w:rPr>
          <w:rFonts w:eastAsia="SimSun" w:cstheme="minorHAnsi"/>
          <w:sz w:val="24"/>
          <w:szCs w:val="24"/>
        </w:rPr>
        <w:t xml:space="preserve">to be affected by river and flash floods during the 2020 </w:t>
      </w:r>
      <w:proofErr w:type="spellStart"/>
      <w:r w:rsidR="00E864E1" w:rsidRPr="00365097">
        <w:rPr>
          <w:rFonts w:eastAsia="SimSun" w:cstheme="minorHAnsi"/>
          <w:sz w:val="24"/>
          <w:szCs w:val="24"/>
        </w:rPr>
        <w:t>kiremt</w:t>
      </w:r>
      <w:proofErr w:type="spellEnd"/>
      <w:r w:rsidR="00E864E1" w:rsidRPr="00365097">
        <w:rPr>
          <w:rFonts w:eastAsia="SimSun" w:cstheme="minorHAnsi"/>
          <w:sz w:val="24"/>
          <w:szCs w:val="24"/>
        </w:rPr>
        <w:t xml:space="preserve"> season.</w:t>
      </w:r>
    </w:p>
    <w:p w14:paraId="0AB2CB3A" w14:textId="29F01F19" w:rsidR="00C16FCF" w:rsidRDefault="00625DC0" w:rsidP="00851434">
      <w:pPr>
        <w:jc w:val="both"/>
        <w:rPr>
          <w:rFonts w:eastAsia="SimSun" w:cstheme="minorHAnsi"/>
          <w:sz w:val="24"/>
          <w:szCs w:val="24"/>
        </w:rPr>
      </w:pPr>
      <w:r w:rsidRPr="00365097">
        <w:rPr>
          <w:rFonts w:eastAsia="SimSun" w:cstheme="minorHAnsi"/>
          <w:sz w:val="24"/>
          <w:szCs w:val="24"/>
        </w:rPr>
        <w:t xml:space="preserve">This situation has already been </w:t>
      </w:r>
      <w:r w:rsidR="00E3206A">
        <w:rPr>
          <w:rFonts w:eastAsia="SimSun" w:cstheme="minorHAnsi"/>
          <w:sz w:val="24"/>
          <w:szCs w:val="24"/>
        </w:rPr>
        <w:t xml:space="preserve">witnessed </w:t>
      </w:r>
      <w:r w:rsidRPr="00365097">
        <w:rPr>
          <w:rFonts w:eastAsia="SimSun" w:cstheme="minorHAnsi"/>
          <w:sz w:val="24"/>
          <w:szCs w:val="24"/>
        </w:rPr>
        <w:t xml:space="preserve">in many places of the country. </w:t>
      </w:r>
      <w:r w:rsidR="00550DFC" w:rsidRPr="00365097">
        <w:rPr>
          <w:rFonts w:eastAsia="SimSun" w:cstheme="minorHAnsi"/>
          <w:sz w:val="24"/>
          <w:szCs w:val="24"/>
        </w:rPr>
        <w:t xml:space="preserve">Since Mid-April the flooding occurred in Somali, Afar, Southern Nations, Nationalities, and Peoples Region (SNNP), Dire </w:t>
      </w:r>
      <w:proofErr w:type="spellStart"/>
      <w:r w:rsidR="00550DFC" w:rsidRPr="00365097">
        <w:rPr>
          <w:rFonts w:eastAsia="SimSun" w:cstheme="minorHAnsi"/>
          <w:sz w:val="24"/>
          <w:szCs w:val="24"/>
        </w:rPr>
        <w:t>Dawa</w:t>
      </w:r>
      <w:proofErr w:type="spellEnd"/>
      <w:r w:rsidR="00550DFC" w:rsidRPr="00365097">
        <w:rPr>
          <w:rFonts w:eastAsia="SimSun" w:cstheme="minorHAnsi"/>
          <w:sz w:val="24"/>
          <w:szCs w:val="24"/>
        </w:rPr>
        <w:t xml:space="preserve">, Oromia, </w:t>
      </w:r>
      <w:proofErr w:type="spellStart"/>
      <w:r w:rsidR="00550DFC" w:rsidRPr="00365097">
        <w:rPr>
          <w:rFonts w:eastAsia="SimSun" w:cstheme="minorHAnsi"/>
          <w:sz w:val="24"/>
          <w:szCs w:val="24"/>
        </w:rPr>
        <w:t>Gambella</w:t>
      </w:r>
      <w:proofErr w:type="spellEnd"/>
      <w:r w:rsidR="00550DFC" w:rsidRPr="00365097">
        <w:rPr>
          <w:rFonts w:eastAsia="SimSun" w:cstheme="minorHAnsi"/>
          <w:sz w:val="24"/>
          <w:szCs w:val="24"/>
        </w:rPr>
        <w:t xml:space="preserve">, and Harari regions in Ethiopia </w:t>
      </w:r>
      <w:r w:rsidR="00B15C00" w:rsidRPr="00365097">
        <w:rPr>
          <w:rFonts w:eastAsia="SimSun" w:cstheme="minorHAnsi"/>
          <w:sz w:val="24"/>
          <w:szCs w:val="24"/>
        </w:rPr>
        <w:t xml:space="preserve">and </w:t>
      </w:r>
      <w:r w:rsidR="00550DFC" w:rsidRPr="00365097">
        <w:rPr>
          <w:rFonts w:eastAsia="SimSun" w:cstheme="minorHAnsi"/>
          <w:sz w:val="24"/>
          <w:szCs w:val="24"/>
        </w:rPr>
        <w:t xml:space="preserve">had affected hundreds of thousands of people and their assets. </w:t>
      </w:r>
      <w:r w:rsidRPr="00365097">
        <w:rPr>
          <w:rFonts w:eastAsia="SimSun" w:cstheme="minorHAnsi"/>
          <w:sz w:val="24"/>
          <w:szCs w:val="24"/>
        </w:rPr>
        <w:t xml:space="preserve">According to </w:t>
      </w:r>
      <w:r w:rsidR="00212A01" w:rsidRPr="00365097">
        <w:rPr>
          <w:rFonts w:eastAsia="SimSun" w:cstheme="minorHAnsi"/>
          <w:sz w:val="24"/>
          <w:szCs w:val="24"/>
        </w:rPr>
        <w:t>the National</w:t>
      </w:r>
      <w:r w:rsidR="00902753" w:rsidRPr="00365097">
        <w:rPr>
          <w:rFonts w:eastAsia="SimSun" w:cstheme="minorHAnsi"/>
          <w:sz w:val="24"/>
          <w:szCs w:val="24"/>
        </w:rPr>
        <w:t xml:space="preserve"> Disaster Risk Management Commission (NDRMC)</w:t>
      </w:r>
      <w:r w:rsidR="00531066" w:rsidRPr="00365097">
        <w:rPr>
          <w:rFonts w:eastAsia="SimSun" w:cstheme="minorHAnsi"/>
          <w:sz w:val="24"/>
          <w:szCs w:val="24"/>
        </w:rPr>
        <w:t xml:space="preserve">, </w:t>
      </w:r>
      <w:r w:rsidR="00212A01" w:rsidRPr="00365097">
        <w:rPr>
          <w:rFonts w:eastAsia="SimSun" w:cstheme="minorHAnsi"/>
          <w:sz w:val="24"/>
          <w:szCs w:val="24"/>
        </w:rPr>
        <w:t>at least 151,828 people were affected by recent floods in the country (July and August)</w:t>
      </w:r>
      <w:r w:rsidR="005F7636">
        <w:rPr>
          <w:rFonts w:eastAsia="SimSun" w:cstheme="minorHAnsi"/>
          <w:sz w:val="24"/>
          <w:szCs w:val="24"/>
        </w:rPr>
        <w:t xml:space="preserve">. </w:t>
      </w:r>
      <w:r w:rsidR="00212A01" w:rsidRPr="00365097">
        <w:rPr>
          <w:rFonts w:eastAsia="SimSun" w:cstheme="minorHAnsi"/>
          <w:sz w:val="24"/>
          <w:szCs w:val="24"/>
        </w:rPr>
        <w:t xml:space="preserve"> As of end of August and the first few days of </w:t>
      </w:r>
      <w:r w:rsidR="00EA4CA8" w:rsidRPr="00365097">
        <w:rPr>
          <w:rFonts w:eastAsia="SimSun" w:cstheme="minorHAnsi"/>
          <w:sz w:val="24"/>
          <w:szCs w:val="24"/>
        </w:rPr>
        <w:t>September</w:t>
      </w:r>
      <w:r w:rsidR="00212A01" w:rsidRPr="00365097">
        <w:rPr>
          <w:rFonts w:eastAsia="SimSun" w:cstheme="minorHAnsi"/>
          <w:sz w:val="24"/>
          <w:szCs w:val="24"/>
        </w:rPr>
        <w:t xml:space="preserve"> 2020 alone m</w:t>
      </w:r>
      <w:r w:rsidR="00C16FCF" w:rsidRPr="00365097">
        <w:rPr>
          <w:rFonts w:eastAsia="SimSun" w:cstheme="minorHAnsi"/>
          <w:sz w:val="24"/>
          <w:szCs w:val="24"/>
        </w:rPr>
        <w:t xml:space="preserve">ore than </w:t>
      </w:r>
      <w:r w:rsidR="009E382A" w:rsidRPr="00365097">
        <w:rPr>
          <w:rFonts w:eastAsia="SimSun" w:cstheme="minorHAnsi"/>
          <w:sz w:val="24"/>
          <w:szCs w:val="24"/>
        </w:rPr>
        <w:t>120</w:t>
      </w:r>
      <w:r w:rsidR="00C16FCF" w:rsidRPr="00365097">
        <w:rPr>
          <w:rFonts w:eastAsia="SimSun" w:cstheme="minorHAnsi"/>
          <w:sz w:val="24"/>
          <w:szCs w:val="24"/>
        </w:rPr>
        <w:t xml:space="preserve">,000 people in Ethiopia's Afar and Oromia regional states have been </w:t>
      </w:r>
      <w:r w:rsidR="009E382A" w:rsidRPr="00365097">
        <w:rPr>
          <w:rFonts w:eastAsia="SimSun" w:cstheme="minorHAnsi"/>
          <w:sz w:val="24"/>
          <w:szCs w:val="24"/>
        </w:rPr>
        <w:t xml:space="preserve">affected </w:t>
      </w:r>
      <w:r w:rsidR="00C16FCF" w:rsidRPr="00365097">
        <w:rPr>
          <w:rFonts w:eastAsia="SimSun" w:cstheme="minorHAnsi"/>
          <w:sz w:val="24"/>
          <w:szCs w:val="24"/>
        </w:rPr>
        <w:t xml:space="preserve">by </w:t>
      </w:r>
      <w:r w:rsidR="00C16FCF" w:rsidRPr="00365097">
        <w:rPr>
          <w:rFonts w:eastAsia="SimSun" w:cstheme="minorHAnsi"/>
          <w:sz w:val="24"/>
          <w:szCs w:val="24"/>
        </w:rPr>
        <w:lastRenderedPageBreak/>
        <w:t>floods as the Awash River flows out of its riverbank due to heavy rains</w:t>
      </w:r>
      <w:r w:rsidR="009E382A" w:rsidRPr="00365097">
        <w:rPr>
          <w:rFonts w:eastAsia="SimSun" w:cstheme="minorHAnsi"/>
          <w:sz w:val="24"/>
          <w:szCs w:val="24"/>
        </w:rPr>
        <w:t xml:space="preserve"> </w:t>
      </w:r>
      <w:r w:rsidR="00C16FCF" w:rsidRPr="00365097">
        <w:rPr>
          <w:rFonts w:eastAsia="SimSun" w:cstheme="minorHAnsi"/>
          <w:sz w:val="24"/>
          <w:szCs w:val="24"/>
        </w:rPr>
        <w:t xml:space="preserve">and displaced more than </w:t>
      </w:r>
      <w:r w:rsidR="009E382A" w:rsidRPr="00365097">
        <w:rPr>
          <w:rFonts w:eastAsia="SimSun" w:cstheme="minorHAnsi"/>
          <w:sz w:val="24"/>
          <w:szCs w:val="24"/>
        </w:rPr>
        <w:t>9</w:t>
      </w:r>
      <w:r w:rsidR="00C16FCF" w:rsidRPr="00365097">
        <w:rPr>
          <w:rFonts w:eastAsia="SimSun" w:cstheme="minorHAnsi"/>
          <w:sz w:val="24"/>
          <w:szCs w:val="24"/>
        </w:rPr>
        <w:t>2,000 of them.</w:t>
      </w:r>
    </w:p>
    <w:p w14:paraId="696F9CD4" w14:textId="2169E208" w:rsidR="005F7636" w:rsidRDefault="005F7636" w:rsidP="00851434">
      <w:pPr>
        <w:jc w:val="both"/>
        <w:rPr>
          <w:rFonts w:eastAsia="SimSun" w:cstheme="minorHAnsi"/>
          <w:sz w:val="24"/>
          <w:szCs w:val="24"/>
        </w:rPr>
      </w:pPr>
      <w:r>
        <w:rPr>
          <w:rFonts w:eastAsia="SimSun" w:cstheme="minorHAnsi"/>
          <w:sz w:val="24"/>
          <w:szCs w:val="24"/>
        </w:rPr>
        <w:t>The flood has resulted in sever humanitarian and economic damages</w:t>
      </w:r>
      <w:r w:rsidR="00F300A7">
        <w:rPr>
          <w:rFonts w:eastAsia="SimSun" w:cstheme="minorHAnsi"/>
          <w:sz w:val="24"/>
          <w:szCs w:val="24"/>
        </w:rPr>
        <w:t xml:space="preserve"> in the country</w:t>
      </w:r>
      <w:r>
        <w:rPr>
          <w:rFonts w:eastAsia="SimSun" w:cstheme="minorHAnsi"/>
          <w:sz w:val="24"/>
          <w:szCs w:val="24"/>
        </w:rPr>
        <w:t xml:space="preserve">.  </w:t>
      </w:r>
    </w:p>
    <w:p w14:paraId="6F2B65F8" w14:textId="2361EB0C" w:rsidR="005F7636" w:rsidRPr="00365097" w:rsidRDefault="005F7636" w:rsidP="00851434">
      <w:pPr>
        <w:jc w:val="both"/>
        <w:rPr>
          <w:rFonts w:eastAsia="SimSun" w:cstheme="minorHAnsi"/>
          <w:sz w:val="24"/>
          <w:szCs w:val="24"/>
        </w:rPr>
      </w:pPr>
      <w:r w:rsidRPr="005F7636">
        <w:rPr>
          <w:rFonts w:eastAsia="SimSun" w:cstheme="minorHAnsi"/>
          <w:sz w:val="24"/>
          <w:szCs w:val="24"/>
        </w:rPr>
        <w:t xml:space="preserve">The National Meteorological Services forecasts a continuation of normal to above normal rainfall in </w:t>
      </w:r>
      <w:r w:rsidR="00CF6072">
        <w:rPr>
          <w:rFonts w:eastAsia="SimSun" w:cstheme="minorHAnsi"/>
          <w:sz w:val="24"/>
          <w:szCs w:val="24"/>
        </w:rPr>
        <w:t xml:space="preserve">many </w:t>
      </w:r>
      <w:r w:rsidR="00CF6072" w:rsidRPr="005F7636">
        <w:rPr>
          <w:rFonts w:eastAsia="SimSun" w:cstheme="minorHAnsi"/>
          <w:sz w:val="24"/>
          <w:szCs w:val="24"/>
        </w:rPr>
        <w:t>parts</w:t>
      </w:r>
      <w:r w:rsidRPr="005F7636">
        <w:rPr>
          <w:rFonts w:eastAsia="SimSun" w:cstheme="minorHAnsi"/>
          <w:sz w:val="24"/>
          <w:szCs w:val="24"/>
        </w:rPr>
        <w:t xml:space="preserve"> of Ethiopia. Should this forecast come prove accurate, more people within the Awash River basin are </w:t>
      </w:r>
      <w:r w:rsidR="00CF6072">
        <w:rPr>
          <w:rFonts w:eastAsia="SimSun" w:cstheme="minorHAnsi"/>
          <w:sz w:val="24"/>
          <w:szCs w:val="24"/>
        </w:rPr>
        <w:t xml:space="preserve">still </w:t>
      </w:r>
      <w:r w:rsidRPr="005F7636">
        <w:rPr>
          <w:rFonts w:eastAsia="SimSun" w:cstheme="minorHAnsi"/>
          <w:sz w:val="24"/>
          <w:szCs w:val="24"/>
        </w:rPr>
        <w:t>likely to be affected by the flooding.</w:t>
      </w:r>
    </w:p>
    <w:p w14:paraId="133F965F" w14:textId="54EC1148" w:rsidR="00002209" w:rsidRPr="00365097" w:rsidRDefault="00002209" w:rsidP="00002209">
      <w:pPr>
        <w:spacing w:before="120" w:after="120"/>
        <w:outlineLvl w:val="0"/>
        <w:rPr>
          <w:rFonts w:eastAsia="SimSun" w:cstheme="minorHAnsi"/>
          <w:b/>
          <w:bCs/>
          <w:sz w:val="24"/>
          <w:szCs w:val="24"/>
        </w:rPr>
      </w:pPr>
      <w:r w:rsidRPr="00365097">
        <w:rPr>
          <w:rFonts w:eastAsia="SimSun" w:cstheme="minorHAnsi"/>
          <w:b/>
          <w:bCs/>
          <w:sz w:val="24"/>
          <w:szCs w:val="24"/>
        </w:rPr>
        <w:t>Part 2: The Situation in Areas Where ChildFund Works</w:t>
      </w:r>
    </w:p>
    <w:p w14:paraId="0EBEEBA4" w14:textId="77777777" w:rsidR="00A30DDB" w:rsidRPr="00365097" w:rsidRDefault="00A30DDB" w:rsidP="00AD6053">
      <w:pPr>
        <w:numPr>
          <w:ilvl w:val="0"/>
          <w:numId w:val="11"/>
        </w:numPr>
        <w:spacing w:before="120" w:after="120" w:line="240" w:lineRule="auto"/>
        <w:contextualSpacing/>
        <w:outlineLvl w:val="0"/>
        <w:rPr>
          <w:rFonts w:eastAsia="SimSun" w:cstheme="minorHAnsi"/>
          <w:b/>
          <w:bCs/>
          <w:sz w:val="24"/>
          <w:szCs w:val="24"/>
        </w:rPr>
      </w:pPr>
      <w:r w:rsidRPr="00365097">
        <w:rPr>
          <w:rFonts w:eastAsia="SimSun" w:cstheme="minorHAnsi"/>
          <w:b/>
          <w:bCs/>
          <w:sz w:val="24"/>
          <w:szCs w:val="24"/>
        </w:rPr>
        <w:t>Situation Analysis</w:t>
      </w:r>
    </w:p>
    <w:p w14:paraId="1BDEF3B1" w14:textId="4A172A11" w:rsidR="00212A01" w:rsidRPr="00365097" w:rsidRDefault="00212A01" w:rsidP="00AD6053">
      <w:pPr>
        <w:spacing w:before="120" w:after="120" w:line="240" w:lineRule="auto"/>
        <w:jc w:val="both"/>
        <w:rPr>
          <w:rFonts w:eastAsia="SimSun" w:cstheme="minorHAnsi"/>
          <w:sz w:val="24"/>
          <w:szCs w:val="24"/>
        </w:rPr>
      </w:pPr>
      <w:r w:rsidRPr="00365097">
        <w:rPr>
          <w:rFonts w:eastAsia="SimSun" w:cstheme="minorHAnsi"/>
          <w:sz w:val="24"/>
          <w:szCs w:val="24"/>
        </w:rPr>
        <w:t xml:space="preserve">Fentale district </w:t>
      </w:r>
      <w:r w:rsidR="00D55043" w:rsidRPr="00365097">
        <w:rPr>
          <w:rFonts w:eastAsia="SimSun" w:cstheme="minorHAnsi"/>
          <w:sz w:val="24"/>
          <w:szCs w:val="24"/>
        </w:rPr>
        <w:t xml:space="preserve">and </w:t>
      </w:r>
      <w:proofErr w:type="spellStart"/>
      <w:r w:rsidR="00D55043" w:rsidRPr="00365097">
        <w:rPr>
          <w:rFonts w:eastAsia="SimSun" w:cstheme="minorHAnsi"/>
          <w:sz w:val="24"/>
          <w:szCs w:val="24"/>
        </w:rPr>
        <w:t>Metehara</w:t>
      </w:r>
      <w:proofErr w:type="spellEnd"/>
      <w:r w:rsidR="00D55043" w:rsidRPr="00365097">
        <w:rPr>
          <w:rFonts w:eastAsia="SimSun" w:cstheme="minorHAnsi"/>
          <w:sz w:val="24"/>
          <w:szCs w:val="24"/>
        </w:rPr>
        <w:t xml:space="preserve"> </w:t>
      </w:r>
      <w:r w:rsidR="009E382A" w:rsidRPr="00365097">
        <w:rPr>
          <w:rFonts w:eastAsia="SimSun" w:cstheme="minorHAnsi"/>
          <w:sz w:val="24"/>
          <w:szCs w:val="24"/>
        </w:rPr>
        <w:t>town</w:t>
      </w:r>
      <w:r w:rsidR="00D55043" w:rsidRPr="00365097">
        <w:rPr>
          <w:rFonts w:eastAsia="SimSun" w:cstheme="minorHAnsi"/>
          <w:sz w:val="24"/>
          <w:szCs w:val="24"/>
        </w:rPr>
        <w:t xml:space="preserve"> </w:t>
      </w:r>
      <w:r w:rsidRPr="00365097">
        <w:rPr>
          <w:rFonts w:eastAsia="SimSun" w:cstheme="minorHAnsi"/>
          <w:sz w:val="24"/>
          <w:szCs w:val="24"/>
        </w:rPr>
        <w:t>where ChildFund and its local implementing</w:t>
      </w:r>
      <w:r w:rsidR="00D55043" w:rsidRPr="00365097">
        <w:rPr>
          <w:rFonts w:eastAsia="SimSun" w:cstheme="minorHAnsi"/>
          <w:sz w:val="24"/>
          <w:szCs w:val="24"/>
        </w:rPr>
        <w:t xml:space="preserve"> partner operates </w:t>
      </w:r>
      <w:r w:rsidR="00A30DDB" w:rsidRPr="00365097">
        <w:rPr>
          <w:rFonts w:eastAsia="SimSun" w:cstheme="minorHAnsi"/>
          <w:sz w:val="24"/>
          <w:szCs w:val="24"/>
        </w:rPr>
        <w:t>are</w:t>
      </w:r>
      <w:r w:rsidR="00D55043" w:rsidRPr="00365097">
        <w:rPr>
          <w:rFonts w:eastAsia="SimSun" w:cstheme="minorHAnsi"/>
          <w:sz w:val="24"/>
          <w:szCs w:val="24"/>
        </w:rPr>
        <w:t xml:space="preserve"> one of the areas where highly affected by the flood occurred as of end of August and the first week of September. </w:t>
      </w:r>
      <w:r w:rsidR="00AD6053" w:rsidRPr="00365097">
        <w:rPr>
          <w:rFonts w:eastAsia="SimSun" w:cstheme="minorHAnsi"/>
          <w:sz w:val="24"/>
          <w:szCs w:val="24"/>
        </w:rPr>
        <w:t xml:space="preserve">The massive flooding in Fentale was mainly caused by the overflow of Awash River but was exacerbated by </w:t>
      </w:r>
      <w:proofErr w:type="spellStart"/>
      <w:r w:rsidR="00AD6053" w:rsidRPr="00365097">
        <w:rPr>
          <w:rFonts w:eastAsia="SimSun" w:cstheme="minorHAnsi"/>
          <w:sz w:val="24"/>
          <w:szCs w:val="24"/>
        </w:rPr>
        <w:t>Beseka</w:t>
      </w:r>
      <w:proofErr w:type="spellEnd"/>
      <w:r w:rsidR="00AD6053" w:rsidRPr="00365097">
        <w:rPr>
          <w:rFonts w:eastAsia="SimSun" w:cstheme="minorHAnsi"/>
          <w:sz w:val="24"/>
          <w:szCs w:val="24"/>
        </w:rPr>
        <w:t xml:space="preserve"> Lake, which has also seen high volume of rainwater beyond its capacity</w:t>
      </w:r>
    </w:p>
    <w:p w14:paraId="2C5E4155" w14:textId="483DD4CF" w:rsidR="00ED26F6" w:rsidRPr="00365097" w:rsidRDefault="009E382A" w:rsidP="00AD6053">
      <w:pPr>
        <w:spacing w:before="120" w:after="120" w:line="240" w:lineRule="auto"/>
        <w:jc w:val="both"/>
        <w:rPr>
          <w:rFonts w:eastAsia="SimSun" w:cstheme="minorHAnsi"/>
          <w:sz w:val="24"/>
          <w:szCs w:val="24"/>
        </w:rPr>
      </w:pPr>
      <w:r w:rsidRPr="00365097">
        <w:rPr>
          <w:rFonts w:eastAsia="SimSun" w:cstheme="minorHAnsi"/>
          <w:sz w:val="24"/>
          <w:szCs w:val="24"/>
        </w:rPr>
        <w:t xml:space="preserve">According to the </w:t>
      </w:r>
      <w:r w:rsidR="00A30DDB" w:rsidRPr="00365097">
        <w:rPr>
          <w:rFonts w:eastAsia="SimSun" w:cstheme="minorHAnsi"/>
          <w:sz w:val="24"/>
          <w:szCs w:val="24"/>
        </w:rPr>
        <w:t xml:space="preserve">information obtained from </w:t>
      </w:r>
      <w:proofErr w:type="spellStart"/>
      <w:r w:rsidRPr="00365097">
        <w:rPr>
          <w:rFonts w:eastAsia="SimSun" w:cstheme="minorHAnsi"/>
          <w:sz w:val="24"/>
          <w:szCs w:val="24"/>
        </w:rPr>
        <w:t>Met</w:t>
      </w:r>
      <w:r w:rsidR="00ED26F6" w:rsidRPr="00365097">
        <w:rPr>
          <w:rFonts w:eastAsia="SimSun" w:cstheme="minorHAnsi"/>
          <w:sz w:val="24"/>
          <w:szCs w:val="24"/>
        </w:rPr>
        <w:t>ehara</w:t>
      </w:r>
      <w:proofErr w:type="spellEnd"/>
      <w:r w:rsidR="00ED26F6" w:rsidRPr="00365097">
        <w:rPr>
          <w:rFonts w:eastAsia="SimSun" w:cstheme="minorHAnsi"/>
          <w:sz w:val="24"/>
          <w:szCs w:val="24"/>
        </w:rPr>
        <w:t xml:space="preserve"> t</w:t>
      </w:r>
      <w:r w:rsidRPr="00365097">
        <w:rPr>
          <w:rFonts w:eastAsia="SimSun" w:cstheme="minorHAnsi"/>
          <w:sz w:val="24"/>
          <w:szCs w:val="24"/>
        </w:rPr>
        <w:t>own</w:t>
      </w:r>
      <w:r w:rsidR="00A30DDB" w:rsidRPr="00365097">
        <w:rPr>
          <w:rFonts w:eastAsia="SimSun" w:cstheme="minorHAnsi"/>
          <w:sz w:val="24"/>
          <w:szCs w:val="24"/>
        </w:rPr>
        <w:t xml:space="preserve"> administration and Fentale District Disaster Risk Management </w:t>
      </w:r>
      <w:r w:rsidR="00ED26F6" w:rsidRPr="00365097">
        <w:rPr>
          <w:rFonts w:eastAsia="SimSun" w:cstheme="minorHAnsi"/>
          <w:sz w:val="24"/>
          <w:szCs w:val="24"/>
        </w:rPr>
        <w:t>commission a</w:t>
      </w:r>
      <w:r w:rsidR="00D11E3D" w:rsidRPr="00365097">
        <w:rPr>
          <w:rFonts w:eastAsia="SimSun" w:cstheme="minorHAnsi"/>
          <w:sz w:val="24"/>
          <w:szCs w:val="24"/>
        </w:rPr>
        <w:t xml:space="preserve"> total of</w:t>
      </w:r>
      <w:r w:rsidR="00ED26F6" w:rsidRPr="00365097">
        <w:rPr>
          <w:rFonts w:eastAsia="SimSun" w:cstheme="minorHAnsi"/>
          <w:sz w:val="24"/>
          <w:szCs w:val="24"/>
        </w:rPr>
        <w:t xml:space="preserve"> </w:t>
      </w:r>
      <w:r w:rsidR="00D11E3D" w:rsidRPr="00365097">
        <w:rPr>
          <w:rFonts w:eastAsia="SimSun" w:cstheme="minorHAnsi"/>
          <w:sz w:val="24"/>
          <w:szCs w:val="24"/>
        </w:rPr>
        <w:t>30,494</w:t>
      </w:r>
      <w:r w:rsidR="00ED26F6" w:rsidRPr="00365097">
        <w:rPr>
          <w:rFonts w:eastAsia="SimSun" w:cstheme="minorHAnsi"/>
          <w:sz w:val="24"/>
          <w:szCs w:val="24"/>
        </w:rPr>
        <w:t xml:space="preserve"> (14,860.00F) people have been displaced from 8 kebeles (</w:t>
      </w:r>
      <w:r w:rsidR="00D11E3D" w:rsidRPr="00365097">
        <w:rPr>
          <w:rFonts w:eastAsia="SimSun" w:cstheme="minorHAnsi"/>
          <w:sz w:val="24"/>
          <w:szCs w:val="24"/>
        </w:rPr>
        <w:t>1 urban and 7 rural)</w:t>
      </w:r>
      <w:r w:rsidR="00ED26F6" w:rsidRPr="00365097">
        <w:rPr>
          <w:rFonts w:eastAsia="SimSun" w:cstheme="minorHAnsi"/>
          <w:sz w:val="24"/>
          <w:szCs w:val="24"/>
        </w:rPr>
        <w:t>.</w:t>
      </w:r>
    </w:p>
    <w:p w14:paraId="4D74A675" w14:textId="41EAC519" w:rsidR="00ED26F6" w:rsidRPr="00365097" w:rsidRDefault="00ED26F6" w:rsidP="00AD6053">
      <w:pPr>
        <w:spacing w:before="120" w:after="120" w:line="240" w:lineRule="auto"/>
        <w:jc w:val="both"/>
        <w:rPr>
          <w:rFonts w:eastAsia="SimSun" w:cstheme="minorHAnsi"/>
          <w:sz w:val="24"/>
          <w:szCs w:val="24"/>
        </w:rPr>
      </w:pPr>
      <w:r w:rsidRPr="00365097">
        <w:rPr>
          <w:rFonts w:eastAsia="SimSun" w:cstheme="minorHAnsi"/>
          <w:sz w:val="24"/>
          <w:szCs w:val="24"/>
        </w:rPr>
        <w:t>The details are illustrated in the below table.</w:t>
      </w:r>
    </w:p>
    <w:p w14:paraId="2D9E89BA" w14:textId="3ACEBC59" w:rsidR="00A30DDB" w:rsidRPr="00A21396" w:rsidRDefault="00ED26F6" w:rsidP="00ED26F6">
      <w:pPr>
        <w:pStyle w:val="Caption"/>
        <w:rPr>
          <w:color w:val="FF0000"/>
        </w:rPr>
      </w:pPr>
      <w:r w:rsidRPr="00A21396">
        <w:rPr>
          <w:color w:val="FF0000"/>
        </w:rPr>
        <w:t xml:space="preserve">Table </w:t>
      </w:r>
      <w:r w:rsidRPr="00A21396">
        <w:rPr>
          <w:color w:val="FF0000"/>
        </w:rPr>
        <w:fldChar w:fldCharType="begin"/>
      </w:r>
      <w:r w:rsidRPr="00A21396">
        <w:rPr>
          <w:color w:val="FF0000"/>
        </w:rPr>
        <w:instrText xml:space="preserve"> SEQ Table \* ARABIC </w:instrText>
      </w:r>
      <w:r w:rsidRPr="00A21396">
        <w:rPr>
          <w:color w:val="FF0000"/>
        </w:rPr>
        <w:fldChar w:fldCharType="separate"/>
      </w:r>
      <w:r w:rsidR="00A21396" w:rsidRPr="00A21396">
        <w:rPr>
          <w:color w:val="FF0000"/>
        </w:rPr>
        <w:t>1</w:t>
      </w:r>
      <w:r w:rsidRPr="00A21396">
        <w:rPr>
          <w:color w:val="FF0000"/>
        </w:rPr>
        <w:fldChar w:fldCharType="end"/>
      </w:r>
      <w:r w:rsidRPr="00A21396">
        <w:rPr>
          <w:color w:val="FF0000"/>
        </w:rPr>
        <w:t xml:space="preserve"> Number of people displaced by Kebele by gender</w:t>
      </w:r>
    </w:p>
    <w:tbl>
      <w:tblPr>
        <w:tblStyle w:val="TableGrid"/>
        <w:tblW w:w="9265" w:type="dxa"/>
        <w:tblInd w:w="-113" w:type="dxa"/>
        <w:tblLayout w:type="fixed"/>
        <w:tblLook w:val="04A0" w:firstRow="1" w:lastRow="0" w:firstColumn="1" w:lastColumn="0" w:noHBand="0" w:noVBand="1"/>
      </w:tblPr>
      <w:tblGrid>
        <w:gridCol w:w="918"/>
        <w:gridCol w:w="1237"/>
        <w:gridCol w:w="619"/>
        <w:gridCol w:w="646"/>
        <w:gridCol w:w="1075"/>
        <w:gridCol w:w="1530"/>
        <w:gridCol w:w="1530"/>
        <w:gridCol w:w="1710"/>
      </w:tblGrid>
      <w:tr w:rsidR="009E382A" w:rsidRPr="00365097" w14:paraId="2FD3F010" w14:textId="404F6F26" w:rsidTr="00ED26F6">
        <w:tc>
          <w:tcPr>
            <w:tcW w:w="918" w:type="dxa"/>
            <w:vMerge w:val="restart"/>
          </w:tcPr>
          <w:p w14:paraId="27D613A9" w14:textId="3B8C7F4F" w:rsidR="009E382A" w:rsidRPr="00365097" w:rsidRDefault="009E382A" w:rsidP="00002209">
            <w:pPr>
              <w:spacing w:before="120" w:after="120"/>
              <w:jc w:val="both"/>
              <w:rPr>
                <w:rFonts w:cstheme="minorHAnsi"/>
                <w:sz w:val="20"/>
                <w:szCs w:val="20"/>
              </w:rPr>
            </w:pPr>
            <w:r w:rsidRPr="00365097">
              <w:rPr>
                <w:rFonts w:cstheme="minorHAnsi"/>
                <w:sz w:val="20"/>
                <w:szCs w:val="20"/>
              </w:rPr>
              <w:t>S/ No</w:t>
            </w:r>
          </w:p>
        </w:tc>
        <w:tc>
          <w:tcPr>
            <w:tcW w:w="1237" w:type="dxa"/>
            <w:vMerge w:val="restart"/>
          </w:tcPr>
          <w:p w14:paraId="5ABCFB0E" w14:textId="14248249" w:rsidR="009E382A" w:rsidRPr="00365097" w:rsidRDefault="009E382A" w:rsidP="00002209">
            <w:pPr>
              <w:spacing w:before="120" w:after="120"/>
              <w:jc w:val="both"/>
              <w:rPr>
                <w:rFonts w:cstheme="minorHAnsi"/>
                <w:sz w:val="20"/>
                <w:szCs w:val="20"/>
              </w:rPr>
            </w:pPr>
            <w:r w:rsidRPr="00365097">
              <w:rPr>
                <w:rFonts w:cstheme="minorHAnsi"/>
                <w:sz w:val="20"/>
                <w:szCs w:val="20"/>
              </w:rPr>
              <w:t>Kebele Name</w:t>
            </w:r>
          </w:p>
        </w:tc>
        <w:tc>
          <w:tcPr>
            <w:tcW w:w="7110" w:type="dxa"/>
            <w:gridSpan w:val="6"/>
          </w:tcPr>
          <w:p w14:paraId="282836D8" w14:textId="3FD796C5" w:rsidR="009E382A" w:rsidRPr="00365097" w:rsidRDefault="009E382A" w:rsidP="009E382A">
            <w:pPr>
              <w:spacing w:before="120" w:after="120"/>
              <w:jc w:val="center"/>
              <w:rPr>
                <w:rFonts w:cstheme="minorHAnsi"/>
                <w:sz w:val="20"/>
                <w:szCs w:val="20"/>
              </w:rPr>
            </w:pPr>
            <w:r w:rsidRPr="00365097">
              <w:rPr>
                <w:rFonts w:cstheme="minorHAnsi"/>
                <w:sz w:val="20"/>
                <w:szCs w:val="20"/>
              </w:rPr>
              <w:t>People affected</w:t>
            </w:r>
          </w:p>
        </w:tc>
      </w:tr>
      <w:tr w:rsidR="009E382A" w:rsidRPr="00365097" w14:paraId="1B2AB3AF" w14:textId="29CCCCCB" w:rsidTr="00ED26F6">
        <w:tc>
          <w:tcPr>
            <w:tcW w:w="918" w:type="dxa"/>
            <w:vMerge/>
          </w:tcPr>
          <w:p w14:paraId="70AD6E13" w14:textId="77777777" w:rsidR="009E382A" w:rsidRPr="00365097" w:rsidRDefault="009E382A" w:rsidP="00002209">
            <w:pPr>
              <w:spacing w:before="120" w:after="120"/>
              <w:jc w:val="both"/>
              <w:rPr>
                <w:rFonts w:cstheme="minorHAnsi"/>
                <w:sz w:val="20"/>
                <w:szCs w:val="20"/>
              </w:rPr>
            </w:pPr>
          </w:p>
        </w:tc>
        <w:tc>
          <w:tcPr>
            <w:tcW w:w="1237" w:type="dxa"/>
            <w:vMerge/>
          </w:tcPr>
          <w:p w14:paraId="4864CE0E" w14:textId="77777777" w:rsidR="009E382A" w:rsidRPr="00365097" w:rsidRDefault="009E382A" w:rsidP="00002209">
            <w:pPr>
              <w:spacing w:before="120" w:after="120"/>
              <w:jc w:val="both"/>
              <w:rPr>
                <w:rFonts w:cstheme="minorHAnsi"/>
                <w:sz w:val="20"/>
                <w:szCs w:val="20"/>
              </w:rPr>
            </w:pPr>
          </w:p>
        </w:tc>
        <w:tc>
          <w:tcPr>
            <w:tcW w:w="2340" w:type="dxa"/>
            <w:gridSpan w:val="3"/>
          </w:tcPr>
          <w:p w14:paraId="394D662E" w14:textId="035D9906" w:rsidR="009E382A" w:rsidRPr="00365097" w:rsidRDefault="009E382A" w:rsidP="009E382A">
            <w:pPr>
              <w:spacing w:before="120" w:after="120"/>
              <w:jc w:val="center"/>
              <w:rPr>
                <w:rFonts w:cstheme="minorHAnsi"/>
                <w:sz w:val="20"/>
                <w:szCs w:val="20"/>
              </w:rPr>
            </w:pPr>
            <w:r w:rsidRPr="00365097">
              <w:rPr>
                <w:rFonts w:cstheme="minorHAnsi"/>
                <w:sz w:val="20"/>
                <w:szCs w:val="20"/>
              </w:rPr>
              <w:t>Households by Gender</w:t>
            </w:r>
          </w:p>
        </w:tc>
        <w:tc>
          <w:tcPr>
            <w:tcW w:w="4770" w:type="dxa"/>
            <w:gridSpan w:val="3"/>
          </w:tcPr>
          <w:p w14:paraId="1CE39BCA" w14:textId="43F3FD1F" w:rsidR="009E382A" w:rsidRPr="00365097" w:rsidRDefault="009E382A" w:rsidP="009E382A">
            <w:pPr>
              <w:spacing w:before="120" w:after="120"/>
              <w:jc w:val="center"/>
              <w:rPr>
                <w:rFonts w:cstheme="minorHAnsi"/>
                <w:sz w:val="20"/>
                <w:szCs w:val="20"/>
              </w:rPr>
            </w:pPr>
            <w:r w:rsidRPr="00365097">
              <w:rPr>
                <w:rFonts w:cstheme="minorHAnsi"/>
                <w:sz w:val="20"/>
                <w:szCs w:val="20"/>
              </w:rPr>
              <w:t xml:space="preserve">Families by </w:t>
            </w:r>
            <w:r w:rsidR="00BC6EF5" w:rsidRPr="00365097">
              <w:rPr>
                <w:rFonts w:cstheme="minorHAnsi"/>
                <w:sz w:val="20"/>
                <w:szCs w:val="20"/>
              </w:rPr>
              <w:t>G</w:t>
            </w:r>
            <w:r w:rsidRPr="00365097">
              <w:rPr>
                <w:rFonts w:cstheme="minorHAnsi"/>
                <w:sz w:val="20"/>
                <w:szCs w:val="20"/>
              </w:rPr>
              <w:t>ender</w:t>
            </w:r>
          </w:p>
        </w:tc>
      </w:tr>
      <w:tr w:rsidR="009E382A" w:rsidRPr="00365097" w14:paraId="3C2F2A95" w14:textId="62DC5964" w:rsidTr="00ED26F6">
        <w:tc>
          <w:tcPr>
            <w:tcW w:w="918" w:type="dxa"/>
            <w:vMerge/>
          </w:tcPr>
          <w:p w14:paraId="503BF2A0" w14:textId="77777777" w:rsidR="009E382A" w:rsidRPr="00365097" w:rsidRDefault="009E382A" w:rsidP="00DC625D">
            <w:pPr>
              <w:spacing w:before="120" w:after="120"/>
              <w:jc w:val="both"/>
              <w:rPr>
                <w:rFonts w:cstheme="minorHAnsi"/>
                <w:sz w:val="20"/>
                <w:szCs w:val="20"/>
              </w:rPr>
            </w:pPr>
          </w:p>
        </w:tc>
        <w:tc>
          <w:tcPr>
            <w:tcW w:w="1237" w:type="dxa"/>
            <w:vMerge/>
          </w:tcPr>
          <w:p w14:paraId="26D7CADB" w14:textId="77777777" w:rsidR="009E382A" w:rsidRPr="00365097" w:rsidRDefault="009E382A" w:rsidP="00DC625D">
            <w:pPr>
              <w:spacing w:before="120" w:after="120"/>
              <w:jc w:val="both"/>
              <w:rPr>
                <w:rFonts w:cstheme="minorHAnsi"/>
                <w:sz w:val="20"/>
                <w:szCs w:val="20"/>
              </w:rPr>
            </w:pPr>
          </w:p>
        </w:tc>
        <w:tc>
          <w:tcPr>
            <w:tcW w:w="619" w:type="dxa"/>
          </w:tcPr>
          <w:p w14:paraId="3F8DE829" w14:textId="18D30D63" w:rsidR="009E382A" w:rsidRPr="00365097" w:rsidRDefault="009E382A" w:rsidP="00DC625D">
            <w:pPr>
              <w:spacing w:before="120" w:after="120"/>
              <w:jc w:val="both"/>
              <w:rPr>
                <w:rFonts w:cstheme="minorHAnsi"/>
                <w:sz w:val="20"/>
                <w:szCs w:val="20"/>
              </w:rPr>
            </w:pPr>
            <w:r w:rsidRPr="00365097">
              <w:rPr>
                <w:rFonts w:cstheme="minorHAnsi"/>
                <w:sz w:val="20"/>
                <w:szCs w:val="20"/>
              </w:rPr>
              <w:t>F</w:t>
            </w:r>
          </w:p>
        </w:tc>
        <w:tc>
          <w:tcPr>
            <w:tcW w:w="646" w:type="dxa"/>
          </w:tcPr>
          <w:p w14:paraId="42103400" w14:textId="73B55CE3" w:rsidR="009E382A" w:rsidRPr="00365097" w:rsidRDefault="009E382A" w:rsidP="00DC625D">
            <w:pPr>
              <w:spacing w:before="120" w:after="120"/>
              <w:jc w:val="both"/>
              <w:rPr>
                <w:rFonts w:cstheme="minorHAnsi"/>
                <w:sz w:val="20"/>
                <w:szCs w:val="20"/>
              </w:rPr>
            </w:pPr>
            <w:r w:rsidRPr="00365097">
              <w:rPr>
                <w:rFonts w:cstheme="minorHAnsi"/>
                <w:sz w:val="20"/>
                <w:szCs w:val="20"/>
              </w:rPr>
              <w:t>M</w:t>
            </w:r>
          </w:p>
        </w:tc>
        <w:tc>
          <w:tcPr>
            <w:tcW w:w="1075" w:type="dxa"/>
          </w:tcPr>
          <w:p w14:paraId="02A7CC4E" w14:textId="4B1205CB" w:rsidR="009E382A" w:rsidRPr="00365097" w:rsidRDefault="009E382A" w:rsidP="00DC625D">
            <w:pPr>
              <w:spacing w:before="120" w:after="120"/>
              <w:jc w:val="both"/>
              <w:rPr>
                <w:rFonts w:cstheme="minorHAnsi"/>
                <w:sz w:val="20"/>
                <w:szCs w:val="20"/>
              </w:rPr>
            </w:pPr>
            <w:r w:rsidRPr="00365097">
              <w:rPr>
                <w:rFonts w:cstheme="minorHAnsi"/>
                <w:sz w:val="20"/>
                <w:szCs w:val="20"/>
              </w:rPr>
              <w:t>Total</w:t>
            </w:r>
          </w:p>
        </w:tc>
        <w:tc>
          <w:tcPr>
            <w:tcW w:w="1530" w:type="dxa"/>
          </w:tcPr>
          <w:p w14:paraId="7A5579D0" w14:textId="47E756CB" w:rsidR="009E382A" w:rsidRPr="00365097" w:rsidRDefault="009E382A" w:rsidP="00DC625D">
            <w:pPr>
              <w:spacing w:before="120" w:after="120"/>
              <w:jc w:val="both"/>
              <w:rPr>
                <w:rFonts w:cstheme="minorHAnsi"/>
                <w:sz w:val="20"/>
                <w:szCs w:val="20"/>
              </w:rPr>
            </w:pPr>
            <w:r w:rsidRPr="00365097">
              <w:rPr>
                <w:rFonts w:cstheme="minorHAnsi"/>
                <w:sz w:val="20"/>
                <w:szCs w:val="20"/>
              </w:rPr>
              <w:t>F</w:t>
            </w:r>
          </w:p>
        </w:tc>
        <w:tc>
          <w:tcPr>
            <w:tcW w:w="1530" w:type="dxa"/>
          </w:tcPr>
          <w:p w14:paraId="3A5E3655" w14:textId="10F98B15" w:rsidR="009E382A" w:rsidRPr="00365097" w:rsidRDefault="009E382A" w:rsidP="00DC625D">
            <w:pPr>
              <w:spacing w:before="120" w:after="120"/>
              <w:jc w:val="both"/>
              <w:rPr>
                <w:rFonts w:cstheme="minorHAnsi"/>
                <w:sz w:val="20"/>
                <w:szCs w:val="20"/>
              </w:rPr>
            </w:pPr>
            <w:r w:rsidRPr="00365097">
              <w:rPr>
                <w:rFonts w:cstheme="minorHAnsi"/>
                <w:sz w:val="20"/>
                <w:szCs w:val="20"/>
              </w:rPr>
              <w:t>M</w:t>
            </w:r>
          </w:p>
        </w:tc>
        <w:tc>
          <w:tcPr>
            <w:tcW w:w="1710" w:type="dxa"/>
          </w:tcPr>
          <w:p w14:paraId="4B572F06" w14:textId="5059563B" w:rsidR="009E382A" w:rsidRPr="00365097" w:rsidRDefault="009E382A" w:rsidP="00DC625D">
            <w:pPr>
              <w:spacing w:before="120" w:after="120"/>
              <w:jc w:val="both"/>
              <w:rPr>
                <w:rFonts w:cstheme="minorHAnsi"/>
                <w:sz w:val="20"/>
                <w:szCs w:val="20"/>
              </w:rPr>
            </w:pPr>
            <w:r w:rsidRPr="00365097">
              <w:rPr>
                <w:rFonts w:cstheme="minorHAnsi"/>
                <w:sz w:val="20"/>
                <w:szCs w:val="20"/>
              </w:rPr>
              <w:t>Total</w:t>
            </w:r>
          </w:p>
        </w:tc>
      </w:tr>
      <w:tr w:rsidR="00D11E3D" w:rsidRPr="00365097" w14:paraId="37903D0D" w14:textId="77777777" w:rsidTr="00ED26F6">
        <w:tc>
          <w:tcPr>
            <w:tcW w:w="918" w:type="dxa"/>
          </w:tcPr>
          <w:p w14:paraId="65F08EFF" w14:textId="77777777" w:rsidR="00D11E3D" w:rsidRPr="00365097" w:rsidRDefault="00D11E3D" w:rsidP="00D11E3D">
            <w:pPr>
              <w:pStyle w:val="ListParagraph"/>
              <w:numPr>
                <w:ilvl w:val="0"/>
                <w:numId w:val="15"/>
              </w:numPr>
              <w:spacing w:before="120" w:after="120"/>
              <w:jc w:val="both"/>
              <w:rPr>
                <w:rFonts w:cstheme="minorHAnsi"/>
                <w:sz w:val="20"/>
                <w:szCs w:val="20"/>
              </w:rPr>
            </w:pPr>
          </w:p>
        </w:tc>
        <w:tc>
          <w:tcPr>
            <w:tcW w:w="1237" w:type="dxa"/>
          </w:tcPr>
          <w:p w14:paraId="35BC173B" w14:textId="77777777" w:rsidR="00AD6053" w:rsidRPr="00365097" w:rsidRDefault="00D11E3D" w:rsidP="00D11E3D">
            <w:pPr>
              <w:spacing w:before="120" w:after="120"/>
              <w:jc w:val="both"/>
              <w:rPr>
                <w:rFonts w:cstheme="minorHAnsi"/>
                <w:sz w:val="20"/>
                <w:szCs w:val="20"/>
              </w:rPr>
            </w:pPr>
            <w:proofErr w:type="spellStart"/>
            <w:r w:rsidRPr="00365097">
              <w:rPr>
                <w:rFonts w:cstheme="minorHAnsi"/>
                <w:sz w:val="20"/>
                <w:szCs w:val="20"/>
              </w:rPr>
              <w:t>Haro</w:t>
            </w:r>
            <w:proofErr w:type="spellEnd"/>
            <w:r w:rsidRPr="00365097">
              <w:rPr>
                <w:rFonts w:cstheme="minorHAnsi"/>
                <w:sz w:val="20"/>
                <w:szCs w:val="20"/>
              </w:rPr>
              <w:t xml:space="preserve"> Adi kebele</w:t>
            </w:r>
          </w:p>
          <w:p w14:paraId="58AAC44C" w14:textId="1A8D31CC" w:rsidR="00D11E3D" w:rsidRPr="00365097" w:rsidRDefault="00AD6053" w:rsidP="00D11E3D">
            <w:pPr>
              <w:spacing w:before="120" w:after="120"/>
              <w:jc w:val="both"/>
              <w:rPr>
                <w:rFonts w:cstheme="minorHAnsi"/>
                <w:sz w:val="20"/>
                <w:szCs w:val="20"/>
              </w:rPr>
            </w:pPr>
            <w:r w:rsidRPr="00365097">
              <w:rPr>
                <w:rFonts w:cstheme="minorHAnsi"/>
                <w:sz w:val="20"/>
                <w:szCs w:val="20"/>
              </w:rPr>
              <w:t>(Urban)</w:t>
            </w:r>
          </w:p>
        </w:tc>
        <w:tc>
          <w:tcPr>
            <w:tcW w:w="619" w:type="dxa"/>
          </w:tcPr>
          <w:p w14:paraId="2A397486" w14:textId="77777777" w:rsidR="00D11E3D" w:rsidRPr="00365097" w:rsidRDefault="00D11E3D" w:rsidP="00D11E3D">
            <w:pPr>
              <w:spacing w:before="120" w:after="120"/>
              <w:jc w:val="both"/>
              <w:rPr>
                <w:rFonts w:cstheme="minorHAnsi"/>
                <w:sz w:val="20"/>
                <w:szCs w:val="20"/>
              </w:rPr>
            </w:pPr>
          </w:p>
        </w:tc>
        <w:tc>
          <w:tcPr>
            <w:tcW w:w="646" w:type="dxa"/>
          </w:tcPr>
          <w:p w14:paraId="7937F525" w14:textId="77777777" w:rsidR="00D11E3D" w:rsidRPr="00365097" w:rsidRDefault="00D11E3D" w:rsidP="00D11E3D">
            <w:pPr>
              <w:spacing w:before="120" w:after="120"/>
              <w:jc w:val="both"/>
              <w:rPr>
                <w:rFonts w:cstheme="minorHAnsi"/>
                <w:sz w:val="20"/>
                <w:szCs w:val="20"/>
              </w:rPr>
            </w:pPr>
          </w:p>
        </w:tc>
        <w:tc>
          <w:tcPr>
            <w:tcW w:w="1075" w:type="dxa"/>
          </w:tcPr>
          <w:p w14:paraId="3D6665AE" w14:textId="77777777" w:rsidR="00D11E3D" w:rsidRPr="00365097" w:rsidRDefault="00D11E3D" w:rsidP="00D11E3D">
            <w:pPr>
              <w:spacing w:before="120" w:after="120"/>
              <w:jc w:val="both"/>
              <w:rPr>
                <w:rFonts w:cstheme="minorHAnsi"/>
                <w:sz w:val="20"/>
                <w:szCs w:val="20"/>
              </w:rPr>
            </w:pPr>
          </w:p>
          <w:p w14:paraId="66716040" w14:textId="77777777" w:rsidR="00D11E3D" w:rsidRPr="00365097" w:rsidRDefault="00D11E3D" w:rsidP="00D11E3D">
            <w:pPr>
              <w:spacing w:before="120" w:after="120"/>
              <w:jc w:val="both"/>
              <w:rPr>
                <w:rFonts w:cstheme="minorHAnsi"/>
                <w:sz w:val="20"/>
                <w:szCs w:val="20"/>
              </w:rPr>
            </w:pPr>
          </w:p>
          <w:p w14:paraId="72C47CAE" w14:textId="1C579164" w:rsidR="00D11E3D" w:rsidRPr="00365097" w:rsidRDefault="00D11E3D" w:rsidP="00D11E3D">
            <w:pPr>
              <w:spacing w:before="120" w:after="120"/>
              <w:jc w:val="both"/>
              <w:rPr>
                <w:rFonts w:cstheme="minorHAnsi"/>
                <w:sz w:val="20"/>
                <w:szCs w:val="20"/>
              </w:rPr>
            </w:pPr>
            <w:r w:rsidRPr="00365097">
              <w:rPr>
                <w:rFonts w:cstheme="minorHAnsi"/>
                <w:sz w:val="20"/>
                <w:szCs w:val="20"/>
              </w:rPr>
              <w:t>5,812</w:t>
            </w:r>
          </w:p>
        </w:tc>
        <w:tc>
          <w:tcPr>
            <w:tcW w:w="1530" w:type="dxa"/>
            <w:tcBorders>
              <w:top w:val="single" w:sz="8" w:space="0" w:color="auto"/>
              <w:left w:val="nil"/>
              <w:bottom w:val="single" w:sz="8" w:space="0" w:color="000000"/>
              <w:right w:val="single" w:sz="8" w:space="0" w:color="auto"/>
            </w:tcBorders>
            <w:shd w:val="clear" w:color="auto" w:fill="auto"/>
            <w:vAlign w:val="center"/>
          </w:tcPr>
          <w:p w14:paraId="370B24D8" w14:textId="77777777" w:rsidR="00D11E3D" w:rsidRPr="00365097" w:rsidRDefault="00D11E3D" w:rsidP="00D11E3D">
            <w:pPr>
              <w:spacing w:before="120" w:after="120"/>
              <w:jc w:val="both"/>
              <w:rPr>
                <w:rFonts w:cstheme="minorHAnsi"/>
                <w:color w:val="000000"/>
                <w:sz w:val="20"/>
                <w:szCs w:val="20"/>
              </w:rPr>
            </w:pPr>
          </w:p>
          <w:p w14:paraId="28D57A0B" w14:textId="77777777" w:rsidR="00D11E3D" w:rsidRPr="00365097" w:rsidRDefault="00D11E3D" w:rsidP="00D11E3D">
            <w:pPr>
              <w:spacing w:before="120" w:after="120"/>
              <w:jc w:val="both"/>
              <w:rPr>
                <w:rFonts w:cstheme="minorHAnsi"/>
                <w:color w:val="000000"/>
                <w:sz w:val="20"/>
                <w:szCs w:val="20"/>
              </w:rPr>
            </w:pPr>
          </w:p>
          <w:p w14:paraId="76F0234E" w14:textId="08F136F1" w:rsidR="00D11E3D" w:rsidRPr="00365097" w:rsidRDefault="00D11E3D" w:rsidP="00D11E3D">
            <w:pPr>
              <w:spacing w:before="120" w:after="120"/>
              <w:jc w:val="both"/>
              <w:rPr>
                <w:rFonts w:cstheme="minorHAnsi"/>
                <w:sz w:val="20"/>
                <w:szCs w:val="20"/>
              </w:rPr>
            </w:pPr>
            <w:r w:rsidRPr="00365097">
              <w:rPr>
                <w:rFonts w:cstheme="minorHAnsi"/>
                <w:color w:val="000000"/>
                <w:sz w:val="20"/>
                <w:szCs w:val="20"/>
              </w:rPr>
              <w:t>7,101.00</w:t>
            </w:r>
          </w:p>
        </w:tc>
        <w:tc>
          <w:tcPr>
            <w:tcW w:w="1530" w:type="dxa"/>
            <w:tcBorders>
              <w:top w:val="single" w:sz="8" w:space="0" w:color="auto"/>
              <w:left w:val="single" w:sz="8" w:space="0" w:color="auto"/>
              <w:bottom w:val="single" w:sz="8" w:space="0" w:color="000000"/>
              <w:right w:val="nil"/>
            </w:tcBorders>
            <w:shd w:val="clear" w:color="auto" w:fill="auto"/>
            <w:vAlign w:val="center"/>
          </w:tcPr>
          <w:p w14:paraId="7B43A5BC" w14:textId="6D3A121C" w:rsidR="00D11E3D" w:rsidRPr="00365097" w:rsidRDefault="00D11E3D" w:rsidP="00D11E3D">
            <w:pPr>
              <w:spacing w:before="120" w:after="120"/>
              <w:jc w:val="both"/>
              <w:rPr>
                <w:rFonts w:cstheme="minorHAnsi"/>
                <w:color w:val="000000"/>
                <w:sz w:val="20"/>
                <w:szCs w:val="20"/>
              </w:rPr>
            </w:pPr>
          </w:p>
          <w:p w14:paraId="67D59CE7" w14:textId="77777777" w:rsidR="00D11E3D" w:rsidRPr="00365097" w:rsidRDefault="00D11E3D" w:rsidP="00D11E3D">
            <w:pPr>
              <w:spacing w:before="120" w:after="120"/>
              <w:jc w:val="both"/>
              <w:rPr>
                <w:rFonts w:cstheme="minorHAnsi"/>
                <w:color w:val="000000"/>
                <w:sz w:val="20"/>
                <w:szCs w:val="20"/>
              </w:rPr>
            </w:pPr>
          </w:p>
          <w:p w14:paraId="75877087" w14:textId="419138FA" w:rsidR="00D11E3D" w:rsidRPr="00365097" w:rsidRDefault="00D11E3D" w:rsidP="00D11E3D">
            <w:pPr>
              <w:spacing w:before="120" w:after="120"/>
              <w:jc w:val="both"/>
              <w:rPr>
                <w:rFonts w:cstheme="minorHAnsi"/>
                <w:sz w:val="20"/>
                <w:szCs w:val="20"/>
              </w:rPr>
            </w:pPr>
            <w:r w:rsidRPr="00365097">
              <w:rPr>
                <w:rFonts w:cstheme="minorHAnsi"/>
                <w:color w:val="000000"/>
                <w:sz w:val="20"/>
                <w:szCs w:val="20"/>
              </w:rPr>
              <w:t>7,085.00</w:t>
            </w:r>
          </w:p>
        </w:tc>
        <w:tc>
          <w:tcPr>
            <w:tcW w:w="1710" w:type="dxa"/>
          </w:tcPr>
          <w:p w14:paraId="3F98377B" w14:textId="77777777" w:rsidR="00D11E3D" w:rsidRPr="00365097" w:rsidRDefault="00D11E3D" w:rsidP="00D11E3D">
            <w:pPr>
              <w:spacing w:before="120" w:after="120"/>
              <w:jc w:val="both"/>
              <w:rPr>
                <w:rFonts w:cstheme="minorHAnsi"/>
                <w:sz w:val="20"/>
                <w:szCs w:val="20"/>
              </w:rPr>
            </w:pPr>
          </w:p>
          <w:p w14:paraId="73F88A14" w14:textId="77777777" w:rsidR="00D11E3D" w:rsidRPr="00365097" w:rsidRDefault="00D11E3D" w:rsidP="00D11E3D">
            <w:pPr>
              <w:spacing w:before="120" w:after="120"/>
              <w:jc w:val="both"/>
              <w:rPr>
                <w:rFonts w:cstheme="minorHAnsi"/>
                <w:sz w:val="20"/>
                <w:szCs w:val="20"/>
              </w:rPr>
            </w:pPr>
          </w:p>
          <w:p w14:paraId="67F4DB5C" w14:textId="3947A4E7" w:rsidR="00D11E3D" w:rsidRPr="00365097" w:rsidRDefault="00D11E3D" w:rsidP="00D11E3D">
            <w:pPr>
              <w:spacing w:before="120" w:after="120"/>
              <w:jc w:val="both"/>
              <w:rPr>
                <w:rFonts w:cstheme="minorHAnsi"/>
                <w:sz w:val="20"/>
                <w:szCs w:val="20"/>
              </w:rPr>
            </w:pPr>
            <w:r w:rsidRPr="00365097">
              <w:rPr>
                <w:rFonts w:cstheme="minorHAnsi"/>
                <w:sz w:val="20"/>
                <w:szCs w:val="20"/>
              </w:rPr>
              <w:t>14,186</w:t>
            </w:r>
          </w:p>
        </w:tc>
      </w:tr>
      <w:tr w:rsidR="00D11E3D" w:rsidRPr="00365097" w14:paraId="18E9E5DB" w14:textId="6AB3D258" w:rsidTr="00ED26F6">
        <w:tc>
          <w:tcPr>
            <w:tcW w:w="918" w:type="dxa"/>
          </w:tcPr>
          <w:p w14:paraId="78817702" w14:textId="3858202F" w:rsidR="00D11E3D" w:rsidRPr="00365097" w:rsidRDefault="00D11E3D" w:rsidP="00D11E3D">
            <w:pPr>
              <w:pStyle w:val="ListParagraph"/>
              <w:numPr>
                <w:ilvl w:val="0"/>
                <w:numId w:val="15"/>
              </w:numPr>
              <w:spacing w:before="120" w:after="120"/>
              <w:jc w:val="both"/>
              <w:rPr>
                <w:rFonts w:cstheme="minorHAnsi"/>
                <w:sz w:val="20"/>
                <w:szCs w:val="20"/>
              </w:rPr>
            </w:pPr>
          </w:p>
        </w:tc>
        <w:tc>
          <w:tcPr>
            <w:tcW w:w="1237" w:type="dxa"/>
          </w:tcPr>
          <w:p w14:paraId="19BF829D" w14:textId="5F53E724" w:rsidR="00D11E3D" w:rsidRPr="00365097" w:rsidRDefault="00D11E3D" w:rsidP="00D11E3D">
            <w:pPr>
              <w:spacing w:before="120" w:after="120"/>
              <w:jc w:val="both"/>
              <w:rPr>
                <w:rFonts w:cstheme="minorHAnsi"/>
                <w:sz w:val="20"/>
                <w:szCs w:val="20"/>
              </w:rPr>
            </w:pPr>
            <w:r w:rsidRPr="00365097">
              <w:rPr>
                <w:rFonts w:cstheme="minorHAnsi"/>
                <w:sz w:val="20"/>
                <w:szCs w:val="20"/>
              </w:rPr>
              <w:t>Gola</w:t>
            </w:r>
          </w:p>
        </w:tc>
        <w:tc>
          <w:tcPr>
            <w:tcW w:w="619" w:type="dxa"/>
          </w:tcPr>
          <w:p w14:paraId="63027050" w14:textId="65A2BECC" w:rsidR="00D11E3D" w:rsidRPr="00365097" w:rsidRDefault="00D11E3D" w:rsidP="00D11E3D">
            <w:pPr>
              <w:spacing w:before="120" w:after="120"/>
              <w:jc w:val="both"/>
              <w:rPr>
                <w:rFonts w:cstheme="minorHAnsi"/>
                <w:sz w:val="20"/>
                <w:szCs w:val="20"/>
              </w:rPr>
            </w:pPr>
            <w:r w:rsidRPr="00365097">
              <w:rPr>
                <w:rFonts w:cstheme="minorHAnsi"/>
                <w:sz w:val="20"/>
                <w:szCs w:val="20"/>
              </w:rPr>
              <w:t>408</w:t>
            </w:r>
          </w:p>
        </w:tc>
        <w:tc>
          <w:tcPr>
            <w:tcW w:w="646" w:type="dxa"/>
          </w:tcPr>
          <w:p w14:paraId="6F9B9E80" w14:textId="2823B073" w:rsidR="00D11E3D" w:rsidRPr="00365097" w:rsidRDefault="00D11E3D" w:rsidP="00D11E3D">
            <w:pPr>
              <w:spacing w:before="120" w:after="120"/>
              <w:jc w:val="both"/>
              <w:rPr>
                <w:rFonts w:cstheme="minorHAnsi"/>
                <w:sz w:val="20"/>
                <w:szCs w:val="20"/>
              </w:rPr>
            </w:pPr>
            <w:r w:rsidRPr="00365097">
              <w:rPr>
                <w:rFonts w:cstheme="minorHAnsi"/>
                <w:sz w:val="20"/>
                <w:szCs w:val="20"/>
              </w:rPr>
              <w:t>205</w:t>
            </w:r>
          </w:p>
        </w:tc>
        <w:tc>
          <w:tcPr>
            <w:tcW w:w="1075" w:type="dxa"/>
          </w:tcPr>
          <w:p w14:paraId="401C94DA" w14:textId="63879FAC" w:rsidR="00D11E3D" w:rsidRPr="00365097" w:rsidRDefault="00D11E3D" w:rsidP="00D11E3D">
            <w:pPr>
              <w:spacing w:before="120" w:after="120"/>
              <w:jc w:val="both"/>
              <w:rPr>
                <w:rFonts w:cstheme="minorHAnsi"/>
                <w:sz w:val="20"/>
                <w:szCs w:val="20"/>
              </w:rPr>
            </w:pPr>
            <w:r w:rsidRPr="00365097">
              <w:rPr>
                <w:rFonts w:cstheme="minorHAnsi"/>
                <w:sz w:val="20"/>
                <w:szCs w:val="20"/>
              </w:rPr>
              <w:t>613</w:t>
            </w:r>
          </w:p>
        </w:tc>
        <w:tc>
          <w:tcPr>
            <w:tcW w:w="1530" w:type="dxa"/>
            <w:tcBorders>
              <w:top w:val="single" w:sz="8" w:space="0" w:color="auto"/>
              <w:left w:val="nil"/>
              <w:bottom w:val="single" w:sz="8" w:space="0" w:color="000000"/>
              <w:right w:val="single" w:sz="8" w:space="0" w:color="auto"/>
            </w:tcBorders>
            <w:vAlign w:val="center"/>
          </w:tcPr>
          <w:p w14:paraId="23874EE1" w14:textId="013A8475" w:rsidR="00D11E3D" w:rsidRPr="00365097" w:rsidRDefault="00D11E3D" w:rsidP="00D11E3D">
            <w:pPr>
              <w:spacing w:before="120" w:after="120"/>
              <w:jc w:val="both"/>
              <w:rPr>
                <w:rFonts w:cstheme="minorHAnsi"/>
                <w:sz w:val="20"/>
                <w:szCs w:val="20"/>
              </w:rPr>
            </w:pPr>
            <w:r w:rsidRPr="00365097">
              <w:rPr>
                <w:rFonts w:cstheme="minorHAnsi"/>
                <w:sz w:val="20"/>
                <w:szCs w:val="20"/>
              </w:rPr>
              <w:t>2124</w:t>
            </w:r>
          </w:p>
        </w:tc>
        <w:tc>
          <w:tcPr>
            <w:tcW w:w="1530" w:type="dxa"/>
            <w:tcBorders>
              <w:top w:val="single" w:sz="8" w:space="0" w:color="auto"/>
              <w:left w:val="single" w:sz="8" w:space="0" w:color="auto"/>
              <w:bottom w:val="single" w:sz="8" w:space="0" w:color="000000"/>
              <w:right w:val="nil"/>
            </w:tcBorders>
            <w:vAlign w:val="center"/>
          </w:tcPr>
          <w:p w14:paraId="0F9959A8" w14:textId="2A5A6FF0" w:rsidR="00D11E3D" w:rsidRPr="00365097" w:rsidRDefault="00D11E3D" w:rsidP="00D11E3D">
            <w:pPr>
              <w:spacing w:before="120" w:after="120"/>
              <w:jc w:val="both"/>
              <w:rPr>
                <w:rFonts w:cstheme="minorHAnsi"/>
                <w:sz w:val="20"/>
                <w:szCs w:val="20"/>
              </w:rPr>
            </w:pPr>
            <w:r w:rsidRPr="00365097">
              <w:rPr>
                <w:rFonts w:cstheme="minorHAnsi"/>
                <w:sz w:val="20"/>
                <w:szCs w:val="20"/>
              </w:rPr>
              <w:t>2006</w:t>
            </w:r>
          </w:p>
        </w:tc>
        <w:tc>
          <w:tcPr>
            <w:tcW w:w="1710" w:type="dxa"/>
          </w:tcPr>
          <w:p w14:paraId="091133CA" w14:textId="75D9B947" w:rsidR="00D11E3D" w:rsidRPr="00365097" w:rsidRDefault="00D11E3D" w:rsidP="00D11E3D">
            <w:pPr>
              <w:spacing w:before="120" w:after="120"/>
              <w:jc w:val="both"/>
              <w:rPr>
                <w:rFonts w:cstheme="minorHAnsi"/>
                <w:sz w:val="20"/>
                <w:szCs w:val="20"/>
              </w:rPr>
            </w:pPr>
            <w:r w:rsidRPr="00365097">
              <w:rPr>
                <w:rFonts w:cstheme="minorHAnsi"/>
                <w:sz w:val="20"/>
                <w:szCs w:val="20"/>
              </w:rPr>
              <w:t>4130</w:t>
            </w:r>
          </w:p>
        </w:tc>
      </w:tr>
      <w:tr w:rsidR="00D11E3D" w:rsidRPr="00365097" w14:paraId="532E4F50" w14:textId="73FC70DF" w:rsidTr="00ED26F6">
        <w:tc>
          <w:tcPr>
            <w:tcW w:w="918" w:type="dxa"/>
          </w:tcPr>
          <w:p w14:paraId="6023CD69" w14:textId="27D76AC4" w:rsidR="00D11E3D" w:rsidRPr="00365097" w:rsidRDefault="00D11E3D" w:rsidP="00D11E3D">
            <w:pPr>
              <w:pStyle w:val="ListParagraph"/>
              <w:numPr>
                <w:ilvl w:val="0"/>
                <w:numId w:val="15"/>
              </w:numPr>
              <w:spacing w:before="120" w:after="120"/>
              <w:jc w:val="both"/>
              <w:rPr>
                <w:rFonts w:cstheme="minorHAnsi"/>
                <w:sz w:val="20"/>
                <w:szCs w:val="20"/>
              </w:rPr>
            </w:pPr>
          </w:p>
        </w:tc>
        <w:tc>
          <w:tcPr>
            <w:tcW w:w="1237" w:type="dxa"/>
          </w:tcPr>
          <w:p w14:paraId="588C2097" w14:textId="3D004A79" w:rsidR="00D11E3D" w:rsidRPr="00365097" w:rsidRDefault="00D11E3D" w:rsidP="00D11E3D">
            <w:pPr>
              <w:spacing w:before="120" w:after="120"/>
              <w:jc w:val="both"/>
              <w:rPr>
                <w:rFonts w:cstheme="minorHAnsi"/>
                <w:sz w:val="20"/>
                <w:szCs w:val="20"/>
              </w:rPr>
            </w:pPr>
            <w:r w:rsidRPr="00365097">
              <w:rPr>
                <w:rFonts w:cstheme="minorHAnsi"/>
                <w:sz w:val="20"/>
                <w:szCs w:val="20"/>
              </w:rPr>
              <w:t xml:space="preserve">Gare </w:t>
            </w:r>
            <w:proofErr w:type="spellStart"/>
            <w:r w:rsidRPr="00365097">
              <w:rPr>
                <w:rFonts w:cstheme="minorHAnsi"/>
                <w:sz w:val="20"/>
                <w:szCs w:val="20"/>
              </w:rPr>
              <w:t>Fufate</w:t>
            </w:r>
            <w:proofErr w:type="spellEnd"/>
          </w:p>
        </w:tc>
        <w:tc>
          <w:tcPr>
            <w:tcW w:w="619" w:type="dxa"/>
          </w:tcPr>
          <w:p w14:paraId="12CB2CD5" w14:textId="083D8C3C" w:rsidR="00D11E3D" w:rsidRPr="00365097" w:rsidRDefault="00D11E3D" w:rsidP="00D11E3D">
            <w:pPr>
              <w:spacing w:before="120" w:after="120"/>
              <w:jc w:val="both"/>
              <w:rPr>
                <w:rFonts w:cstheme="minorHAnsi"/>
                <w:sz w:val="20"/>
                <w:szCs w:val="20"/>
              </w:rPr>
            </w:pPr>
            <w:r w:rsidRPr="00365097">
              <w:rPr>
                <w:rFonts w:cstheme="minorHAnsi"/>
                <w:sz w:val="20"/>
                <w:szCs w:val="20"/>
              </w:rPr>
              <w:t>437</w:t>
            </w:r>
          </w:p>
        </w:tc>
        <w:tc>
          <w:tcPr>
            <w:tcW w:w="646" w:type="dxa"/>
          </w:tcPr>
          <w:p w14:paraId="1783910B" w14:textId="3C90B820" w:rsidR="00D11E3D" w:rsidRPr="00365097" w:rsidRDefault="00D11E3D" w:rsidP="00D11E3D">
            <w:pPr>
              <w:spacing w:before="120" w:after="120"/>
              <w:jc w:val="both"/>
              <w:rPr>
                <w:rFonts w:cstheme="minorHAnsi"/>
                <w:sz w:val="20"/>
                <w:szCs w:val="20"/>
              </w:rPr>
            </w:pPr>
            <w:r w:rsidRPr="00365097">
              <w:rPr>
                <w:rFonts w:cstheme="minorHAnsi"/>
                <w:sz w:val="20"/>
                <w:szCs w:val="20"/>
              </w:rPr>
              <w:t>193</w:t>
            </w:r>
          </w:p>
        </w:tc>
        <w:tc>
          <w:tcPr>
            <w:tcW w:w="1075" w:type="dxa"/>
          </w:tcPr>
          <w:p w14:paraId="2D60062C" w14:textId="002E6BE7" w:rsidR="00D11E3D" w:rsidRPr="00365097" w:rsidRDefault="00D11E3D" w:rsidP="00D11E3D">
            <w:pPr>
              <w:spacing w:before="120" w:after="120"/>
              <w:jc w:val="both"/>
              <w:rPr>
                <w:rFonts w:cstheme="minorHAnsi"/>
                <w:sz w:val="20"/>
                <w:szCs w:val="20"/>
              </w:rPr>
            </w:pPr>
            <w:r w:rsidRPr="00365097">
              <w:rPr>
                <w:rFonts w:cstheme="minorHAnsi"/>
                <w:sz w:val="20"/>
                <w:szCs w:val="20"/>
              </w:rPr>
              <w:t>630</w:t>
            </w:r>
          </w:p>
        </w:tc>
        <w:tc>
          <w:tcPr>
            <w:tcW w:w="1530" w:type="dxa"/>
            <w:tcBorders>
              <w:top w:val="single" w:sz="8" w:space="0" w:color="auto"/>
              <w:left w:val="nil"/>
              <w:bottom w:val="single" w:sz="8" w:space="0" w:color="000000"/>
              <w:right w:val="single" w:sz="8" w:space="0" w:color="auto"/>
            </w:tcBorders>
            <w:vAlign w:val="center"/>
          </w:tcPr>
          <w:p w14:paraId="57D9A225" w14:textId="0C0224C5" w:rsidR="00D11E3D" w:rsidRPr="00365097" w:rsidRDefault="00D11E3D" w:rsidP="00D11E3D">
            <w:pPr>
              <w:spacing w:before="120" w:after="120"/>
              <w:jc w:val="both"/>
              <w:rPr>
                <w:rFonts w:cstheme="minorHAnsi"/>
                <w:sz w:val="20"/>
                <w:szCs w:val="20"/>
              </w:rPr>
            </w:pPr>
            <w:r w:rsidRPr="00365097">
              <w:rPr>
                <w:rFonts w:cstheme="minorHAnsi"/>
                <w:sz w:val="20"/>
                <w:szCs w:val="20"/>
              </w:rPr>
              <w:t>1579</w:t>
            </w:r>
          </w:p>
        </w:tc>
        <w:tc>
          <w:tcPr>
            <w:tcW w:w="1530" w:type="dxa"/>
            <w:tcBorders>
              <w:top w:val="single" w:sz="8" w:space="0" w:color="auto"/>
              <w:left w:val="single" w:sz="8" w:space="0" w:color="auto"/>
              <w:bottom w:val="single" w:sz="8" w:space="0" w:color="000000"/>
              <w:right w:val="nil"/>
            </w:tcBorders>
            <w:vAlign w:val="center"/>
          </w:tcPr>
          <w:p w14:paraId="36830676" w14:textId="59D9E6DE" w:rsidR="00D11E3D" w:rsidRPr="00365097" w:rsidRDefault="00D11E3D" w:rsidP="00D11E3D">
            <w:pPr>
              <w:spacing w:before="120" w:after="120"/>
              <w:jc w:val="both"/>
              <w:rPr>
                <w:rFonts w:cstheme="minorHAnsi"/>
                <w:sz w:val="20"/>
                <w:szCs w:val="20"/>
              </w:rPr>
            </w:pPr>
            <w:r w:rsidRPr="00365097">
              <w:rPr>
                <w:rFonts w:cstheme="minorHAnsi"/>
                <w:sz w:val="20"/>
                <w:szCs w:val="20"/>
              </w:rPr>
              <w:t>1571</w:t>
            </w:r>
          </w:p>
        </w:tc>
        <w:tc>
          <w:tcPr>
            <w:tcW w:w="1710" w:type="dxa"/>
          </w:tcPr>
          <w:p w14:paraId="5B9BA2A0" w14:textId="451EA282" w:rsidR="00D11E3D" w:rsidRPr="00365097" w:rsidRDefault="00D11E3D" w:rsidP="00D11E3D">
            <w:pPr>
              <w:spacing w:before="120" w:after="120"/>
              <w:jc w:val="both"/>
              <w:rPr>
                <w:rFonts w:cstheme="minorHAnsi"/>
                <w:sz w:val="20"/>
                <w:szCs w:val="20"/>
              </w:rPr>
            </w:pPr>
            <w:r w:rsidRPr="00365097">
              <w:rPr>
                <w:rFonts w:cstheme="minorHAnsi"/>
                <w:sz w:val="20"/>
                <w:szCs w:val="20"/>
              </w:rPr>
              <w:t>3150</w:t>
            </w:r>
          </w:p>
        </w:tc>
      </w:tr>
      <w:tr w:rsidR="00ED26F6" w:rsidRPr="00365097" w14:paraId="5D5D23DB" w14:textId="7CBAB215" w:rsidTr="00ED26F6">
        <w:tc>
          <w:tcPr>
            <w:tcW w:w="918" w:type="dxa"/>
          </w:tcPr>
          <w:p w14:paraId="32A5A327" w14:textId="77777777" w:rsidR="00D11E3D" w:rsidRPr="00365097" w:rsidRDefault="00D11E3D" w:rsidP="00D11E3D">
            <w:pPr>
              <w:pStyle w:val="ListParagraph"/>
              <w:numPr>
                <w:ilvl w:val="0"/>
                <w:numId w:val="15"/>
              </w:numPr>
              <w:spacing w:before="120" w:after="120"/>
              <w:jc w:val="both"/>
              <w:rPr>
                <w:rFonts w:cstheme="minorHAnsi"/>
                <w:sz w:val="20"/>
                <w:szCs w:val="20"/>
              </w:rPr>
            </w:pPr>
          </w:p>
        </w:tc>
        <w:tc>
          <w:tcPr>
            <w:tcW w:w="1237" w:type="dxa"/>
          </w:tcPr>
          <w:p w14:paraId="1770E903" w14:textId="4C30F4E9" w:rsidR="00D11E3D" w:rsidRPr="00365097" w:rsidRDefault="00D11E3D" w:rsidP="00D11E3D">
            <w:pPr>
              <w:spacing w:before="120" w:after="120"/>
              <w:jc w:val="both"/>
              <w:rPr>
                <w:rFonts w:cstheme="minorHAnsi"/>
                <w:sz w:val="20"/>
                <w:szCs w:val="20"/>
              </w:rPr>
            </w:pPr>
            <w:r w:rsidRPr="00365097">
              <w:rPr>
                <w:rFonts w:cstheme="minorHAnsi"/>
                <w:sz w:val="20"/>
                <w:szCs w:val="20"/>
              </w:rPr>
              <w:t>S/</w:t>
            </w:r>
            <w:proofErr w:type="spellStart"/>
            <w:r w:rsidRPr="00365097">
              <w:rPr>
                <w:rFonts w:cstheme="minorHAnsi"/>
                <w:sz w:val="20"/>
                <w:szCs w:val="20"/>
              </w:rPr>
              <w:t>Weba</w:t>
            </w:r>
            <w:proofErr w:type="spellEnd"/>
          </w:p>
        </w:tc>
        <w:tc>
          <w:tcPr>
            <w:tcW w:w="619" w:type="dxa"/>
          </w:tcPr>
          <w:p w14:paraId="61A7C366" w14:textId="126DAC9C" w:rsidR="00D11E3D" w:rsidRPr="00365097" w:rsidRDefault="00D11E3D" w:rsidP="00D11E3D">
            <w:pPr>
              <w:spacing w:before="120" w:after="120"/>
              <w:jc w:val="both"/>
              <w:rPr>
                <w:rFonts w:cstheme="minorHAnsi"/>
                <w:sz w:val="20"/>
                <w:szCs w:val="20"/>
              </w:rPr>
            </w:pPr>
            <w:r w:rsidRPr="00365097">
              <w:rPr>
                <w:rFonts w:cstheme="minorHAnsi"/>
                <w:sz w:val="20"/>
                <w:szCs w:val="20"/>
              </w:rPr>
              <w:t>334</w:t>
            </w:r>
          </w:p>
        </w:tc>
        <w:tc>
          <w:tcPr>
            <w:tcW w:w="646" w:type="dxa"/>
          </w:tcPr>
          <w:p w14:paraId="7BFFF971" w14:textId="226A6938" w:rsidR="00D11E3D" w:rsidRPr="00365097" w:rsidRDefault="00D11E3D" w:rsidP="00D11E3D">
            <w:pPr>
              <w:spacing w:before="120" w:after="120"/>
              <w:jc w:val="both"/>
              <w:rPr>
                <w:rFonts w:cstheme="minorHAnsi"/>
                <w:sz w:val="20"/>
                <w:szCs w:val="20"/>
              </w:rPr>
            </w:pPr>
            <w:r w:rsidRPr="00365097">
              <w:rPr>
                <w:rFonts w:cstheme="minorHAnsi"/>
                <w:sz w:val="20"/>
                <w:szCs w:val="20"/>
              </w:rPr>
              <w:t>146</w:t>
            </w:r>
          </w:p>
        </w:tc>
        <w:tc>
          <w:tcPr>
            <w:tcW w:w="1075" w:type="dxa"/>
          </w:tcPr>
          <w:p w14:paraId="261158A4" w14:textId="1324C1B5" w:rsidR="00D11E3D" w:rsidRPr="00365097" w:rsidRDefault="00D11E3D" w:rsidP="00D11E3D">
            <w:pPr>
              <w:spacing w:before="120" w:after="120"/>
              <w:jc w:val="both"/>
              <w:rPr>
                <w:rFonts w:cstheme="minorHAnsi"/>
                <w:sz w:val="20"/>
                <w:szCs w:val="20"/>
              </w:rPr>
            </w:pPr>
            <w:r w:rsidRPr="00365097">
              <w:rPr>
                <w:rFonts w:cstheme="minorHAnsi"/>
                <w:sz w:val="20"/>
                <w:szCs w:val="20"/>
              </w:rPr>
              <w:t>480</w:t>
            </w:r>
          </w:p>
        </w:tc>
        <w:tc>
          <w:tcPr>
            <w:tcW w:w="1530" w:type="dxa"/>
          </w:tcPr>
          <w:p w14:paraId="02825756" w14:textId="116A14D6" w:rsidR="00D11E3D" w:rsidRPr="00365097" w:rsidRDefault="00D11E3D" w:rsidP="00D11E3D">
            <w:pPr>
              <w:spacing w:before="120" w:after="120"/>
              <w:jc w:val="both"/>
              <w:rPr>
                <w:rFonts w:cstheme="minorHAnsi"/>
                <w:sz w:val="20"/>
                <w:szCs w:val="20"/>
              </w:rPr>
            </w:pPr>
            <w:r w:rsidRPr="00365097">
              <w:rPr>
                <w:rFonts w:cstheme="minorHAnsi"/>
                <w:sz w:val="20"/>
                <w:szCs w:val="20"/>
              </w:rPr>
              <w:t>1653</w:t>
            </w:r>
          </w:p>
        </w:tc>
        <w:tc>
          <w:tcPr>
            <w:tcW w:w="1530" w:type="dxa"/>
          </w:tcPr>
          <w:p w14:paraId="214EC74B" w14:textId="2904D0B7" w:rsidR="00D11E3D" w:rsidRPr="00365097" w:rsidRDefault="00D11E3D" w:rsidP="00D11E3D">
            <w:pPr>
              <w:spacing w:before="120" w:after="120"/>
              <w:jc w:val="both"/>
              <w:rPr>
                <w:rFonts w:cstheme="minorHAnsi"/>
                <w:sz w:val="20"/>
                <w:szCs w:val="20"/>
              </w:rPr>
            </w:pPr>
            <w:r w:rsidRPr="00365097">
              <w:rPr>
                <w:rFonts w:cstheme="minorHAnsi"/>
                <w:sz w:val="20"/>
                <w:szCs w:val="20"/>
              </w:rPr>
              <w:t>1227</w:t>
            </w:r>
          </w:p>
        </w:tc>
        <w:tc>
          <w:tcPr>
            <w:tcW w:w="1710" w:type="dxa"/>
          </w:tcPr>
          <w:p w14:paraId="66403EDE" w14:textId="662FFCB4" w:rsidR="00D11E3D" w:rsidRPr="00365097" w:rsidRDefault="00D11E3D" w:rsidP="00D11E3D">
            <w:pPr>
              <w:spacing w:before="120" w:after="120"/>
              <w:jc w:val="both"/>
              <w:rPr>
                <w:rFonts w:cstheme="minorHAnsi"/>
                <w:sz w:val="20"/>
                <w:szCs w:val="20"/>
              </w:rPr>
            </w:pPr>
            <w:r w:rsidRPr="00365097">
              <w:rPr>
                <w:rFonts w:cstheme="minorHAnsi"/>
                <w:sz w:val="20"/>
                <w:szCs w:val="20"/>
              </w:rPr>
              <w:t>2880</w:t>
            </w:r>
          </w:p>
        </w:tc>
      </w:tr>
      <w:tr w:rsidR="00ED26F6" w:rsidRPr="00365097" w14:paraId="33D3EF69" w14:textId="49B8B472" w:rsidTr="00ED26F6">
        <w:tc>
          <w:tcPr>
            <w:tcW w:w="918" w:type="dxa"/>
          </w:tcPr>
          <w:p w14:paraId="59356971" w14:textId="77777777" w:rsidR="00D11E3D" w:rsidRPr="00365097" w:rsidRDefault="00D11E3D" w:rsidP="00D11E3D">
            <w:pPr>
              <w:pStyle w:val="ListParagraph"/>
              <w:numPr>
                <w:ilvl w:val="0"/>
                <w:numId w:val="15"/>
              </w:numPr>
              <w:spacing w:before="120" w:after="120"/>
              <w:jc w:val="both"/>
              <w:rPr>
                <w:rFonts w:cstheme="minorHAnsi"/>
                <w:sz w:val="20"/>
                <w:szCs w:val="20"/>
              </w:rPr>
            </w:pPr>
          </w:p>
        </w:tc>
        <w:tc>
          <w:tcPr>
            <w:tcW w:w="1237" w:type="dxa"/>
          </w:tcPr>
          <w:p w14:paraId="711AFF92" w14:textId="2F91C775" w:rsidR="00D11E3D" w:rsidRPr="00365097" w:rsidRDefault="00D11E3D" w:rsidP="00D11E3D">
            <w:pPr>
              <w:spacing w:before="120" w:after="120"/>
              <w:jc w:val="both"/>
              <w:rPr>
                <w:rFonts w:cstheme="minorHAnsi"/>
                <w:sz w:val="20"/>
                <w:szCs w:val="20"/>
              </w:rPr>
            </w:pPr>
            <w:proofErr w:type="spellStart"/>
            <w:r w:rsidRPr="00365097">
              <w:rPr>
                <w:rFonts w:cstheme="minorHAnsi"/>
                <w:sz w:val="20"/>
                <w:szCs w:val="20"/>
              </w:rPr>
              <w:t>Gelacha</w:t>
            </w:r>
            <w:proofErr w:type="spellEnd"/>
          </w:p>
        </w:tc>
        <w:tc>
          <w:tcPr>
            <w:tcW w:w="619" w:type="dxa"/>
          </w:tcPr>
          <w:p w14:paraId="33CB76FB" w14:textId="7FDD807F" w:rsidR="00D11E3D" w:rsidRPr="00365097" w:rsidRDefault="00D11E3D" w:rsidP="00D11E3D">
            <w:pPr>
              <w:spacing w:before="120" w:after="120"/>
              <w:jc w:val="both"/>
              <w:rPr>
                <w:rFonts w:cstheme="minorHAnsi"/>
                <w:sz w:val="20"/>
                <w:szCs w:val="20"/>
              </w:rPr>
            </w:pPr>
            <w:r w:rsidRPr="00365097">
              <w:rPr>
                <w:rFonts w:cstheme="minorHAnsi"/>
                <w:sz w:val="20"/>
                <w:szCs w:val="20"/>
              </w:rPr>
              <w:t>560</w:t>
            </w:r>
          </w:p>
        </w:tc>
        <w:tc>
          <w:tcPr>
            <w:tcW w:w="646" w:type="dxa"/>
          </w:tcPr>
          <w:p w14:paraId="1FA0473D" w14:textId="077CD556" w:rsidR="00D11E3D" w:rsidRPr="00365097" w:rsidRDefault="00D11E3D" w:rsidP="00D11E3D">
            <w:pPr>
              <w:spacing w:before="120" w:after="120"/>
              <w:jc w:val="both"/>
              <w:rPr>
                <w:rFonts w:cstheme="minorHAnsi"/>
                <w:sz w:val="20"/>
                <w:szCs w:val="20"/>
              </w:rPr>
            </w:pPr>
            <w:r w:rsidRPr="00365097">
              <w:rPr>
                <w:rFonts w:cstheme="minorHAnsi"/>
                <w:sz w:val="20"/>
                <w:szCs w:val="20"/>
              </w:rPr>
              <w:t>208</w:t>
            </w:r>
          </w:p>
        </w:tc>
        <w:tc>
          <w:tcPr>
            <w:tcW w:w="1075" w:type="dxa"/>
          </w:tcPr>
          <w:p w14:paraId="62D9B0A5" w14:textId="05C1D98B" w:rsidR="00D11E3D" w:rsidRPr="00365097" w:rsidRDefault="00D11E3D" w:rsidP="00D11E3D">
            <w:pPr>
              <w:spacing w:before="120" w:after="120"/>
              <w:jc w:val="both"/>
              <w:rPr>
                <w:rFonts w:cstheme="minorHAnsi"/>
                <w:sz w:val="20"/>
                <w:szCs w:val="20"/>
              </w:rPr>
            </w:pPr>
            <w:r w:rsidRPr="00365097">
              <w:rPr>
                <w:rFonts w:cstheme="minorHAnsi"/>
                <w:sz w:val="20"/>
                <w:szCs w:val="20"/>
              </w:rPr>
              <w:t>768</w:t>
            </w:r>
          </w:p>
        </w:tc>
        <w:tc>
          <w:tcPr>
            <w:tcW w:w="1530" w:type="dxa"/>
          </w:tcPr>
          <w:p w14:paraId="545AA0B4" w14:textId="6E10413B" w:rsidR="00D11E3D" w:rsidRPr="00365097" w:rsidRDefault="00D11E3D" w:rsidP="00D11E3D">
            <w:pPr>
              <w:spacing w:before="120" w:after="120"/>
              <w:jc w:val="both"/>
              <w:rPr>
                <w:rFonts w:cstheme="minorHAnsi"/>
                <w:sz w:val="20"/>
                <w:szCs w:val="20"/>
              </w:rPr>
            </w:pPr>
            <w:r w:rsidRPr="00365097">
              <w:rPr>
                <w:rFonts w:cstheme="minorHAnsi"/>
                <w:sz w:val="20"/>
                <w:szCs w:val="20"/>
              </w:rPr>
              <w:t>1458</w:t>
            </w:r>
          </w:p>
        </w:tc>
        <w:tc>
          <w:tcPr>
            <w:tcW w:w="1530" w:type="dxa"/>
          </w:tcPr>
          <w:p w14:paraId="4DEF6589" w14:textId="297CFCD3" w:rsidR="00D11E3D" w:rsidRPr="00365097" w:rsidRDefault="00D11E3D" w:rsidP="00D11E3D">
            <w:pPr>
              <w:spacing w:before="120" w:after="120"/>
              <w:jc w:val="both"/>
              <w:rPr>
                <w:rFonts w:cstheme="minorHAnsi"/>
                <w:sz w:val="20"/>
                <w:szCs w:val="20"/>
              </w:rPr>
            </w:pPr>
            <w:r w:rsidRPr="00365097">
              <w:rPr>
                <w:rFonts w:cstheme="minorHAnsi"/>
                <w:sz w:val="20"/>
                <w:szCs w:val="20"/>
              </w:rPr>
              <w:t>3150</w:t>
            </w:r>
          </w:p>
        </w:tc>
        <w:tc>
          <w:tcPr>
            <w:tcW w:w="1710" w:type="dxa"/>
          </w:tcPr>
          <w:p w14:paraId="741716BA" w14:textId="2D2308E6" w:rsidR="00D11E3D" w:rsidRPr="00365097" w:rsidRDefault="00D11E3D" w:rsidP="00D11E3D">
            <w:pPr>
              <w:spacing w:before="120" w:after="120"/>
              <w:jc w:val="both"/>
              <w:rPr>
                <w:rFonts w:cstheme="minorHAnsi"/>
                <w:sz w:val="20"/>
                <w:szCs w:val="20"/>
              </w:rPr>
            </w:pPr>
            <w:r w:rsidRPr="00365097">
              <w:rPr>
                <w:rFonts w:cstheme="minorHAnsi"/>
                <w:sz w:val="20"/>
                <w:szCs w:val="20"/>
              </w:rPr>
              <w:t>4608</w:t>
            </w:r>
          </w:p>
        </w:tc>
      </w:tr>
      <w:tr w:rsidR="00ED26F6" w:rsidRPr="00365097" w14:paraId="59278393" w14:textId="77777777" w:rsidTr="00ED26F6">
        <w:tc>
          <w:tcPr>
            <w:tcW w:w="918" w:type="dxa"/>
          </w:tcPr>
          <w:p w14:paraId="43EF9655" w14:textId="77777777" w:rsidR="00D11E3D" w:rsidRPr="00365097" w:rsidRDefault="00D11E3D" w:rsidP="00D11E3D">
            <w:pPr>
              <w:pStyle w:val="ListParagraph"/>
              <w:numPr>
                <w:ilvl w:val="0"/>
                <w:numId w:val="15"/>
              </w:numPr>
              <w:spacing w:before="120" w:after="120"/>
              <w:jc w:val="both"/>
              <w:rPr>
                <w:rFonts w:cstheme="minorHAnsi"/>
                <w:sz w:val="20"/>
                <w:szCs w:val="20"/>
              </w:rPr>
            </w:pPr>
          </w:p>
        </w:tc>
        <w:tc>
          <w:tcPr>
            <w:tcW w:w="1237" w:type="dxa"/>
          </w:tcPr>
          <w:p w14:paraId="59670DD3" w14:textId="1139B5E6" w:rsidR="00D11E3D" w:rsidRPr="00365097" w:rsidRDefault="00D11E3D" w:rsidP="00D11E3D">
            <w:pPr>
              <w:spacing w:before="120" w:after="120"/>
              <w:jc w:val="both"/>
              <w:rPr>
                <w:rFonts w:cstheme="minorHAnsi"/>
                <w:sz w:val="20"/>
                <w:szCs w:val="20"/>
              </w:rPr>
            </w:pPr>
            <w:r w:rsidRPr="00365097">
              <w:rPr>
                <w:rFonts w:cstheme="minorHAnsi"/>
                <w:sz w:val="20"/>
                <w:szCs w:val="20"/>
              </w:rPr>
              <w:t>F/</w:t>
            </w:r>
            <w:proofErr w:type="spellStart"/>
            <w:r w:rsidRPr="00365097">
              <w:rPr>
                <w:rFonts w:cstheme="minorHAnsi"/>
                <w:sz w:val="20"/>
                <w:szCs w:val="20"/>
              </w:rPr>
              <w:t>Ledid</w:t>
            </w:r>
            <w:proofErr w:type="spellEnd"/>
          </w:p>
        </w:tc>
        <w:tc>
          <w:tcPr>
            <w:tcW w:w="619" w:type="dxa"/>
          </w:tcPr>
          <w:p w14:paraId="618A3469" w14:textId="24955513" w:rsidR="00D11E3D" w:rsidRPr="00365097" w:rsidRDefault="00D11E3D" w:rsidP="00D11E3D">
            <w:pPr>
              <w:spacing w:before="120" w:after="120"/>
              <w:jc w:val="both"/>
              <w:rPr>
                <w:rFonts w:cstheme="minorHAnsi"/>
                <w:sz w:val="20"/>
                <w:szCs w:val="20"/>
              </w:rPr>
            </w:pPr>
            <w:r w:rsidRPr="00365097">
              <w:rPr>
                <w:rFonts w:cstheme="minorHAnsi"/>
                <w:sz w:val="20"/>
                <w:szCs w:val="20"/>
              </w:rPr>
              <w:t>99</w:t>
            </w:r>
          </w:p>
        </w:tc>
        <w:tc>
          <w:tcPr>
            <w:tcW w:w="646" w:type="dxa"/>
          </w:tcPr>
          <w:p w14:paraId="0E099B68" w14:textId="37C7DF50" w:rsidR="00D11E3D" w:rsidRPr="00365097" w:rsidRDefault="00D11E3D" w:rsidP="00D11E3D">
            <w:pPr>
              <w:spacing w:before="120" w:after="120"/>
              <w:jc w:val="both"/>
              <w:rPr>
                <w:rFonts w:cstheme="minorHAnsi"/>
                <w:sz w:val="20"/>
                <w:szCs w:val="20"/>
              </w:rPr>
            </w:pPr>
            <w:r w:rsidRPr="00365097">
              <w:rPr>
                <w:rFonts w:cstheme="minorHAnsi"/>
                <w:sz w:val="20"/>
                <w:szCs w:val="20"/>
              </w:rPr>
              <w:t>21</w:t>
            </w:r>
          </w:p>
        </w:tc>
        <w:tc>
          <w:tcPr>
            <w:tcW w:w="1075" w:type="dxa"/>
          </w:tcPr>
          <w:p w14:paraId="219B908B" w14:textId="747B88F7" w:rsidR="00D11E3D" w:rsidRPr="00365097" w:rsidRDefault="00D11E3D" w:rsidP="00D11E3D">
            <w:pPr>
              <w:spacing w:before="120" w:after="120"/>
              <w:jc w:val="both"/>
              <w:rPr>
                <w:rFonts w:cstheme="minorHAnsi"/>
                <w:sz w:val="20"/>
                <w:szCs w:val="20"/>
              </w:rPr>
            </w:pPr>
            <w:r w:rsidRPr="00365097">
              <w:rPr>
                <w:rFonts w:cstheme="minorHAnsi"/>
                <w:sz w:val="20"/>
                <w:szCs w:val="20"/>
              </w:rPr>
              <w:t>120</w:t>
            </w:r>
          </w:p>
        </w:tc>
        <w:tc>
          <w:tcPr>
            <w:tcW w:w="1530" w:type="dxa"/>
          </w:tcPr>
          <w:p w14:paraId="6804DAF8" w14:textId="343B8C94" w:rsidR="00D11E3D" w:rsidRPr="00365097" w:rsidRDefault="00D11E3D" w:rsidP="00D11E3D">
            <w:pPr>
              <w:spacing w:before="120" w:after="120"/>
              <w:jc w:val="both"/>
              <w:rPr>
                <w:rFonts w:cstheme="minorHAnsi"/>
                <w:sz w:val="20"/>
                <w:szCs w:val="20"/>
              </w:rPr>
            </w:pPr>
            <w:r w:rsidRPr="00365097">
              <w:rPr>
                <w:rFonts w:cstheme="minorHAnsi"/>
                <w:sz w:val="20"/>
                <w:szCs w:val="20"/>
              </w:rPr>
              <w:t>352</w:t>
            </w:r>
          </w:p>
        </w:tc>
        <w:tc>
          <w:tcPr>
            <w:tcW w:w="1530" w:type="dxa"/>
          </w:tcPr>
          <w:p w14:paraId="1D5137F5" w14:textId="1EB9977E" w:rsidR="00D11E3D" w:rsidRPr="00365097" w:rsidRDefault="00D11E3D" w:rsidP="00D11E3D">
            <w:pPr>
              <w:spacing w:before="120" w:after="120"/>
              <w:jc w:val="both"/>
              <w:rPr>
                <w:rFonts w:cstheme="minorHAnsi"/>
                <w:sz w:val="20"/>
                <w:szCs w:val="20"/>
              </w:rPr>
            </w:pPr>
            <w:r w:rsidRPr="00365097">
              <w:rPr>
                <w:rFonts w:cstheme="minorHAnsi"/>
                <w:sz w:val="20"/>
                <w:szCs w:val="20"/>
              </w:rPr>
              <w:t>249</w:t>
            </w:r>
          </w:p>
        </w:tc>
        <w:tc>
          <w:tcPr>
            <w:tcW w:w="1710" w:type="dxa"/>
          </w:tcPr>
          <w:p w14:paraId="4FDC8001" w14:textId="3EBE5829" w:rsidR="00D11E3D" w:rsidRPr="00365097" w:rsidRDefault="00D11E3D" w:rsidP="00D11E3D">
            <w:pPr>
              <w:spacing w:before="120" w:after="120"/>
              <w:jc w:val="both"/>
              <w:rPr>
                <w:rFonts w:cstheme="minorHAnsi"/>
                <w:sz w:val="20"/>
                <w:szCs w:val="20"/>
              </w:rPr>
            </w:pPr>
            <w:r w:rsidRPr="00365097">
              <w:rPr>
                <w:rFonts w:cstheme="minorHAnsi"/>
                <w:sz w:val="20"/>
                <w:szCs w:val="20"/>
              </w:rPr>
              <w:t>601</w:t>
            </w:r>
          </w:p>
        </w:tc>
      </w:tr>
      <w:tr w:rsidR="00ED26F6" w:rsidRPr="00365097" w14:paraId="26F879B4" w14:textId="77777777" w:rsidTr="00ED26F6">
        <w:tc>
          <w:tcPr>
            <w:tcW w:w="918" w:type="dxa"/>
          </w:tcPr>
          <w:p w14:paraId="5BEF76BE" w14:textId="77777777" w:rsidR="00D11E3D" w:rsidRPr="00365097" w:rsidRDefault="00D11E3D" w:rsidP="00D11E3D">
            <w:pPr>
              <w:pStyle w:val="ListParagraph"/>
              <w:numPr>
                <w:ilvl w:val="0"/>
                <w:numId w:val="15"/>
              </w:numPr>
              <w:spacing w:before="120" w:after="120"/>
              <w:jc w:val="both"/>
              <w:rPr>
                <w:rFonts w:cstheme="minorHAnsi"/>
                <w:sz w:val="20"/>
                <w:szCs w:val="20"/>
              </w:rPr>
            </w:pPr>
          </w:p>
        </w:tc>
        <w:tc>
          <w:tcPr>
            <w:tcW w:w="1237" w:type="dxa"/>
          </w:tcPr>
          <w:p w14:paraId="0CAB36C9" w14:textId="2E12DB42" w:rsidR="00D11E3D" w:rsidRPr="00365097" w:rsidRDefault="00D11E3D" w:rsidP="00D11E3D">
            <w:pPr>
              <w:spacing w:before="120" w:after="120"/>
              <w:jc w:val="both"/>
              <w:rPr>
                <w:rFonts w:cstheme="minorHAnsi"/>
                <w:sz w:val="20"/>
                <w:szCs w:val="20"/>
              </w:rPr>
            </w:pPr>
            <w:proofErr w:type="spellStart"/>
            <w:r w:rsidRPr="00365097">
              <w:rPr>
                <w:rFonts w:cstheme="minorHAnsi"/>
                <w:sz w:val="20"/>
                <w:szCs w:val="20"/>
              </w:rPr>
              <w:t>Alge</w:t>
            </w:r>
            <w:proofErr w:type="spellEnd"/>
          </w:p>
        </w:tc>
        <w:tc>
          <w:tcPr>
            <w:tcW w:w="619" w:type="dxa"/>
          </w:tcPr>
          <w:p w14:paraId="1F6175BE" w14:textId="65E20AFA" w:rsidR="00D11E3D" w:rsidRPr="00365097" w:rsidRDefault="00D11E3D" w:rsidP="00D11E3D">
            <w:pPr>
              <w:spacing w:before="120" w:after="120"/>
              <w:jc w:val="both"/>
              <w:rPr>
                <w:rFonts w:cstheme="minorHAnsi"/>
                <w:sz w:val="20"/>
                <w:szCs w:val="20"/>
              </w:rPr>
            </w:pPr>
            <w:r w:rsidRPr="00365097">
              <w:rPr>
                <w:rFonts w:cstheme="minorHAnsi"/>
                <w:sz w:val="20"/>
                <w:szCs w:val="20"/>
              </w:rPr>
              <w:t>139</w:t>
            </w:r>
          </w:p>
        </w:tc>
        <w:tc>
          <w:tcPr>
            <w:tcW w:w="646" w:type="dxa"/>
          </w:tcPr>
          <w:p w14:paraId="78EEC0C1" w14:textId="09CEE31F" w:rsidR="00D11E3D" w:rsidRPr="00365097" w:rsidRDefault="00D11E3D" w:rsidP="00D11E3D">
            <w:pPr>
              <w:spacing w:before="120" w:after="120"/>
              <w:jc w:val="both"/>
              <w:rPr>
                <w:rFonts w:cstheme="minorHAnsi"/>
                <w:sz w:val="20"/>
                <w:szCs w:val="20"/>
              </w:rPr>
            </w:pPr>
            <w:r w:rsidRPr="00365097">
              <w:rPr>
                <w:rFonts w:cstheme="minorHAnsi"/>
                <w:sz w:val="20"/>
                <w:szCs w:val="20"/>
              </w:rPr>
              <w:t>3</w:t>
            </w:r>
          </w:p>
        </w:tc>
        <w:tc>
          <w:tcPr>
            <w:tcW w:w="1075" w:type="dxa"/>
          </w:tcPr>
          <w:p w14:paraId="7A6597EF" w14:textId="00AF7935" w:rsidR="00D11E3D" w:rsidRPr="00365097" w:rsidRDefault="00D11E3D" w:rsidP="00D11E3D">
            <w:pPr>
              <w:spacing w:before="120" w:after="120"/>
              <w:jc w:val="both"/>
              <w:rPr>
                <w:rFonts w:cstheme="minorHAnsi"/>
                <w:sz w:val="20"/>
                <w:szCs w:val="20"/>
              </w:rPr>
            </w:pPr>
            <w:r w:rsidRPr="00365097">
              <w:rPr>
                <w:rFonts w:cstheme="minorHAnsi"/>
                <w:sz w:val="20"/>
                <w:szCs w:val="20"/>
              </w:rPr>
              <w:t>142</w:t>
            </w:r>
          </w:p>
        </w:tc>
        <w:tc>
          <w:tcPr>
            <w:tcW w:w="1530" w:type="dxa"/>
          </w:tcPr>
          <w:p w14:paraId="2682945A" w14:textId="15E102B8" w:rsidR="00D11E3D" w:rsidRPr="00365097" w:rsidRDefault="00D11E3D" w:rsidP="00D11E3D">
            <w:pPr>
              <w:spacing w:before="120" w:after="120"/>
              <w:jc w:val="both"/>
              <w:rPr>
                <w:rFonts w:cstheme="minorHAnsi"/>
                <w:sz w:val="20"/>
                <w:szCs w:val="20"/>
              </w:rPr>
            </w:pPr>
            <w:r w:rsidRPr="00365097">
              <w:rPr>
                <w:rFonts w:cstheme="minorHAnsi"/>
                <w:sz w:val="20"/>
                <w:szCs w:val="20"/>
              </w:rPr>
              <w:t>466</w:t>
            </w:r>
          </w:p>
        </w:tc>
        <w:tc>
          <w:tcPr>
            <w:tcW w:w="1530" w:type="dxa"/>
          </w:tcPr>
          <w:p w14:paraId="7A820327" w14:textId="511D7868" w:rsidR="00D11E3D" w:rsidRPr="00365097" w:rsidRDefault="00D11E3D" w:rsidP="00D11E3D">
            <w:pPr>
              <w:spacing w:before="120" w:after="120"/>
              <w:jc w:val="both"/>
              <w:rPr>
                <w:rFonts w:cstheme="minorHAnsi"/>
                <w:sz w:val="20"/>
                <w:szCs w:val="20"/>
              </w:rPr>
            </w:pPr>
            <w:r w:rsidRPr="00365097">
              <w:rPr>
                <w:rFonts w:cstheme="minorHAnsi"/>
                <w:sz w:val="20"/>
                <w:szCs w:val="20"/>
              </w:rPr>
              <w:t>218</w:t>
            </w:r>
          </w:p>
        </w:tc>
        <w:tc>
          <w:tcPr>
            <w:tcW w:w="1710" w:type="dxa"/>
          </w:tcPr>
          <w:p w14:paraId="68BFF3CA" w14:textId="2D1DE770" w:rsidR="00D11E3D" w:rsidRPr="00365097" w:rsidRDefault="00D11E3D" w:rsidP="00D11E3D">
            <w:pPr>
              <w:spacing w:before="120" w:after="120"/>
              <w:jc w:val="both"/>
              <w:rPr>
                <w:rFonts w:cstheme="minorHAnsi"/>
                <w:sz w:val="20"/>
                <w:szCs w:val="20"/>
              </w:rPr>
            </w:pPr>
            <w:r w:rsidRPr="00365097">
              <w:rPr>
                <w:rFonts w:cstheme="minorHAnsi"/>
                <w:sz w:val="20"/>
                <w:szCs w:val="20"/>
              </w:rPr>
              <w:t>684</w:t>
            </w:r>
          </w:p>
        </w:tc>
      </w:tr>
      <w:tr w:rsidR="00ED26F6" w:rsidRPr="00365097" w14:paraId="6429997B" w14:textId="77777777" w:rsidTr="00ED26F6">
        <w:tc>
          <w:tcPr>
            <w:tcW w:w="918" w:type="dxa"/>
          </w:tcPr>
          <w:p w14:paraId="2561C8C2" w14:textId="77777777" w:rsidR="00D11E3D" w:rsidRPr="00365097" w:rsidRDefault="00D11E3D" w:rsidP="00D11E3D">
            <w:pPr>
              <w:pStyle w:val="ListParagraph"/>
              <w:numPr>
                <w:ilvl w:val="0"/>
                <w:numId w:val="15"/>
              </w:numPr>
              <w:spacing w:before="120" w:after="120"/>
              <w:jc w:val="both"/>
              <w:rPr>
                <w:rFonts w:cstheme="minorHAnsi"/>
                <w:sz w:val="20"/>
                <w:szCs w:val="20"/>
              </w:rPr>
            </w:pPr>
          </w:p>
        </w:tc>
        <w:tc>
          <w:tcPr>
            <w:tcW w:w="1237" w:type="dxa"/>
          </w:tcPr>
          <w:p w14:paraId="335F7034" w14:textId="1468DB8C" w:rsidR="00D11E3D" w:rsidRPr="00365097" w:rsidRDefault="00D11E3D" w:rsidP="00D11E3D">
            <w:pPr>
              <w:spacing w:before="120" w:after="120"/>
              <w:jc w:val="both"/>
              <w:rPr>
                <w:rFonts w:cstheme="minorHAnsi"/>
                <w:sz w:val="20"/>
                <w:szCs w:val="20"/>
              </w:rPr>
            </w:pPr>
            <w:r w:rsidRPr="00365097">
              <w:rPr>
                <w:rFonts w:cstheme="minorHAnsi"/>
                <w:sz w:val="20"/>
                <w:szCs w:val="20"/>
              </w:rPr>
              <w:t>Gare Dima</w:t>
            </w:r>
          </w:p>
        </w:tc>
        <w:tc>
          <w:tcPr>
            <w:tcW w:w="619" w:type="dxa"/>
          </w:tcPr>
          <w:p w14:paraId="6F60376E" w14:textId="4F05B711" w:rsidR="00D11E3D" w:rsidRPr="00365097" w:rsidRDefault="00D11E3D" w:rsidP="00D11E3D">
            <w:pPr>
              <w:spacing w:before="120" w:after="120"/>
              <w:jc w:val="both"/>
              <w:rPr>
                <w:rFonts w:cstheme="minorHAnsi"/>
                <w:sz w:val="20"/>
                <w:szCs w:val="20"/>
              </w:rPr>
            </w:pPr>
            <w:r w:rsidRPr="00365097">
              <w:rPr>
                <w:rFonts w:cstheme="minorHAnsi"/>
                <w:sz w:val="20"/>
                <w:szCs w:val="20"/>
              </w:rPr>
              <w:t>44</w:t>
            </w:r>
          </w:p>
        </w:tc>
        <w:tc>
          <w:tcPr>
            <w:tcW w:w="646" w:type="dxa"/>
          </w:tcPr>
          <w:p w14:paraId="593B6E2C" w14:textId="60EBD4AE" w:rsidR="00D11E3D" w:rsidRPr="00365097" w:rsidRDefault="00D11E3D" w:rsidP="00D11E3D">
            <w:pPr>
              <w:spacing w:before="120" w:after="120"/>
              <w:jc w:val="both"/>
              <w:rPr>
                <w:rFonts w:cstheme="minorHAnsi"/>
                <w:sz w:val="20"/>
                <w:szCs w:val="20"/>
              </w:rPr>
            </w:pPr>
            <w:r w:rsidRPr="00365097">
              <w:rPr>
                <w:rFonts w:cstheme="minorHAnsi"/>
                <w:sz w:val="20"/>
                <w:szCs w:val="20"/>
              </w:rPr>
              <w:t>7</w:t>
            </w:r>
          </w:p>
        </w:tc>
        <w:tc>
          <w:tcPr>
            <w:tcW w:w="1075" w:type="dxa"/>
          </w:tcPr>
          <w:p w14:paraId="57FE6786" w14:textId="5E97328E" w:rsidR="00D11E3D" w:rsidRPr="00365097" w:rsidRDefault="00D11E3D" w:rsidP="00D11E3D">
            <w:pPr>
              <w:spacing w:before="120" w:after="120"/>
              <w:jc w:val="both"/>
              <w:rPr>
                <w:rFonts w:cstheme="minorHAnsi"/>
                <w:sz w:val="20"/>
                <w:szCs w:val="20"/>
              </w:rPr>
            </w:pPr>
            <w:r w:rsidRPr="00365097">
              <w:rPr>
                <w:rFonts w:cstheme="minorHAnsi"/>
                <w:sz w:val="20"/>
                <w:szCs w:val="20"/>
              </w:rPr>
              <w:t>51</w:t>
            </w:r>
          </w:p>
        </w:tc>
        <w:tc>
          <w:tcPr>
            <w:tcW w:w="1530" w:type="dxa"/>
          </w:tcPr>
          <w:p w14:paraId="55D65BD7" w14:textId="404B4CCC" w:rsidR="00D11E3D" w:rsidRPr="00365097" w:rsidRDefault="00D11E3D" w:rsidP="00D11E3D">
            <w:pPr>
              <w:spacing w:before="120" w:after="120"/>
              <w:jc w:val="both"/>
              <w:rPr>
                <w:rFonts w:cstheme="minorHAnsi"/>
                <w:sz w:val="20"/>
                <w:szCs w:val="20"/>
              </w:rPr>
            </w:pPr>
            <w:r w:rsidRPr="00365097">
              <w:rPr>
                <w:rFonts w:cstheme="minorHAnsi"/>
                <w:sz w:val="20"/>
                <w:szCs w:val="20"/>
              </w:rPr>
              <w:t>127</w:t>
            </w:r>
          </w:p>
        </w:tc>
        <w:tc>
          <w:tcPr>
            <w:tcW w:w="1530" w:type="dxa"/>
          </w:tcPr>
          <w:p w14:paraId="1B8E30FB" w14:textId="3FEFE720" w:rsidR="00D11E3D" w:rsidRPr="00365097" w:rsidRDefault="00D11E3D" w:rsidP="00D11E3D">
            <w:pPr>
              <w:spacing w:before="120" w:after="120"/>
              <w:jc w:val="both"/>
              <w:rPr>
                <w:rFonts w:cstheme="minorHAnsi"/>
                <w:sz w:val="20"/>
                <w:szCs w:val="20"/>
              </w:rPr>
            </w:pPr>
            <w:r w:rsidRPr="00365097">
              <w:rPr>
                <w:rFonts w:cstheme="minorHAnsi"/>
                <w:sz w:val="20"/>
                <w:szCs w:val="20"/>
              </w:rPr>
              <w:t>128</w:t>
            </w:r>
          </w:p>
        </w:tc>
        <w:tc>
          <w:tcPr>
            <w:tcW w:w="1710" w:type="dxa"/>
          </w:tcPr>
          <w:p w14:paraId="38F9D9E9" w14:textId="1E196294" w:rsidR="00D11E3D" w:rsidRPr="00365097" w:rsidRDefault="00D11E3D" w:rsidP="00D11E3D">
            <w:pPr>
              <w:spacing w:before="120" w:after="120"/>
              <w:jc w:val="both"/>
              <w:rPr>
                <w:rFonts w:cstheme="minorHAnsi"/>
                <w:sz w:val="20"/>
                <w:szCs w:val="20"/>
              </w:rPr>
            </w:pPr>
            <w:r w:rsidRPr="00365097">
              <w:rPr>
                <w:rFonts w:cstheme="minorHAnsi"/>
                <w:sz w:val="20"/>
                <w:szCs w:val="20"/>
              </w:rPr>
              <w:t>255</w:t>
            </w:r>
          </w:p>
        </w:tc>
      </w:tr>
      <w:tr w:rsidR="00D11E3D" w:rsidRPr="00365097" w14:paraId="092A501F" w14:textId="77777777" w:rsidTr="00ED26F6">
        <w:tc>
          <w:tcPr>
            <w:tcW w:w="918" w:type="dxa"/>
          </w:tcPr>
          <w:p w14:paraId="2AF1FBB8" w14:textId="4B3F0E9D" w:rsidR="00D11E3D" w:rsidRPr="00365097" w:rsidRDefault="00D11E3D" w:rsidP="00D11E3D">
            <w:pPr>
              <w:spacing w:before="120" w:after="120"/>
              <w:jc w:val="both"/>
              <w:rPr>
                <w:rFonts w:cstheme="minorHAnsi"/>
                <w:b/>
                <w:bCs/>
                <w:sz w:val="20"/>
                <w:szCs w:val="20"/>
              </w:rPr>
            </w:pPr>
            <w:r w:rsidRPr="00365097">
              <w:rPr>
                <w:rFonts w:cstheme="minorHAnsi"/>
                <w:b/>
                <w:bCs/>
                <w:sz w:val="20"/>
                <w:szCs w:val="20"/>
              </w:rPr>
              <w:lastRenderedPageBreak/>
              <w:t>Total</w:t>
            </w:r>
          </w:p>
        </w:tc>
        <w:tc>
          <w:tcPr>
            <w:tcW w:w="1237" w:type="dxa"/>
          </w:tcPr>
          <w:p w14:paraId="20529B3C" w14:textId="77777777" w:rsidR="00D11E3D" w:rsidRPr="00365097" w:rsidRDefault="00D11E3D" w:rsidP="00D11E3D">
            <w:pPr>
              <w:spacing w:before="120" w:after="120"/>
              <w:jc w:val="both"/>
              <w:rPr>
                <w:rFonts w:cstheme="minorHAnsi"/>
                <w:b/>
                <w:bCs/>
                <w:sz w:val="20"/>
                <w:szCs w:val="20"/>
              </w:rPr>
            </w:pPr>
          </w:p>
        </w:tc>
        <w:tc>
          <w:tcPr>
            <w:tcW w:w="619" w:type="dxa"/>
          </w:tcPr>
          <w:p w14:paraId="1C1A1B06" w14:textId="392E17EC" w:rsidR="00D11E3D" w:rsidRPr="00365097" w:rsidRDefault="00D11E3D" w:rsidP="00D11E3D">
            <w:pPr>
              <w:spacing w:before="120" w:after="120"/>
              <w:jc w:val="both"/>
              <w:rPr>
                <w:rFonts w:cstheme="minorHAnsi"/>
                <w:b/>
                <w:bCs/>
                <w:sz w:val="20"/>
                <w:szCs w:val="20"/>
              </w:rPr>
            </w:pPr>
          </w:p>
        </w:tc>
        <w:tc>
          <w:tcPr>
            <w:tcW w:w="646" w:type="dxa"/>
          </w:tcPr>
          <w:p w14:paraId="308B80EF" w14:textId="78ADA8B5" w:rsidR="00D11E3D" w:rsidRPr="00365097" w:rsidRDefault="00D11E3D" w:rsidP="00D11E3D">
            <w:pPr>
              <w:spacing w:before="120" w:after="120"/>
              <w:jc w:val="both"/>
              <w:rPr>
                <w:rFonts w:cstheme="minorHAnsi"/>
                <w:b/>
                <w:bCs/>
                <w:sz w:val="20"/>
                <w:szCs w:val="20"/>
              </w:rPr>
            </w:pPr>
          </w:p>
        </w:tc>
        <w:tc>
          <w:tcPr>
            <w:tcW w:w="1075" w:type="dxa"/>
            <w:tcBorders>
              <w:top w:val="nil"/>
              <w:left w:val="nil"/>
              <w:bottom w:val="single" w:sz="8" w:space="0" w:color="auto"/>
              <w:right w:val="single" w:sz="8" w:space="0" w:color="auto"/>
            </w:tcBorders>
            <w:shd w:val="clear" w:color="auto" w:fill="auto"/>
            <w:vAlign w:val="center"/>
          </w:tcPr>
          <w:p w14:paraId="72DE1CCC" w14:textId="6DC240CA" w:rsidR="00D11E3D" w:rsidRPr="00365097" w:rsidRDefault="00D11E3D" w:rsidP="00D11E3D">
            <w:pPr>
              <w:spacing w:before="120" w:after="120"/>
              <w:jc w:val="both"/>
              <w:rPr>
                <w:rFonts w:cstheme="minorHAnsi"/>
                <w:b/>
                <w:bCs/>
                <w:sz w:val="20"/>
                <w:szCs w:val="20"/>
              </w:rPr>
            </w:pPr>
            <w:r w:rsidRPr="00365097">
              <w:rPr>
                <w:rFonts w:eastAsia="Times New Roman" w:cstheme="minorHAnsi"/>
                <w:b/>
                <w:bCs/>
                <w:color w:val="000000"/>
                <w:sz w:val="20"/>
                <w:szCs w:val="20"/>
              </w:rPr>
              <w:t>8,616</w:t>
            </w:r>
          </w:p>
        </w:tc>
        <w:tc>
          <w:tcPr>
            <w:tcW w:w="1530" w:type="dxa"/>
            <w:tcBorders>
              <w:top w:val="nil"/>
              <w:left w:val="nil"/>
              <w:bottom w:val="single" w:sz="8" w:space="0" w:color="auto"/>
              <w:right w:val="single" w:sz="8" w:space="0" w:color="auto"/>
            </w:tcBorders>
            <w:shd w:val="clear" w:color="auto" w:fill="auto"/>
            <w:vAlign w:val="center"/>
          </w:tcPr>
          <w:p w14:paraId="4E03C55B" w14:textId="68A455C4" w:rsidR="00D11E3D" w:rsidRPr="00365097" w:rsidRDefault="00D11E3D" w:rsidP="00D11E3D">
            <w:pPr>
              <w:spacing w:before="120" w:after="120"/>
              <w:jc w:val="both"/>
              <w:rPr>
                <w:rFonts w:cstheme="minorHAnsi"/>
                <w:b/>
                <w:bCs/>
                <w:sz w:val="20"/>
                <w:szCs w:val="20"/>
              </w:rPr>
            </w:pPr>
            <w:r w:rsidRPr="00365097">
              <w:rPr>
                <w:rFonts w:cstheme="minorHAnsi"/>
                <w:b/>
                <w:bCs/>
                <w:color w:val="000000"/>
                <w:sz w:val="20"/>
                <w:szCs w:val="20"/>
              </w:rPr>
              <w:t>14,860.00</w:t>
            </w:r>
          </w:p>
        </w:tc>
        <w:tc>
          <w:tcPr>
            <w:tcW w:w="1530" w:type="dxa"/>
            <w:tcBorders>
              <w:top w:val="nil"/>
              <w:left w:val="nil"/>
              <w:bottom w:val="single" w:sz="8" w:space="0" w:color="auto"/>
              <w:right w:val="single" w:sz="8" w:space="0" w:color="auto"/>
            </w:tcBorders>
            <w:shd w:val="clear" w:color="auto" w:fill="auto"/>
            <w:vAlign w:val="center"/>
          </w:tcPr>
          <w:p w14:paraId="01B708A8" w14:textId="297F91AC" w:rsidR="00D11E3D" w:rsidRPr="00365097" w:rsidRDefault="00D11E3D" w:rsidP="00D11E3D">
            <w:pPr>
              <w:spacing w:before="120" w:after="120"/>
              <w:jc w:val="both"/>
              <w:rPr>
                <w:rFonts w:cstheme="minorHAnsi"/>
                <w:b/>
                <w:bCs/>
                <w:sz w:val="20"/>
                <w:szCs w:val="20"/>
              </w:rPr>
            </w:pPr>
            <w:r w:rsidRPr="00365097">
              <w:rPr>
                <w:rFonts w:cstheme="minorHAnsi"/>
                <w:b/>
                <w:bCs/>
                <w:color w:val="000000"/>
                <w:sz w:val="20"/>
                <w:szCs w:val="20"/>
              </w:rPr>
              <w:t>15,634.00</w:t>
            </w:r>
          </w:p>
        </w:tc>
        <w:tc>
          <w:tcPr>
            <w:tcW w:w="1710" w:type="dxa"/>
            <w:tcBorders>
              <w:top w:val="nil"/>
              <w:left w:val="nil"/>
              <w:bottom w:val="single" w:sz="8" w:space="0" w:color="auto"/>
              <w:right w:val="single" w:sz="8" w:space="0" w:color="auto"/>
            </w:tcBorders>
            <w:shd w:val="clear" w:color="auto" w:fill="auto"/>
            <w:vAlign w:val="center"/>
          </w:tcPr>
          <w:p w14:paraId="65D3CB47" w14:textId="16BEE95F" w:rsidR="00D11E3D" w:rsidRPr="00365097" w:rsidRDefault="00D11E3D" w:rsidP="00D11E3D">
            <w:pPr>
              <w:spacing w:before="120" w:after="120"/>
              <w:jc w:val="both"/>
              <w:rPr>
                <w:rFonts w:cstheme="minorHAnsi"/>
                <w:b/>
                <w:bCs/>
                <w:sz w:val="20"/>
                <w:szCs w:val="20"/>
              </w:rPr>
            </w:pPr>
            <w:r w:rsidRPr="00365097">
              <w:rPr>
                <w:rFonts w:eastAsia="Times New Roman" w:cstheme="minorHAnsi"/>
                <w:b/>
                <w:bCs/>
                <w:color w:val="000000"/>
                <w:sz w:val="20"/>
                <w:szCs w:val="20"/>
              </w:rPr>
              <w:t>30,494.00</w:t>
            </w:r>
          </w:p>
        </w:tc>
      </w:tr>
    </w:tbl>
    <w:p w14:paraId="75CE3F95" w14:textId="0FE218E2" w:rsidR="00A21396" w:rsidRDefault="003564FD" w:rsidP="00A21396">
      <w:pPr>
        <w:spacing w:before="120" w:after="120"/>
        <w:outlineLvl w:val="0"/>
        <w:rPr>
          <w:rFonts w:eastAsia="SimSun" w:cstheme="minorHAnsi"/>
          <w:sz w:val="24"/>
          <w:szCs w:val="24"/>
        </w:rPr>
      </w:pPr>
      <w:r>
        <w:rPr>
          <w:rFonts w:eastAsia="SimSun" w:cstheme="minorHAnsi"/>
          <w:sz w:val="24"/>
          <w:szCs w:val="24"/>
        </w:rPr>
        <w:t>Note: The details of affected populations by age group will further be assessed.</w:t>
      </w:r>
    </w:p>
    <w:p w14:paraId="6FE14BE6" w14:textId="652161B6" w:rsidR="003564FD" w:rsidRDefault="003564FD" w:rsidP="00A21396">
      <w:pPr>
        <w:spacing w:before="120" w:after="120"/>
        <w:outlineLvl w:val="0"/>
        <w:rPr>
          <w:rFonts w:eastAsia="SimSun" w:cstheme="minorHAnsi"/>
          <w:sz w:val="24"/>
          <w:szCs w:val="24"/>
        </w:rPr>
      </w:pPr>
      <w:r>
        <w:rPr>
          <w:rFonts w:eastAsia="SimSun" w:cstheme="minorHAnsi"/>
          <w:sz w:val="24"/>
          <w:szCs w:val="24"/>
        </w:rPr>
        <w:t xml:space="preserve">Out of those displaced communities ChildFund enrolled children </w:t>
      </w:r>
      <w:r w:rsidR="00851434">
        <w:rPr>
          <w:rFonts w:eastAsia="SimSun" w:cstheme="minorHAnsi"/>
          <w:sz w:val="24"/>
          <w:szCs w:val="24"/>
        </w:rPr>
        <w:t xml:space="preserve">and their families </w:t>
      </w:r>
      <w:r>
        <w:rPr>
          <w:rFonts w:eastAsia="SimSun" w:cstheme="minorHAnsi"/>
          <w:sz w:val="24"/>
          <w:szCs w:val="24"/>
        </w:rPr>
        <w:t xml:space="preserve">constitute </w:t>
      </w:r>
      <w:r w:rsidR="00851434" w:rsidRPr="00851434">
        <w:rPr>
          <w:rFonts w:eastAsia="SimSun" w:cstheme="minorHAnsi"/>
          <w:sz w:val="24"/>
          <w:szCs w:val="24"/>
        </w:rPr>
        <w:t>44</w:t>
      </w:r>
      <w:proofErr w:type="gramStart"/>
      <w:r w:rsidR="00851434" w:rsidRPr="00851434">
        <w:rPr>
          <w:rFonts w:eastAsia="SimSun" w:cstheme="minorHAnsi"/>
          <w:sz w:val="24"/>
          <w:szCs w:val="24"/>
        </w:rPr>
        <w:t>%</w:t>
      </w:r>
      <w:r w:rsidR="00851434">
        <w:rPr>
          <w:rFonts w:eastAsia="SimSun" w:cstheme="minorHAnsi"/>
          <w:sz w:val="24"/>
          <w:szCs w:val="24"/>
        </w:rPr>
        <w:t>(</w:t>
      </w:r>
      <w:proofErr w:type="gramEnd"/>
      <w:r w:rsidR="00851434" w:rsidRPr="00851434">
        <w:rPr>
          <w:rFonts w:eastAsia="SimSun" w:cstheme="minorHAnsi"/>
          <w:sz w:val="24"/>
          <w:szCs w:val="24"/>
        </w:rPr>
        <w:t>13,530</w:t>
      </w:r>
      <w:r w:rsidR="00851434">
        <w:rPr>
          <w:rFonts w:eastAsia="SimSun" w:cstheme="minorHAnsi"/>
          <w:sz w:val="24"/>
          <w:szCs w:val="24"/>
        </w:rPr>
        <w:t>).</w:t>
      </w:r>
    </w:p>
    <w:p w14:paraId="67F2351A" w14:textId="158BCBA5" w:rsidR="00851434" w:rsidRDefault="00851434" w:rsidP="00A21396">
      <w:pPr>
        <w:spacing w:before="120" w:after="120"/>
        <w:outlineLvl w:val="0"/>
        <w:rPr>
          <w:rFonts w:eastAsia="SimSun" w:cstheme="minorHAnsi"/>
          <w:sz w:val="24"/>
          <w:szCs w:val="24"/>
        </w:rPr>
      </w:pPr>
      <w:r>
        <w:rPr>
          <w:rFonts w:eastAsia="SimSun" w:cstheme="minorHAnsi"/>
          <w:sz w:val="24"/>
          <w:szCs w:val="24"/>
        </w:rPr>
        <w:t>The below table illustrated the details of the categories by Kebele.</w:t>
      </w:r>
    </w:p>
    <w:p w14:paraId="6947AE9C" w14:textId="630B971B" w:rsidR="00A21396" w:rsidRDefault="00A21396" w:rsidP="00A21396">
      <w:pPr>
        <w:pStyle w:val="Caption"/>
        <w:rPr>
          <w:color w:val="FF0000"/>
        </w:rPr>
      </w:pPr>
      <w:r w:rsidRPr="00A21396">
        <w:rPr>
          <w:color w:val="FF0000"/>
        </w:rPr>
        <w:t xml:space="preserve">Table </w:t>
      </w:r>
      <w:r w:rsidRPr="00A21396">
        <w:rPr>
          <w:color w:val="FF0000"/>
        </w:rPr>
        <w:fldChar w:fldCharType="begin"/>
      </w:r>
      <w:r w:rsidRPr="00A21396">
        <w:rPr>
          <w:color w:val="FF0000"/>
        </w:rPr>
        <w:instrText xml:space="preserve"> SEQ Table \* ARABIC </w:instrText>
      </w:r>
      <w:r w:rsidRPr="00A21396">
        <w:rPr>
          <w:color w:val="FF0000"/>
        </w:rPr>
        <w:fldChar w:fldCharType="separate"/>
      </w:r>
      <w:r w:rsidRPr="00A21396">
        <w:rPr>
          <w:noProof/>
          <w:color w:val="FF0000"/>
        </w:rPr>
        <w:t>2</w:t>
      </w:r>
      <w:r w:rsidRPr="00A21396">
        <w:rPr>
          <w:color w:val="FF0000"/>
        </w:rPr>
        <w:fldChar w:fldCharType="end"/>
      </w:r>
      <w:r w:rsidRPr="00A21396">
        <w:rPr>
          <w:color w:val="FF0000"/>
        </w:rPr>
        <w:t xml:space="preserve"> Number </w:t>
      </w:r>
      <w:r w:rsidR="00851434" w:rsidRPr="00A21396">
        <w:rPr>
          <w:color w:val="FF0000"/>
        </w:rPr>
        <w:t xml:space="preserve">of </w:t>
      </w:r>
      <w:r w:rsidR="00851434">
        <w:rPr>
          <w:color w:val="FF0000"/>
        </w:rPr>
        <w:t>Enrolled</w:t>
      </w:r>
      <w:r w:rsidRPr="00A21396">
        <w:rPr>
          <w:color w:val="FF0000"/>
        </w:rPr>
        <w:t xml:space="preserve"> and Sponsored Children affected by flood in the area</w:t>
      </w:r>
    </w:p>
    <w:tbl>
      <w:tblPr>
        <w:tblW w:w="7302" w:type="dxa"/>
        <w:tblLook w:val="04A0" w:firstRow="1" w:lastRow="0" w:firstColumn="1" w:lastColumn="0" w:noHBand="0" w:noVBand="1"/>
      </w:tblPr>
      <w:tblGrid>
        <w:gridCol w:w="1805"/>
        <w:gridCol w:w="872"/>
        <w:gridCol w:w="28"/>
        <w:gridCol w:w="23"/>
        <w:gridCol w:w="55"/>
        <w:gridCol w:w="613"/>
        <w:gridCol w:w="29"/>
        <w:gridCol w:w="979"/>
        <w:gridCol w:w="66"/>
        <w:gridCol w:w="35"/>
        <w:gridCol w:w="869"/>
        <w:gridCol w:w="31"/>
        <w:gridCol w:w="900"/>
        <w:gridCol w:w="35"/>
        <w:gridCol w:w="1327"/>
      </w:tblGrid>
      <w:tr w:rsidR="003564FD" w:rsidRPr="003564FD" w14:paraId="7074C161" w14:textId="77777777" w:rsidTr="00851434">
        <w:trPr>
          <w:gridAfter w:val="1"/>
          <w:wAfter w:w="1327" w:type="dxa"/>
          <w:trHeight w:val="300"/>
        </w:trPr>
        <w:tc>
          <w:tcPr>
            <w:tcW w:w="1440" w:type="dxa"/>
            <w:tcBorders>
              <w:top w:val="nil"/>
              <w:left w:val="nil"/>
              <w:bottom w:val="nil"/>
              <w:right w:val="nil"/>
            </w:tcBorders>
            <w:shd w:val="clear" w:color="auto" w:fill="auto"/>
            <w:noWrap/>
            <w:vAlign w:val="center"/>
            <w:hideMark/>
          </w:tcPr>
          <w:p w14:paraId="78B96989" w14:textId="77777777" w:rsidR="003564FD" w:rsidRPr="003564FD" w:rsidRDefault="003564FD" w:rsidP="003564FD">
            <w:pPr>
              <w:spacing w:after="0" w:line="240" w:lineRule="auto"/>
              <w:rPr>
                <w:rFonts w:ascii="Times New Roman" w:eastAsia="Times New Roman" w:hAnsi="Times New Roman" w:cs="Times New Roman"/>
                <w:sz w:val="24"/>
                <w:szCs w:val="24"/>
              </w:rPr>
            </w:pPr>
          </w:p>
        </w:tc>
        <w:tc>
          <w:tcPr>
            <w:tcW w:w="4535" w:type="dxa"/>
            <w:gridSpan w:val="13"/>
            <w:tcBorders>
              <w:top w:val="nil"/>
              <w:left w:val="nil"/>
              <w:bottom w:val="nil"/>
              <w:right w:val="nil"/>
            </w:tcBorders>
            <w:shd w:val="clear" w:color="000000" w:fill="00B050"/>
            <w:noWrap/>
            <w:vAlign w:val="center"/>
            <w:hideMark/>
          </w:tcPr>
          <w:p w14:paraId="7C129897" w14:textId="77777777" w:rsidR="003564FD" w:rsidRPr="003564FD" w:rsidRDefault="003564FD" w:rsidP="003564FD">
            <w:pPr>
              <w:spacing w:after="0" w:line="240" w:lineRule="auto"/>
              <w:jc w:val="center"/>
              <w:rPr>
                <w:rFonts w:ascii="Calibri" w:eastAsia="Times New Roman" w:hAnsi="Calibri" w:cs="Calibri"/>
                <w:color w:val="000000"/>
              </w:rPr>
            </w:pPr>
            <w:proofErr w:type="spellStart"/>
            <w:r w:rsidRPr="003564FD">
              <w:rPr>
                <w:rFonts w:ascii="Calibri" w:eastAsia="Times New Roman" w:hAnsi="Calibri" w:cs="Calibri"/>
                <w:color w:val="000000"/>
              </w:rPr>
              <w:t>Haro</w:t>
            </w:r>
            <w:proofErr w:type="spellEnd"/>
            <w:r w:rsidRPr="003564FD">
              <w:rPr>
                <w:rFonts w:ascii="Calibri" w:eastAsia="Times New Roman" w:hAnsi="Calibri" w:cs="Calibri"/>
                <w:color w:val="000000"/>
              </w:rPr>
              <w:t xml:space="preserve"> Adi</w:t>
            </w:r>
          </w:p>
        </w:tc>
      </w:tr>
      <w:tr w:rsidR="003564FD" w:rsidRPr="003564FD" w14:paraId="2D232BFF" w14:textId="77777777" w:rsidTr="00851434">
        <w:trPr>
          <w:gridAfter w:val="1"/>
          <w:wAfter w:w="1327" w:type="dxa"/>
          <w:trHeight w:val="300"/>
        </w:trPr>
        <w:tc>
          <w:tcPr>
            <w:tcW w:w="1440" w:type="dxa"/>
            <w:tcBorders>
              <w:top w:val="nil"/>
              <w:left w:val="nil"/>
              <w:bottom w:val="nil"/>
              <w:right w:val="nil"/>
            </w:tcBorders>
            <w:shd w:val="clear" w:color="auto" w:fill="auto"/>
            <w:noWrap/>
            <w:vAlign w:val="center"/>
            <w:hideMark/>
          </w:tcPr>
          <w:p w14:paraId="4A2B8F10"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Category</w:t>
            </w:r>
          </w:p>
        </w:tc>
        <w:tc>
          <w:tcPr>
            <w:tcW w:w="978" w:type="dxa"/>
            <w:gridSpan w:val="4"/>
            <w:tcBorders>
              <w:top w:val="nil"/>
              <w:left w:val="nil"/>
              <w:bottom w:val="nil"/>
              <w:right w:val="nil"/>
            </w:tcBorders>
            <w:shd w:val="clear" w:color="000000" w:fill="00B050"/>
            <w:noWrap/>
            <w:vAlign w:val="center"/>
            <w:hideMark/>
          </w:tcPr>
          <w:p w14:paraId="041C3727"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Sex</w:t>
            </w:r>
          </w:p>
        </w:tc>
        <w:tc>
          <w:tcPr>
            <w:tcW w:w="613" w:type="dxa"/>
            <w:tcBorders>
              <w:top w:val="nil"/>
              <w:left w:val="nil"/>
              <w:bottom w:val="nil"/>
              <w:right w:val="nil"/>
            </w:tcBorders>
            <w:shd w:val="clear" w:color="000000" w:fill="00B050"/>
            <w:noWrap/>
            <w:vAlign w:val="center"/>
            <w:hideMark/>
          </w:tcPr>
          <w:p w14:paraId="497C7A94"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0-5</w:t>
            </w:r>
          </w:p>
        </w:tc>
        <w:tc>
          <w:tcPr>
            <w:tcW w:w="1008" w:type="dxa"/>
            <w:gridSpan w:val="2"/>
            <w:tcBorders>
              <w:top w:val="nil"/>
              <w:left w:val="nil"/>
              <w:bottom w:val="nil"/>
              <w:right w:val="nil"/>
            </w:tcBorders>
            <w:shd w:val="clear" w:color="000000" w:fill="00B050"/>
            <w:vAlign w:val="center"/>
            <w:hideMark/>
          </w:tcPr>
          <w:p w14:paraId="47776E6F"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6-14</w:t>
            </w:r>
          </w:p>
        </w:tc>
        <w:tc>
          <w:tcPr>
            <w:tcW w:w="970" w:type="dxa"/>
            <w:gridSpan w:val="3"/>
            <w:tcBorders>
              <w:top w:val="nil"/>
              <w:left w:val="nil"/>
              <w:bottom w:val="nil"/>
              <w:right w:val="nil"/>
            </w:tcBorders>
            <w:shd w:val="clear" w:color="000000" w:fill="00B050"/>
            <w:noWrap/>
            <w:vAlign w:val="center"/>
            <w:hideMark/>
          </w:tcPr>
          <w:p w14:paraId="4BD47D07"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15-24</w:t>
            </w:r>
          </w:p>
        </w:tc>
        <w:tc>
          <w:tcPr>
            <w:tcW w:w="966" w:type="dxa"/>
            <w:gridSpan w:val="3"/>
            <w:tcBorders>
              <w:top w:val="nil"/>
              <w:left w:val="nil"/>
              <w:bottom w:val="nil"/>
              <w:right w:val="nil"/>
            </w:tcBorders>
            <w:shd w:val="clear" w:color="000000" w:fill="00B050"/>
            <w:noWrap/>
            <w:vAlign w:val="center"/>
            <w:hideMark/>
          </w:tcPr>
          <w:p w14:paraId="31CD542E"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Total</w:t>
            </w:r>
          </w:p>
        </w:tc>
      </w:tr>
      <w:tr w:rsidR="003564FD" w:rsidRPr="003564FD" w14:paraId="096FD41F" w14:textId="77777777" w:rsidTr="00851434">
        <w:trPr>
          <w:gridAfter w:val="1"/>
          <w:wAfter w:w="1327" w:type="dxa"/>
          <w:trHeight w:val="300"/>
        </w:trPr>
        <w:tc>
          <w:tcPr>
            <w:tcW w:w="1440" w:type="dxa"/>
            <w:vMerge w:val="restart"/>
            <w:tcBorders>
              <w:top w:val="nil"/>
              <w:left w:val="nil"/>
              <w:bottom w:val="nil"/>
              <w:right w:val="nil"/>
            </w:tcBorders>
            <w:shd w:val="clear" w:color="000000" w:fill="FF0000"/>
            <w:noWrap/>
            <w:vAlign w:val="center"/>
            <w:hideMark/>
          </w:tcPr>
          <w:p w14:paraId="395BB3D3" w14:textId="77777777" w:rsidR="003564FD" w:rsidRPr="003564FD" w:rsidRDefault="003564FD" w:rsidP="003564FD">
            <w:pPr>
              <w:spacing w:after="0" w:line="240" w:lineRule="auto"/>
              <w:jc w:val="center"/>
              <w:rPr>
                <w:rFonts w:ascii="Calibri" w:eastAsia="Times New Roman" w:hAnsi="Calibri" w:cs="Calibri"/>
                <w:color w:val="000000"/>
              </w:rPr>
            </w:pPr>
            <w:r w:rsidRPr="003564FD">
              <w:rPr>
                <w:rFonts w:ascii="Calibri" w:eastAsia="Times New Roman" w:hAnsi="Calibri" w:cs="Calibri"/>
                <w:color w:val="000000"/>
              </w:rPr>
              <w:t>Enrolled children</w:t>
            </w:r>
          </w:p>
        </w:tc>
        <w:tc>
          <w:tcPr>
            <w:tcW w:w="978" w:type="dxa"/>
            <w:gridSpan w:val="4"/>
            <w:tcBorders>
              <w:top w:val="nil"/>
              <w:left w:val="nil"/>
              <w:bottom w:val="nil"/>
              <w:right w:val="nil"/>
            </w:tcBorders>
            <w:shd w:val="clear" w:color="000000" w:fill="00B050"/>
            <w:noWrap/>
            <w:vAlign w:val="center"/>
            <w:hideMark/>
          </w:tcPr>
          <w:p w14:paraId="0E0E657F"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Male</w:t>
            </w:r>
          </w:p>
        </w:tc>
        <w:tc>
          <w:tcPr>
            <w:tcW w:w="613" w:type="dxa"/>
            <w:tcBorders>
              <w:top w:val="nil"/>
              <w:left w:val="nil"/>
              <w:bottom w:val="nil"/>
              <w:right w:val="nil"/>
            </w:tcBorders>
            <w:shd w:val="clear" w:color="000000" w:fill="00B050"/>
            <w:noWrap/>
            <w:vAlign w:val="center"/>
            <w:hideMark/>
          </w:tcPr>
          <w:p w14:paraId="59586352"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35</w:t>
            </w:r>
          </w:p>
        </w:tc>
        <w:tc>
          <w:tcPr>
            <w:tcW w:w="1008" w:type="dxa"/>
            <w:gridSpan w:val="2"/>
            <w:tcBorders>
              <w:top w:val="nil"/>
              <w:left w:val="nil"/>
              <w:bottom w:val="nil"/>
              <w:right w:val="nil"/>
            </w:tcBorders>
            <w:shd w:val="clear" w:color="000000" w:fill="00B050"/>
            <w:noWrap/>
            <w:vAlign w:val="center"/>
            <w:hideMark/>
          </w:tcPr>
          <w:p w14:paraId="2EE724BF"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337</w:t>
            </w:r>
          </w:p>
        </w:tc>
        <w:tc>
          <w:tcPr>
            <w:tcW w:w="970" w:type="dxa"/>
            <w:gridSpan w:val="3"/>
            <w:tcBorders>
              <w:top w:val="nil"/>
              <w:left w:val="nil"/>
              <w:bottom w:val="nil"/>
              <w:right w:val="nil"/>
            </w:tcBorders>
            <w:shd w:val="clear" w:color="000000" w:fill="00B050"/>
            <w:noWrap/>
            <w:vAlign w:val="center"/>
            <w:hideMark/>
          </w:tcPr>
          <w:p w14:paraId="747972B3"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330</w:t>
            </w:r>
          </w:p>
        </w:tc>
        <w:tc>
          <w:tcPr>
            <w:tcW w:w="966" w:type="dxa"/>
            <w:gridSpan w:val="3"/>
            <w:tcBorders>
              <w:top w:val="nil"/>
              <w:left w:val="nil"/>
              <w:bottom w:val="nil"/>
              <w:right w:val="nil"/>
            </w:tcBorders>
            <w:shd w:val="clear" w:color="000000" w:fill="00B050"/>
            <w:noWrap/>
            <w:vAlign w:val="center"/>
            <w:hideMark/>
          </w:tcPr>
          <w:p w14:paraId="72322985"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702</w:t>
            </w:r>
          </w:p>
        </w:tc>
      </w:tr>
      <w:tr w:rsidR="003564FD" w:rsidRPr="003564FD" w14:paraId="0574B9DC" w14:textId="77777777" w:rsidTr="00851434">
        <w:trPr>
          <w:gridAfter w:val="1"/>
          <w:wAfter w:w="1327" w:type="dxa"/>
          <w:trHeight w:val="300"/>
        </w:trPr>
        <w:tc>
          <w:tcPr>
            <w:tcW w:w="1440" w:type="dxa"/>
            <w:vMerge/>
            <w:tcBorders>
              <w:top w:val="nil"/>
              <w:left w:val="nil"/>
              <w:bottom w:val="nil"/>
              <w:right w:val="nil"/>
            </w:tcBorders>
            <w:vAlign w:val="center"/>
            <w:hideMark/>
          </w:tcPr>
          <w:p w14:paraId="22296608" w14:textId="77777777" w:rsidR="003564FD" w:rsidRPr="003564FD" w:rsidRDefault="003564FD" w:rsidP="003564FD">
            <w:pPr>
              <w:spacing w:after="0" w:line="240" w:lineRule="auto"/>
              <w:rPr>
                <w:rFonts w:ascii="Calibri" w:eastAsia="Times New Roman" w:hAnsi="Calibri" w:cs="Calibri"/>
                <w:color w:val="000000"/>
              </w:rPr>
            </w:pPr>
          </w:p>
        </w:tc>
        <w:tc>
          <w:tcPr>
            <w:tcW w:w="978" w:type="dxa"/>
            <w:gridSpan w:val="4"/>
            <w:tcBorders>
              <w:top w:val="nil"/>
              <w:left w:val="nil"/>
              <w:bottom w:val="nil"/>
              <w:right w:val="nil"/>
            </w:tcBorders>
            <w:shd w:val="clear" w:color="000000" w:fill="00B050"/>
            <w:noWrap/>
            <w:vAlign w:val="center"/>
            <w:hideMark/>
          </w:tcPr>
          <w:p w14:paraId="293C004C"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Female</w:t>
            </w:r>
          </w:p>
        </w:tc>
        <w:tc>
          <w:tcPr>
            <w:tcW w:w="613" w:type="dxa"/>
            <w:tcBorders>
              <w:top w:val="nil"/>
              <w:left w:val="nil"/>
              <w:bottom w:val="nil"/>
              <w:right w:val="nil"/>
            </w:tcBorders>
            <w:shd w:val="clear" w:color="000000" w:fill="00B050"/>
            <w:noWrap/>
            <w:vAlign w:val="center"/>
            <w:hideMark/>
          </w:tcPr>
          <w:p w14:paraId="7DE430B5"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42</w:t>
            </w:r>
          </w:p>
        </w:tc>
        <w:tc>
          <w:tcPr>
            <w:tcW w:w="1008" w:type="dxa"/>
            <w:gridSpan w:val="2"/>
            <w:tcBorders>
              <w:top w:val="nil"/>
              <w:left w:val="nil"/>
              <w:bottom w:val="nil"/>
              <w:right w:val="nil"/>
            </w:tcBorders>
            <w:shd w:val="clear" w:color="000000" w:fill="00B050"/>
            <w:noWrap/>
            <w:vAlign w:val="center"/>
            <w:hideMark/>
          </w:tcPr>
          <w:p w14:paraId="362D8C6F"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317</w:t>
            </w:r>
          </w:p>
        </w:tc>
        <w:tc>
          <w:tcPr>
            <w:tcW w:w="970" w:type="dxa"/>
            <w:gridSpan w:val="3"/>
            <w:tcBorders>
              <w:top w:val="nil"/>
              <w:left w:val="nil"/>
              <w:bottom w:val="nil"/>
              <w:right w:val="nil"/>
            </w:tcBorders>
            <w:shd w:val="clear" w:color="000000" w:fill="00B050"/>
            <w:noWrap/>
            <w:vAlign w:val="center"/>
            <w:hideMark/>
          </w:tcPr>
          <w:p w14:paraId="0C7161C2"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338</w:t>
            </w:r>
          </w:p>
        </w:tc>
        <w:tc>
          <w:tcPr>
            <w:tcW w:w="966" w:type="dxa"/>
            <w:gridSpan w:val="3"/>
            <w:tcBorders>
              <w:top w:val="nil"/>
              <w:left w:val="nil"/>
              <w:bottom w:val="nil"/>
              <w:right w:val="nil"/>
            </w:tcBorders>
            <w:shd w:val="clear" w:color="000000" w:fill="00B050"/>
            <w:noWrap/>
            <w:vAlign w:val="center"/>
            <w:hideMark/>
          </w:tcPr>
          <w:p w14:paraId="74C0045F"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697</w:t>
            </w:r>
          </w:p>
        </w:tc>
      </w:tr>
      <w:tr w:rsidR="003564FD" w:rsidRPr="003564FD" w14:paraId="3A184E31" w14:textId="77777777" w:rsidTr="00851434">
        <w:trPr>
          <w:gridAfter w:val="1"/>
          <w:wAfter w:w="1327" w:type="dxa"/>
          <w:trHeight w:val="300"/>
        </w:trPr>
        <w:tc>
          <w:tcPr>
            <w:tcW w:w="1440" w:type="dxa"/>
            <w:vMerge/>
            <w:tcBorders>
              <w:top w:val="nil"/>
              <w:left w:val="nil"/>
              <w:bottom w:val="nil"/>
              <w:right w:val="nil"/>
            </w:tcBorders>
            <w:vAlign w:val="center"/>
            <w:hideMark/>
          </w:tcPr>
          <w:p w14:paraId="6A0ADE72" w14:textId="77777777" w:rsidR="003564FD" w:rsidRPr="003564FD" w:rsidRDefault="003564FD" w:rsidP="003564FD">
            <w:pPr>
              <w:spacing w:after="0" w:line="240" w:lineRule="auto"/>
              <w:rPr>
                <w:rFonts w:ascii="Calibri" w:eastAsia="Times New Roman" w:hAnsi="Calibri" w:cs="Calibri"/>
                <w:color w:val="000000"/>
              </w:rPr>
            </w:pPr>
          </w:p>
        </w:tc>
        <w:tc>
          <w:tcPr>
            <w:tcW w:w="978" w:type="dxa"/>
            <w:gridSpan w:val="4"/>
            <w:tcBorders>
              <w:top w:val="nil"/>
              <w:left w:val="nil"/>
              <w:bottom w:val="nil"/>
              <w:right w:val="nil"/>
            </w:tcBorders>
            <w:shd w:val="clear" w:color="000000" w:fill="00B050"/>
            <w:noWrap/>
            <w:vAlign w:val="center"/>
            <w:hideMark/>
          </w:tcPr>
          <w:p w14:paraId="3E04BE17"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xml:space="preserve">Total </w:t>
            </w:r>
          </w:p>
        </w:tc>
        <w:tc>
          <w:tcPr>
            <w:tcW w:w="613" w:type="dxa"/>
            <w:tcBorders>
              <w:top w:val="nil"/>
              <w:left w:val="nil"/>
              <w:bottom w:val="nil"/>
              <w:right w:val="nil"/>
            </w:tcBorders>
            <w:shd w:val="clear" w:color="000000" w:fill="00B050"/>
            <w:noWrap/>
            <w:vAlign w:val="center"/>
            <w:hideMark/>
          </w:tcPr>
          <w:p w14:paraId="56FD49CD"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77</w:t>
            </w:r>
          </w:p>
        </w:tc>
        <w:tc>
          <w:tcPr>
            <w:tcW w:w="1008" w:type="dxa"/>
            <w:gridSpan w:val="2"/>
            <w:tcBorders>
              <w:top w:val="nil"/>
              <w:left w:val="nil"/>
              <w:bottom w:val="nil"/>
              <w:right w:val="nil"/>
            </w:tcBorders>
            <w:shd w:val="clear" w:color="000000" w:fill="00B050"/>
            <w:noWrap/>
            <w:vAlign w:val="center"/>
            <w:hideMark/>
          </w:tcPr>
          <w:p w14:paraId="4E052852"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654</w:t>
            </w:r>
          </w:p>
        </w:tc>
        <w:tc>
          <w:tcPr>
            <w:tcW w:w="970" w:type="dxa"/>
            <w:gridSpan w:val="3"/>
            <w:tcBorders>
              <w:top w:val="nil"/>
              <w:left w:val="nil"/>
              <w:bottom w:val="nil"/>
              <w:right w:val="nil"/>
            </w:tcBorders>
            <w:shd w:val="clear" w:color="000000" w:fill="00B050"/>
            <w:noWrap/>
            <w:vAlign w:val="center"/>
            <w:hideMark/>
          </w:tcPr>
          <w:p w14:paraId="36E8AC61"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668</w:t>
            </w:r>
          </w:p>
        </w:tc>
        <w:tc>
          <w:tcPr>
            <w:tcW w:w="966" w:type="dxa"/>
            <w:gridSpan w:val="3"/>
            <w:tcBorders>
              <w:top w:val="nil"/>
              <w:left w:val="nil"/>
              <w:bottom w:val="nil"/>
              <w:right w:val="nil"/>
            </w:tcBorders>
            <w:shd w:val="clear" w:color="000000" w:fill="00B050"/>
            <w:noWrap/>
            <w:vAlign w:val="center"/>
            <w:hideMark/>
          </w:tcPr>
          <w:p w14:paraId="1729CFDF"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1399</w:t>
            </w:r>
          </w:p>
        </w:tc>
      </w:tr>
      <w:tr w:rsidR="003564FD" w:rsidRPr="003564FD" w14:paraId="6A2920EE" w14:textId="77777777" w:rsidTr="00851434">
        <w:trPr>
          <w:gridAfter w:val="1"/>
          <w:wAfter w:w="1327" w:type="dxa"/>
          <w:trHeight w:val="300"/>
        </w:trPr>
        <w:tc>
          <w:tcPr>
            <w:tcW w:w="1440" w:type="dxa"/>
            <w:tcBorders>
              <w:top w:val="nil"/>
              <w:left w:val="nil"/>
              <w:bottom w:val="nil"/>
              <w:right w:val="nil"/>
            </w:tcBorders>
            <w:shd w:val="clear" w:color="000000" w:fill="00B050"/>
            <w:noWrap/>
            <w:vAlign w:val="center"/>
            <w:hideMark/>
          </w:tcPr>
          <w:p w14:paraId="517C7FC6"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Siblings</w:t>
            </w:r>
          </w:p>
        </w:tc>
        <w:tc>
          <w:tcPr>
            <w:tcW w:w="978" w:type="dxa"/>
            <w:gridSpan w:val="4"/>
            <w:tcBorders>
              <w:top w:val="nil"/>
              <w:left w:val="nil"/>
              <w:bottom w:val="nil"/>
              <w:right w:val="nil"/>
            </w:tcBorders>
            <w:shd w:val="clear" w:color="000000" w:fill="00B050"/>
            <w:noWrap/>
            <w:vAlign w:val="center"/>
            <w:hideMark/>
          </w:tcPr>
          <w:p w14:paraId="303E9DD5"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Male</w:t>
            </w:r>
          </w:p>
        </w:tc>
        <w:tc>
          <w:tcPr>
            <w:tcW w:w="613" w:type="dxa"/>
            <w:tcBorders>
              <w:top w:val="nil"/>
              <w:left w:val="nil"/>
              <w:bottom w:val="nil"/>
              <w:right w:val="nil"/>
            </w:tcBorders>
            <w:shd w:val="clear" w:color="000000" w:fill="00B050"/>
            <w:noWrap/>
            <w:vAlign w:val="center"/>
            <w:hideMark/>
          </w:tcPr>
          <w:p w14:paraId="6D39B21E"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1008" w:type="dxa"/>
            <w:gridSpan w:val="2"/>
            <w:tcBorders>
              <w:top w:val="nil"/>
              <w:left w:val="nil"/>
              <w:bottom w:val="nil"/>
              <w:right w:val="nil"/>
            </w:tcBorders>
            <w:shd w:val="clear" w:color="000000" w:fill="00B050"/>
            <w:noWrap/>
            <w:vAlign w:val="center"/>
            <w:hideMark/>
          </w:tcPr>
          <w:p w14:paraId="59731C83"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70" w:type="dxa"/>
            <w:gridSpan w:val="3"/>
            <w:tcBorders>
              <w:top w:val="nil"/>
              <w:left w:val="nil"/>
              <w:bottom w:val="nil"/>
              <w:right w:val="nil"/>
            </w:tcBorders>
            <w:shd w:val="clear" w:color="000000" w:fill="00B050"/>
            <w:noWrap/>
            <w:vAlign w:val="center"/>
            <w:hideMark/>
          </w:tcPr>
          <w:p w14:paraId="3019B1EC"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66" w:type="dxa"/>
            <w:gridSpan w:val="3"/>
            <w:tcBorders>
              <w:top w:val="nil"/>
              <w:left w:val="nil"/>
              <w:bottom w:val="nil"/>
              <w:right w:val="nil"/>
            </w:tcBorders>
            <w:shd w:val="clear" w:color="000000" w:fill="00B050"/>
            <w:noWrap/>
            <w:vAlign w:val="center"/>
            <w:hideMark/>
          </w:tcPr>
          <w:p w14:paraId="64CB6686"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2808</w:t>
            </w:r>
          </w:p>
        </w:tc>
      </w:tr>
      <w:tr w:rsidR="003564FD" w:rsidRPr="003564FD" w14:paraId="447C37F2" w14:textId="77777777" w:rsidTr="00851434">
        <w:trPr>
          <w:gridAfter w:val="1"/>
          <w:wAfter w:w="1327" w:type="dxa"/>
          <w:trHeight w:val="300"/>
        </w:trPr>
        <w:tc>
          <w:tcPr>
            <w:tcW w:w="1440" w:type="dxa"/>
            <w:tcBorders>
              <w:top w:val="nil"/>
              <w:left w:val="nil"/>
              <w:bottom w:val="nil"/>
              <w:right w:val="nil"/>
            </w:tcBorders>
            <w:shd w:val="clear" w:color="000000" w:fill="00B050"/>
            <w:noWrap/>
            <w:vAlign w:val="center"/>
            <w:hideMark/>
          </w:tcPr>
          <w:p w14:paraId="46E14D23"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78" w:type="dxa"/>
            <w:gridSpan w:val="4"/>
            <w:tcBorders>
              <w:top w:val="nil"/>
              <w:left w:val="nil"/>
              <w:bottom w:val="nil"/>
              <w:right w:val="nil"/>
            </w:tcBorders>
            <w:shd w:val="clear" w:color="000000" w:fill="00B050"/>
            <w:noWrap/>
            <w:vAlign w:val="center"/>
            <w:hideMark/>
          </w:tcPr>
          <w:p w14:paraId="4C590929"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Female</w:t>
            </w:r>
          </w:p>
        </w:tc>
        <w:tc>
          <w:tcPr>
            <w:tcW w:w="613" w:type="dxa"/>
            <w:tcBorders>
              <w:top w:val="nil"/>
              <w:left w:val="nil"/>
              <w:bottom w:val="nil"/>
              <w:right w:val="nil"/>
            </w:tcBorders>
            <w:shd w:val="clear" w:color="000000" w:fill="00B050"/>
            <w:noWrap/>
            <w:vAlign w:val="center"/>
            <w:hideMark/>
          </w:tcPr>
          <w:p w14:paraId="0EC154BF"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1008" w:type="dxa"/>
            <w:gridSpan w:val="2"/>
            <w:tcBorders>
              <w:top w:val="nil"/>
              <w:left w:val="nil"/>
              <w:bottom w:val="nil"/>
              <w:right w:val="nil"/>
            </w:tcBorders>
            <w:shd w:val="clear" w:color="000000" w:fill="00B050"/>
            <w:noWrap/>
            <w:vAlign w:val="center"/>
            <w:hideMark/>
          </w:tcPr>
          <w:p w14:paraId="29DCD79D"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70" w:type="dxa"/>
            <w:gridSpan w:val="3"/>
            <w:tcBorders>
              <w:top w:val="nil"/>
              <w:left w:val="nil"/>
              <w:bottom w:val="nil"/>
              <w:right w:val="nil"/>
            </w:tcBorders>
            <w:shd w:val="clear" w:color="000000" w:fill="00B050"/>
            <w:noWrap/>
            <w:vAlign w:val="center"/>
            <w:hideMark/>
          </w:tcPr>
          <w:p w14:paraId="18486CAB"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66" w:type="dxa"/>
            <w:gridSpan w:val="3"/>
            <w:tcBorders>
              <w:top w:val="nil"/>
              <w:left w:val="nil"/>
              <w:bottom w:val="nil"/>
              <w:right w:val="nil"/>
            </w:tcBorders>
            <w:shd w:val="clear" w:color="000000" w:fill="00B050"/>
            <w:noWrap/>
            <w:vAlign w:val="center"/>
            <w:hideMark/>
          </w:tcPr>
          <w:p w14:paraId="2D7D8C4D"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2788</w:t>
            </w:r>
          </w:p>
        </w:tc>
      </w:tr>
      <w:tr w:rsidR="003564FD" w:rsidRPr="003564FD" w14:paraId="3E64AC8B" w14:textId="77777777" w:rsidTr="00851434">
        <w:trPr>
          <w:gridAfter w:val="1"/>
          <w:wAfter w:w="1327" w:type="dxa"/>
          <w:trHeight w:val="300"/>
        </w:trPr>
        <w:tc>
          <w:tcPr>
            <w:tcW w:w="1440" w:type="dxa"/>
            <w:tcBorders>
              <w:top w:val="nil"/>
              <w:left w:val="nil"/>
              <w:bottom w:val="nil"/>
              <w:right w:val="nil"/>
            </w:tcBorders>
            <w:shd w:val="clear" w:color="000000" w:fill="00B050"/>
            <w:noWrap/>
            <w:vAlign w:val="center"/>
            <w:hideMark/>
          </w:tcPr>
          <w:p w14:paraId="6C7B0DD0"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78" w:type="dxa"/>
            <w:gridSpan w:val="4"/>
            <w:tcBorders>
              <w:top w:val="nil"/>
              <w:left w:val="nil"/>
              <w:bottom w:val="nil"/>
              <w:right w:val="nil"/>
            </w:tcBorders>
            <w:shd w:val="clear" w:color="000000" w:fill="00B050"/>
            <w:noWrap/>
            <w:vAlign w:val="center"/>
            <w:hideMark/>
          </w:tcPr>
          <w:p w14:paraId="47CDC8AB"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xml:space="preserve">Total </w:t>
            </w:r>
          </w:p>
        </w:tc>
        <w:tc>
          <w:tcPr>
            <w:tcW w:w="613" w:type="dxa"/>
            <w:tcBorders>
              <w:top w:val="nil"/>
              <w:left w:val="nil"/>
              <w:bottom w:val="nil"/>
              <w:right w:val="nil"/>
            </w:tcBorders>
            <w:shd w:val="clear" w:color="000000" w:fill="00B050"/>
            <w:noWrap/>
            <w:vAlign w:val="center"/>
            <w:hideMark/>
          </w:tcPr>
          <w:p w14:paraId="3C98155F"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1008" w:type="dxa"/>
            <w:gridSpan w:val="2"/>
            <w:tcBorders>
              <w:top w:val="nil"/>
              <w:left w:val="nil"/>
              <w:bottom w:val="nil"/>
              <w:right w:val="nil"/>
            </w:tcBorders>
            <w:shd w:val="clear" w:color="000000" w:fill="00B050"/>
            <w:noWrap/>
            <w:vAlign w:val="center"/>
            <w:hideMark/>
          </w:tcPr>
          <w:p w14:paraId="3178C1C4"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70" w:type="dxa"/>
            <w:gridSpan w:val="3"/>
            <w:tcBorders>
              <w:top w:val="nil"/>
              <w:left w:val="nil"/>
              <w:bottom w:val="nil"/>
              <w:right w:val="nil"/>
            </w:tcBorders>
            <w:shd w:val="clear" w:color="000000" w:fill="00B050"/>
            <w:noWrap/>
            <w:vAlign w:val="center"/>
            <w:hideMark/>
          </w:tcPr>
          <w:p w14:paraId="00AE5765"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66" w:type="dxa"/>
            <w:gridSpan w:val="3"/>
            <w:tcBorders>
              <w:top w:val="nil"/>
              <w:left w:val="nil"/>
              <w:bottom w:val="nil"/>
              <w:right w:val="nil"/>
            </w:tcBorders>
            <w:shd w:val="clear" w:color="000000" w:fill="00B050"/>
            <w:noWrap/>
            <w:vAlign w:val="center"/>
            <w:hideMark/>
          </w:tcPr>
          <w:p w14:paraId="3B5B7357"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5596</w:t>
            </w:r>
          </w:p>
        </w:tc>
      </w:tr>
      <w:tr w:rsidR="003564FD" w:rsidRPr="003564FD" w14:paraId="48EBF81B" w14:textId="77777777" w:rsidTr="00851434">
        <w:trPr>
          <w:gridAfter w:val="1"/>
          <w:wAfter w:w="1327" w:type="dxa"/>
          <w:trHeight w:val="300"/>
        </w:trPr>
        <w:tc>
          <w:tcPr>
            <w:tcW w:w="1440" w:type="dxa"/>
            <w:vMerge w:val="restart"/>
            <w:tcBorders>
              <w:top w:val="nil"/>
              <w:left w:val="nil"/>
              <w:bottom w:val="nil"/>
              <w:right w:val="nil"/>
            </w:tcBorders>
            <w:shd w:val="clear" w:color="000000" w:fill="FF0000"/>
            <w:noWrap/>
            <w:vAlign w:val="center"/>
            <w:hideMark/>
          </w:tcPr>
          <w:p w14:paraId="373C30EE" w14:textId="77777777" w:rsidR="003564FD" w:rsidRPr="003564FD" w:rsidRDefault="003564FD" w:rsidP="003564FD">
            <w:pPr>
              <w:spacing w:after="0" w:line="240" w:lineRule="auto"/>
              <w:jc w:val="center"/>
              <w:rPr>
                <w:rFonts w:ascii="Calibri" w:eastAsia="Times New Roman" w:hAnsi="Calibri" w:cs="Calibri"/>
                <w:color w:val="000000"/>
              </w:rPr>
            </w:pPr>
            <w:r w:rsidRPr="003564FD">
              <w:rPr>
                <w:rFonts w:ascii="Calibri" w:eastAsia="Times New Roman" w:hAnsi="Calibri" w:cs="Calibri"/>
                <w:color w:val="000000"/>
              </w:rPr>
              <w:t>Adults/Caregivers</w:t>
            </w:r>
          </w:p>
        </w:tc>
        <w:tc>
          <w:tcPr>
            <w:tcW w:w="978" w:type="dxa"/>
            <w:gridSpan w:val="4"/>
            <w:tcBorders>
              <w:top w:val="nil"/>
              <w:left w:val="nil"/>
              <w:bottom w:val="nil"/>
              <w:right w:val="nil"/>
            </w:tcBorders>
            <w:shd w:val="clear" w:color="000000" w:fill="00B050"/>
            <w:noWrap/>
            <w:vAlign w:val="center"/>
            <w:hideMark/>
          </w:tcPr>
          <w:p w14:paraId="1B2DEB89"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Male</w:t>
            </w:r>
          </w:p>
        </w:tc>
        <w:tc>
          <w:tcPr>
            <w:tcW w:w="613" w:type="dxa"/>
            <w:tcBorders>
              <w:top w:val="nil"/>
              <w:left w:val="nil"/>
              <w:bottom w:val="nil"/>
              <w:right w:val="nil"/>
            </w:tcBorders>
            <w:shd w:val="clear" w:color="000000" w:fill="00B050"/>
            <w:noWrap/>
            <w:vAlign w:val="center"/>
            <w:hideMark/>
          </w:tcPr>
          <w:p w14:paraId="4BB1AEC6"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1008" w:type="dxa"/>
            <w:gridSpan w:val="2"/>
            <w:tcBorders>
              <w:top w:val="nil"/>
              <w:left w:val="nil"/>
              <w:bottom w:val="nil"/>
              <w:right w:val="nil"/>
            </w:tcBorders>
            <w:shd w:val="clear" w:color="000000" w:fill="00B050"/>
            <w:noWrap/>
            <w:vAlign w:val="center"/>
            <w:hideMark/>
          </w:tcPr>
          <w:p w14:paraId="7A8AD11F"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70" w:type="dxa"/>
            <w:gridSpan w:val="3"/>
            <w:tcBorders>
              <w:top w:val="nil"/>
              <w:left w:val="nil"/>
              <w:bottom w:val="nil"/>
              <w:right w:val="nil"/>
            </w:tcBorders>
            <w:shd w:val="clear" w:color="000000" w:fill="00B050"/>
            <w:noWrap/>
            <w:vAlign w:val="center"/>
            <w:hideMark/>
          </w:tcPr>
          <w:p w14:paraId="3A858162"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66" w:type="dxa"/>
            <w:gridSpan w:val="3"/>
            <w:tcBorders>
              <w:top w:val="nil"/>
              <w:left w:val="nil"/>
              <w:bottom w:val="nil"/>
              <w:right w:val="nil"/>
            </w:tcBorders>
            <w:shd w:val="clear" w:color="000000" w:fill="00B050"/>
            <w:noWrap/>
            <w:vAlign w:val="center"/>
            <w:hideMark/>
          </w:tcPr>
          <w:p w14:paraId="2EC14E77"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662</w:t>
            </w:r>
          </w:p>
        </w:tc>
      </w:tr>
      <w:tr w:rsidR="003564FD" w:rsidRPr="003564FD" w14:paraId="4DDAE426" w14:textId="77777777" w:rsidTr="00851434">
        <w:trPr>
          <w:gridAfter w:val="1"/>
          <w:wAfter w:w="1327" w:type="dxa"/>
          <w:trHeight w:val="300"/>
        </w:trPr>
        <w:tc>
          <w:tcPr>
            <w:tcW w:w="1440" w:type="dxa"/>
            <w:vMerge/>
            <w:tcBorders>
              <w:top w:val="nil"/>
              <w:left w:val="nil"/>
              <w:bottom w:val="nil"/>
              <w:right w:val="nil"/>
            </w:tcBorders>
            <w:vAlign w:val="center"/>
            <w:hideMark/>
          </w:tcPr>
          <w:p w14:paraId="1F9A0B96" w14:textId="77777777" w:rsidR="003564FD" w:rsidRPr="003564FD" w:rsidRDefault="003564FD" w:rsidP="003564FD">
            <w:pPr>
              <w:spacing w:after="0" w:line="240" w:lineRule="auto"/>
              <w:rPr>
                <w:rFonts w:ascii="Calibri" w:eastAsia="Times New Roman" w:hAnsi="Calibri" w:cs="Calibri"/>
                <w:color w:val="000000"/>
              </w:rPr>
            </w:pPr>
          </w:p>
        </w:tc>
        <w:tc>
          <w:tcPr>
            <w:tcW w:w="978" w:type="dxa"/>
            <w:gridSpan w:val="4"/>
            <w:tcBorders>
              <w:top w:val="nil"/>
              <w:left w:val="nil"/>
              <w:bottom w:val="nil"/>
              <w:right w:val="nil"/>
            </w:tcBorders>
            <w:shd w:val="clear" w:color="000000" w:fill="00B050"/>
            <w:noWrap/>
            <w:vAlign w:val="center"/>
            <w:hideMark/>
          </w:tcPr>
          <w:p w14:paraId="73BB42EB"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Female</w:t>
            </w:r>
          </w:p>
        </w:tc>
        <w:tc>
          <w:tcPr>
            <w:tcW w:w="613" w:type="dxa"/>
            <w:tcBorders>
              <w:top w:val="nil"/>
              <w:left w:val="nil"/>
              <w:bottom w:val="nil"/>
              <w:right w:val="nil"/>
            </w:tcBorders>
            <w:shd w:val="clear" w:color="000000" w:fill="00B050"/>
            <w:noWrap/>
            <w:vAlign w:val="center"/>
            <w:hideMark/>
          </w:tcPr>
          <w:p w14:paraId="720331DF"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1008" w:type="dxa"/>
            <w:gridSpan w:val="2"/>
            <w:tcBorders>
              <w:top w:val="nil"/>
              <w:left w:val="nil"/>
              <w:bottom w:val="nil"/>
              <w:right w:val="nil"/>
            </w:tcBorders>
            <w:shd w:val="clear" w:color="000000" w:fill="00B050"/>
            <w:noWrap/>
            <w:vAlign w:val="center"/>
            <w:hideMark/>
          </w:tcPr>
          <w:p w14:paraId="7F9D25A1"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70" w:type="dxa"/>
            <w:gridSpan w:val="3"/>
            <w:tcBorders>
              <w:top w:val="nil"/>
              <w:left w:val="nil"/>
              <w:bottom w:val="nil"/>
              <w:right w:val="nil"/>
            </w:tcBorders>
            <w:shd w:val="clear" w:color="000000" w:fill="00B050"/>
            <w:noWrap/>
            <w:vAlign w:val="center"/>
            <w:hideMark/>
          </w:tcPr>
          <w:p w14:paraId="4AB987CD"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66" w:type="dxa"/>
            <w:gridSpan w:val="3"/>
            <w:tcBorders>
              <w:top w:val="nil"/>
              <w:left w:val="nil"/>
              <w:bottom w:val="nil"/>
              <w:right w:val="nil"/>
            </w:tcBorders>
            <w:shd w:val="clear" w:color="000000" w:fill="00B050"/>
            <w:noWrap/>
            <w:vAlign w:val="center"/>
            <w:hideMark/>
          </w:tcPr>
          <w:p w14:paraId="4A9B961E"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737</w:t>
            </w:r>
          </w:p>
        </w:tc>
      </w:tr>
      <w:tr w:rsidR="003564FD" w:rsidRPr="003564FD" w14:paraId="412ADAED" w14:textId="77777777" w:rsidTr="00851434">
        <w:trPr>
          <w:gridAfter w:val="1"/>
          <w:wAfter w:w="1327" w:type="dxa"/>
          <w:trHeight w:val="300"/>
        </w:trPr>
        <w:tc>
          <w:tcPr>
            <w:tcW w:w="1440" w:type="dxa"/>
            <w:vMerge/>
            <w:tcBorders>
              <w:top w:val="nil"/>
              <w:left w:val="nil"/>
              <w:bottom w:val="nil"/>
              <w:right w:val="nil"/>
            </w:tcBorders>
            <w:vAlign w:val="center"/>
            <w:hideMark/>
          </w:tcPr>
          <w:p w14:paraId="616F6B2E" w14:textId="77777777" w:rsidR="003564FD" w:rsidRPr="003564FD" w:rsidRDefault="003564FD" w:rsidP="003564FD">
            <w:pPr>
              <w:spacing w:after="0" w:line="240" w:lineRule="auto"/>
              <w:rPr>
                <w:rFonts w:ascii="Calibri" w:eastAsia="Times New Roman" w:hAnsi="Calibri" w:cs="Calibri"/>
                <w:color w:val="000000"/>
              </w:rPr>
            </w:pPr>
          </w:p>
        </w:tc>
        <w:tc>
          <w:tcPr>
            <w:tcW w:w="978" w:type="dxa"/>
            <w:gridSpan w:val="4"/>
            <w:tcBorders>
              <w:top w:val="nil"/>
              <w:left w:val="nil"/>
              <w:bottom w:val="nil"/>
              <w:right w:val="nil"/>
            </w:tcBorders>
            <w:shd w:val="clear" w:color="000000" w:fill="00B050"/>
            <w:noWrap/>
            <w:vAlign w:val="center"/>
            <w:hideMark/>
          </w:tcPr>
          <w:p w14:paraId="0A6FBAB3"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xml:space="preserve">Total </w:t>
            </w:r>
          </w:p>
        </w:tc>
        <w:tc>
          <w:tcPr>
            <w:tcW w:w="613" w:type="dxa"/>
            <w:tcBorders>
              <w:top w:val="nil"/>
              <w:left w:val="nil"/>
              <w:bottom w:val="nil"/>
              <w:right w:val="nil"/>
            </w:tcBorders>
            <w:shd w:val="clear" w:color="000000" w:fill="00B050"/>
            <w:noWrap/>
            <w:vAlign w:val="center"/>
            <w:hideMark/>
          </w:tcPr>
          <w:p w14:paraId="7B5A2995"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1008" w:type="dxa"/>
            <w:gridSpan w:val="2"/>
            <w:tcBorders>
              <w:top w:val="nil"/>
              <w:left w:val="nil"/>
              <w:bottom w:val="nil"/>
              <w:right w:val="nil"/>
            </w:tcBorders>
            <w:shd w:val="clear" w:color="000000" w:fill="00B050"/>
            <w:noWrap/>
            <w:vAlign w:val="center"/>
            <w:hideMark/>
          </w:tcPr>
          <w:p w14:paraId="4CFA410C"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70" w:type="dxa"/>
            <w:gridSpan w:val="3"/>
            <w:tcBorders>
              <w:top w:val="nil"/>
              <w:left w:val="nil"/>
              <w:bottom w:val="nil"/>
              <w:right w:val="nil"/>
            </w:tcBorders>
            <w:shd w:val="clear" w:color="000000" w:fill="00B050"/>
            <w:noWrap/>
            <w:vAlign w:val="center"/>
            <w:hideMark/>
          </w:tcPr>
          <w:p w14:paraId="379E5662"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66" w:type="dxa"/>
            <w:gridSpan w:val="3"/>
            <w:tcBorders>
              <w:top w:val="nil"/>
              <w:left w:val="nil"/>
              <w:bottom w:val="nil"/>
              <w:right w:val="nil"/>
            </w:tcBorders>
            <w:shd w:val="clear" w:color="000000" w:fill="00B050"/>
            <w:noWrap/>
            <w:vAlign w:val="center"/>
            <w:hideMark/>
          </w:tcPr>
          <w:p w14:paraId="5064AC17"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1399</w:t>
            </w:r>
          </w:p>
        </w:tc>
      </w:tr>
      <w:tr w:rsidR="003564FD" w:rsidRPr="003564FD" w14:paraId="4E88E648" w14:textId="77777777" w:rsidTr="00851434">
        <w:trPr>
          <w:gridAfter w:val="1"/>
          <w:wAfter w:w="1327" w:type="dxa"/>
          <w:trHeight w:val="300"/>
        </w:trPr>
        <w:tc>
          <w:tcPr>
            <w:tcW w:w="1440" w:type="dxa"/>
            <w:tcBorders>
              <w:top w:val="nil"/>
              <w:left w:val="nil"/>
              <w:bottom w:val="nil"/>
              <w:right w:val="nil"/>
            </w:tcBorders>
            <w:shd w:val="clear" w:color="000000" w:fill="FFFF00"/>
            <w:noWrap/>
            <w:vAlign w:val="center"/>
            <w:hideMark/>
          </w:tcPr>
          <w:p w14:paraId="241D9782"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Grand Total</w:t>
            </w:r>
          </w:p>
        </w:tc>
        <w:tc>
          <w:tcPr>
            <w:tcW w:w="978" w:type="dxa"/>
            <w:gridSpan w:val="4"/>
            <w:tcBorders>
              <w:top w:val="nil"/>
              <w:left w:val="nil"/>
              <w:bottom w:val="nil"/>
              <w:right w:val="nil"/>
            </w:tcBorders>
            <w:shd w:val="clear" w:color="000000" w:fill="00B050"/>
            <w:noWrap/>
            <w:vAlign w:val="center"/>
            <w:hideMark/>
          </w:tcPr>
          <w:p w14:paraId="1E4A0ECD"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613" w:type="dxa"/>
            <w:tcBorders>
              <w:top w:val="nil"/>
              <w:left w:val="nil"/>
              <w:bottom w:val="nil"/>
              <w:right w:val="nil"/>
            </w:tcBorders>
            <w:shd w:val="clear" w:color="000000" w:fill="00B050"/>
            <w:noWrap/>
            <w:vAlign w:val="center"/>
            <w:hideMark/>
          </w:tcPr>
          <w:p w14:paraId="1A268745"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1008" w:type="dxa"/>
            <w:gridSpan w:val="2"/>
            <w:tcBorders>
              <w:top w:val="nil"/>
              <w:left w:val="nil"/>
              <w:bottom w:val="nil"/>
              <w:right w:val="nil"/>
            </w:tcBorders>
            <w:shd w:val="clear" w:color="000000" w:fill="00B050"/>
            <w:noWrap/>
            <w:vAlign w:val="center"/>
            <w:hideMark/>
          </w:tcPr>
          <w:p w14:paraId="53202FC4"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70" w:type="dxa"/>
            <w:gridSpan w:val="3"/>
            <w:tcBorders>
              <w:top w:val="nil"/>
              <w:left w:val="nil"/>
              <w:bottom w:val="nil"/>
              <w:right w:val="nil"/>
            </w:tcBorders>
            <w:shd w:val="clear" w:color="000000" w:fill="00B050"/>
            <w:noWrap/>
            <w:vAlign w:val="center"/>
            <w:hideMark/>
          </w:tcPr>
          <w:p w14:paraId="14D559E8"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66" w:type="dxa"/>
            <w:gridSpan w:val="3"/>
            <w:tcBorders>
              <w:top w:val="nil"/>
              <w:left w:val="nil"/>
              <w:bottom w:val="nil"/>
              <w:right w:val="nil"/>
            </w:tcBorders>
            <w:shd w:val="clear" w:color="000000" w:fill="00B050"/>
            <w:noWrap/>
            <w:vAlign w:val="center"/>
            <w:hideMark/>
          </w:tcPr>
          <w:p w14:paraId="57E6DBBE"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8394</w:t>
            </w:r>
          </w:p>
        </w:tc>
      </w:tr>
      <w:tr w:rsidR="003564FD" w:rsidRPr="003564FD" w14:paraId="0308AC65" w14:textId="77777777" w:rsidTr="00851434">
        <w:trPr>
          <w:gridAfter w:val="1"/>
          <w:wAfter w:w="1327" w:type="dxa"/>
          <w:trHeight w:val="300"/>
        </w:trPr>
        <w:tc>
          <w:tcPr>
            <w:tcW w:w="1440" w:type="dxa"/>
            <w:tcBorders>
              <w:top w:val="nil"/>
              <w:left w:val="nil"/>
              <w:bottom w:val="nil"/>
              <w:right w:val="nil"/>
            </w:tcBorders>
            <w:shd w:val="clear" w:color="auto" w:fill="auto"/>
            <w:noWrap/>
            <w:vAlign w:val="center"/>
            <w:hideMark/>
          </w:tcPr>
          <w:p w14:paraId="23DEE305" w14:textId="77777777" w:rsidR="003564FD" w:rsidRPr="003564FD" w:rsidRDefault="003564FD" w:rsidP="003564FD">
            <w:pPr>
              <w:spacing w:after="0" w:line="240" w:lineRule="auto"/>
              <w:rPr>
                <w:rFonts w:ascii="Times New Roman" w:eastAsia="Times New Roman" w:hAnsi="Times New Roman" w:cs="Times New Roman"/>
                <w:sz w:val="24"/>
                <w:szCs w:val="24"/>
              </w:rPr>
            </w:pPr>
          </w:p>
        </w:tc>
        <w:tc>
          <w:tcPr>
            <w:tcW w:w="4535" w:type="dxa"/>
            <w:gridSpan w:val="13"/>
            <w:tcBorders>
              <w:top w:val="nil"/>
              <w:left w:val="nil"/>
              <w:bottom w:val="nil"/>
              <w:right w:val="nil"/>
            </w:tcBorders>
            <w:shd w:val="clear" w:color="000000" w:fill="5B9BD5"/>
            <w:noWrap/>
            <w:vAlign w:val="center"/>
            <w:hideMark/>
          </w:tcPr>
          <w:p w14:paraId="38B7ECEA" w14:textId="77777777" w:rsidR="003564FD" w:rsidRPr="003564FD" w:rsidRDefault="003564FD" w:rsidP="003564FD">
            <w:pPr>
              <w:spacing w:after="0" w:line="240" w:lineRule="auto"/>
              <w:jc w:val="center"/>
              <w:rPr>
                <w:rFonts w:ascii="Calibri" w:eastAsia="Times New Roman" w:hAnsi="Calibri" w:cs="Calibri"/>
                <w:color w:val="000000"/>
              </w:rPr>
            </w:pPr>
            <w:r w:rsidRPr="003564FD">
              <w:rPr>
                <w:rFonts w:ascii="Calibri" w:eastAsia="Times New Roman" w:hAnsi="Calibri" w:cs="Calibri"/>
                <w:color w:val="000000"/>
              </w:rPr>
              <w:t>Gola</w:t>
            </w:r>
          </w:p>
        </w:tc>
      </w:tr>
      <w:tr w:rsidR="003564FD" w:rsidRPr="003564FD" w14:paraId="180D16CD" w14:textId="77777777" w:rsidTr="00851434">
        <w:trPr>
          <w:gridAfter w:val="1"/>
          <w:wAfter w:w="1327" w:type="dxa"/>
          <w:trHeight w:val="300"/>
        </w:trPr>
        <w:tc>
          <w:tcPr>
            <w:tcW w:w="1440" w:type="dxa"/>
            <w:tcBorders>
              <w:top w:val="nil"/>
              <w:left w:val="nil"/>
              <w:bottom w:val="nil"/>
              <w:right w:val="nil"/>
            </w:tcBorders>
            <w:shd w:val="clear" w:color="auto" w:fill="auto"/>
            <w:noWrap/>
            <w:vAlign w:val="center"/>
            <w:hideMark/>
          </w:tcPr>
          <w:p w14:paraId="7ECA5AEE"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Category</w:t>
            </w:r>
          </w:p>
        </w:tc>
        <w:tc>
          <w:tcPr>
            <w:tcW w:w="923" w:type="dxa"/>
            <w:gridSpan w:val="3"/>
            <w:tcBorders>
              <w:top w:val="nil"/>
              <w:left w:val="nil"/>
              <w:bottom w:val="nil"/>
              <w:right w:val="nil"/>
            </w:tcBorders>
            <w:shd w:val="clear" w:color="000000" w:fill="5B9BD5"/>
            <w:noWrap/>
            <w:vAlign w:val="center"/>
            <w:hideMark/>
          </w:tcPr>
          <w:p w14:paraId="340F5E2A"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Sex</w:t>
            </w:r>
          </w:p>
        </w:tc>
        <w:tc>
          <w:tcPr>
            <w:tcW w:w="668" w:type="dxa"/>
            <w:gridSpan w:val="2"/>
            <w:tcBorders>
              <w:top w:val="nil"/>
              <w:left w:val="nil"/>
              <w:bottom w:val="nil"/>
              <w:right w:val="nil"/>
            </w:tcBorders>
            <w:shd w:val="clear" w:color="000000" w:fill="5B9BD5"/>
            <w:noWrap/>
            <w:vAlign w:val="center"/>
            <w:hideMark/>
          </w:tcPr>
          <w:p w14:paraId="4C9C4BD8"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0-5</w:t>
            </w:r>
          </w:p>
        </w:tc>
        <w:tc>
          <w:tcPr>
            <w:tcW w:w="1074" w:type="dxa"/>
            <w:gridSpan w:val="3"/>
            <w:tcBorders>
              <w:top w:val="nil"/>
              <w:left w:val="nil"/>
              <w:bottom w:val="nil"/>
              <w:right w:val="nil"/>
            </w:tcBorders>
            <w:shd w:val="clear" w:color="000000" w:fill="5B9BD5"/>
            <w:vAlign w:val="center"/>
            <w:hideMark/>
          </w:tcPr>
          <w:p w14:paraId="23168E76"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6-14</w:t>
            </w:r>
          </w:p>
        </w:tc>
        <w:tc>
          <w:tcPr>
            <w:tcW w:w="904" w:type="dxa"/>
            <w:gridSpan w:val="2"/>
            <w:tcBorders>
              <w:top w:val="nil"/>
              <w:left w:val="nil"/>
              <w:bottom w:val="nil"/>
              <w:right w:val="nil"/>
            </w:tcBorders>
            <w:shd w:val="clear" w:color="000000" w:fill="5B9BD5"/>
            <w:noWrap/>
            <w:vAlign w:val="center"/>
            <w:hideMark/>
          </w:tcPr>
          <w:p w14:paraId="33641B69"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15-24</w:t>
            </w:r>
          </w:p>
        </w:tc>
        <w:tc>
          <w:tcPr>
            <w:tcW w:w="966" w:type="dxa"/>
            <w:gridSpan w:val="3"/>
            <w:tcBorders>
              <w:top w:val="nil"/>
              <w:left w:val="nil"/>
              <w:bottom w:val="nil"/>
              <w:right w:val="nil"/>
            </w:tcBorders>
            <w:shd w:val="clear" w:color="000000" w:fill="5B9BD5"/>
            <w:noWrap/>
            <w:vAlign w:val="center"/>
            <w:hideMark/>
          </w:tcPr>
          <w:p w14:paraId="227C5D1E"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Total</w:t>
            </w:r>
          </w:p>
        </w:tc>
      </w:tr>
      <w:tr w:rsidR="003564FD" w:rsidRPr="003564FD" w14:paraId="34FCA623" w14:textId="77777777" w:rsidTr="00851434">
        <w:trPr>
          <w:gridAfter w:val="1"/>
          <w:wAfter w:w="1327" w:type="dxa"/>
          <w:trHeight w:val="300"/>
        </w:trPr>
        <w:tc>
          <w:tcPr>
            <w:tcW w:w="1440" w:type="dxa"/>
            <w:vMerge w:val="restart"/>
            <w:tcBorders>
              <w:top w:val="nil"/>
              <w:left w:val="nil"/>
              <w:bottom w:val="nil"/>
              <w:right w:val="nil"/>
            </w:tcBorders>
            <w:shd w:val="clear" w:color="000000" w:fill="FF0000"/>
            <w:noWrap/>
            <w:vAlign w:val="center"/>
            <w:hideMark/>
          </w:tcPr>
          <w:p w14:paraId="49307437" w14:textId="77777777" w:rsidR="003564FD" w:rsidRPr="003564FD" w:rsidRDefault="003564FD" w:rsidP="003564FD">
            <w:pPr>
              <w:spacing w:after="0" w:line="240" w:lineRule="auto"/>
              <w:jc w:val="center"/>
              <w:rPr>
                <w:rFonts w:ascii="Calibri" w:eastAsia="Times New Roman" w:hAnsi="Calibri" w:cs="Calibri"/>
                <w:color w:val="000000"/>
              </w:rPr>
            </w:pPr>
            <w:r w:rsidRPr="003564FD">
              <w:rPr>
                <w:rFonts w:ascii="Calibri" w:eastAsia="Times New Roman" w:hAnsi="Calibri" w:cs="Calibri"/>
                <w:color w:val="000000"/>
              </w:rPr>
              <w:t>Enrolled children</w:t>
            </w:r>
          </w:p>
        </w:tc>
        <w:tc>
          <w:tcPr>
            <w:tcW w:w="923" w:type="dxa"/>
            <w:gridSpan w:val="3"/>
            <w:tcBorders>
              <w:top w:val="nil"/>
              <w:left w:val="nil"/>
              <w:bottom w:val="nil"/>
              <w:right w:val="nil"/>
            </w:tcBorders>
            <w:shd w:val="clear" w:color="000000" w:fill="5B9BD5"/>
            <w:noWrap/>
            <w:vAlign w:val="center"/>
            <w:hideMark/>
          </w:tcPr>
          <w:p w14:paraId="62E72F3B"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Male</w:t>
            </w:r>
          </w:p>
        </w:tc>
        <w:tc>
          <w:tcPr>
            <w:tcW w:w="668" w:type="dxa"/>
            <w:gridSpan w:val="2"/>
            <w:tcBorders>
              <w:top w:val="nil"/>
              <w:left w:val="nil"/>
              <w:bottom w:val="nil"/>
              <w:right w:val="nil"/>
            </w:tcBorders>
            <w:shd w:val="clear" w:color="000000" w:fill="5B9BD5"/>
            <w:noWrap/>
            <w:vAlign w:val="center"/>
            <w:hideMark/>
          </w:tcPr>
          <w:p w14:paraId="5A0BCEB0"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15</w:t>
            </w:r>
          </w:p>
        </w:tc>
        <w:tc>
          <w:tcPr>
            <w:tcW w:w="1074" w:type="dxa"/>
            <w:gridSpan w:val="3"/>
            <w:tcBorders>
              <w:top w:val="nil"/>
              <w:left w:val="nil"/>
              <w:bottom w:val="nil"/>
              <w:right w:val="nil"/>
            </w:tcBorders>
            <w:shd w:val="clear" w:color="000000" w:fill="5B9BD5"/>
            <w:noWrap/>
            <w:vAlign w:val="center"/>
            <w:hideMark/>
          </w:tcPr>
          <w:p w14:paraId="12051121"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80</w:t>
            </w:r>
          </w:p>
        </w:tc>
        <w:tc>
          <w:tcPr>
            <w:tcW w:w="904" w:type="dxa"/>
            <w:gridSpan w:val="2"/>
            <w:tcBorders>
              <w:top w:val="nil"/>
              <w:left w:val="nil"/>
              <w:bottom w:val="nil"/>
              <w:right w:val="nil"/>
            </w:tcBorders>
            <w:shd w:val="clear" w:color="000000" w:fill="5B9BD5"/>
            <w:noWrap/>
            <w:vAlign w:val="center"/>
            <w:hideMark/>
          </w:tcPr>
          <w:p w14:paraId="676ED4A3"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72</w:t>
            </w:r>
          </w:p>
        </w:tc>
        <w:tc>
          <w:tcPr>
            <w:tcW w:w="966" w:type="dxa"/>
            <w:gridSpan w:val="3"/>
            <w:tcBorders>
              <w:top w:val="nil"/>
              <w:left w:val="nil"/>
              <w:bottom w:val="nil"/>
              <w:right w:val="nil"/>
            </w:tcBorders>
            <w:shd w:val="clear" w:color="000000" w:fill="5B9BD5"/>
            <w:noWrap/>
            <w:vAlign w:val="center"/>
            <w:hideMark/>
          </w:tcPr>
          <w:p w14:paraId="21E04D27"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167</w:t>
            </w:r>
          </w:p>
        </w:tc>
      </w:tr>
      <w:tr w:rsidR="003564FD" w:rsidRPr="003564FD" w14:paraId="4C049E38" w14:textId="77777777" w:rsidTr="00851434">
        <w:trPr>
          <w:gridAfter w:val="1"/>
          <w:wAfter w:w="1327" w:type="dxa"/>
          <w:trHeight w:val="300"/>
        </w:trPr>
        <w:tc>
          <w:tcPr>
            <w:tcW w:w="1440" w:type="dxa"/>
            <w:vMerge/>
            <w:tcBorders>
              <w:top w:val="nil"/>
              <w:left w:val="nil"/>
              <w:bottom w:val="nil"/>
              <w:right w:val="nil"/>
            </w:tcBorders>
            <w:vAlign w:val="center"/>
            <w:hideMark/>
          </w:tcPr>
          <w:p w14:paraId="5B7E65CE" w14:textId="77777777" w:rsidR="003564FD" w:rsidRPr="003564FD" w:rsidRDefault="003564FD" w:rsidP="003564FD">
            <w:pPr>
              <w:spacing w:after="0" w:line="240" w:lineRule="auto"/>
              <w:rPr>
                <w:rFonts w:ascii="Calibri" w:eastAsia="Times New Roman" w:hAnsi="Calibri" w:cs="Calibri"/>
                <w:color w:val="000000"/>
              </w:rPr>
            </w:pPr>
          </w:p>
        </w:tc>
        <w:tc>
          <w:tcPr>
            <w:tcW w:w="923" w:type="dxa"/>
            <w:gridSpan w:val="3"/>
            <w:tcBorders>
              <w:top w:val="nil"/>
              <w:left w:val="nil"/>
              <w:bottom w:val="nil"/>
              <w:right w:val="nil"/>
            </w:tcBorders>
            <w:shd w:val="clear" w:color="000000" w:fill="5B9BD5"/>
            <w:noWrap/>
            <w:vAlign w:val="center"/>
            <w:hideMark/>
          </w:tcPr>
          <w:p w14:paraId="1B14688E"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Female</w:t>
            </w:r>
          </w:p>
        </w:tc>
        <w:tc>
          <w:tcPr>
            <w:tcW w:w="668" w:type="dxa"/>
            <w:gridSpan w:val="2"/>
            <w:tcBorders>
              <w:top w:val="nil"/>
              <w:left w:val="nil"/>
              <w:bottom w:val="nil"/>
              <w:right w:val="nil"/>
            </w:tcBorders>
            <w:shd w:val="clear" w:color="000000" w:fill="5B9BD5"/>
            <w:noWrap/>
            <w:vAlign w:val="center"/>
            <w:hideMark/>
          </w:tcPr>
          <w:p w14:paraId="78FBC575"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5</w:t>
            </w:r>
          </w:p>
        </w:tc>
        <w:tc>
          <w:tcPr>
            <w:tcW w:w="1074" w:type="dxa"/>
            <w:gridSpan w:val="3"/>
            <w:tcBorders>
              <w:top w:val="nil"/>
              <w:left w:val="nil"/>
              <w:bottom w:val="nil"/>
              <w:right w:val="nil"/>
            </w:tcBorders>
            <w:shd w:val="clear" w:color="000000" w:fill="5B9BD5"/>
            <w:noWrap/>
            <w:vAlign w:val="center"/>
            <w:hideMark/>
          </w:tcPr>
          <w:p w14:paraId="6DD30A58"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63</w:t>
            </w:r>
          </w:p>
        </w:tc>
        <w:tc>
          <w:tcPr>
            <w:tcW w:w="904" w:type="dxa"/>
            <w:gridSpan w:val="2"/>
            <w:tcBorders>
              <w:top w:val="nil"/>
              <w:left w:val="nil"/>
              <w:bottom w:val="nil"/>
              <w:right w:val="nil"/>
            </w:tcBorders>
            <w:shd w:val="clear" w:color="000000" w:fill="5B9BD5"/>
            <w:noWrap/>
            <w:vAlign w:val="center"/>
            <w:hideMark/>
          </w:tcPr>
          <w:p w14:paraId="5440C116"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48</w:t>
            </w:r>
          </w:p>
        </w:tc>
        <w:tc>
          <w:tcPr>
            <w:tcW w:w="966" w:type="dxa"/>
            <w:gridSpan w:val="3"/>
            <w:tcBorders>
              <w:top w:val="nil"/>
              <w:left w:val="nil"/>
              <w:bottom w:val="nil"/>
              <w:right w:val="nil"/>
            </w:tcBorders>
            <w:shd w:val="clear" w:color="000000" w:fill="5B9BD5"/>
            <w:noWrap/>
            <w:vAlign w:val="center"/>
            <w:hideMark/>
          </w:tcPr>
          <w:p w14:paraId="533C5137"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116</w:t>
            </w:r>
          </w:p>
        </w:tc>
      </w:tr>
      <w:tr w:rsidR="003564FD" w:rsidRPr="003564FD" w14:paraId="6C10BD6F" w14:textId="77777777" w:rsidTr="00851434">
        <w:trPr>
          <w:gridAfter w:val="1"/>
          <w:wAfter w:w="1327" w:type="dxa"/>
          <w:trHeight w:val="300"/>
        </w:trPr>
        <w:tc>
          <w:tcPr>
            <w:tcW w:w="1440" w:type="dxa"/>
            <w:vMerge/>
            <w:tcBorders>
              <w:top w:val="nil"/>
              <w:left w:val="nil"/>
              <w:bottom w:val="nil"/>
              <w:right w:val="nil"/>
            </w:tcBorders>
            <w:vAlign w:val="center"/>
            <w:hideMark/>
          </w:tcPr>
          <w:p w14:paraId="6836B21E" w14:textId="77777777" w:rsidR="003564FD" w:rsidRPr="003564FD" w:rsidRDefault="003564FD" w:rsidP="003564FD">
            <w:pPr>
              <w:spacing w:after="0" w:line="240" w:lineRule="auto"/>
              <w:rPr>
                <w:rFonts w:ascii="Calibri" w:eastAsia="Times New Roman" w:hAnsi="Calibri" w:cs="Calibri"/>
                <w:color w:val="000000"/>
              </w:rPr>
            </w:pPr>
          </w:p>
        </w:tc>
        <w:tc>
          <w:tcPr>
            <w:tcW w:w="923" w:type="dxa"/>
            <w:gridSpan w:val="3"/>
            <w:tcBorders>
              <w:top w:val="nil"/>
              <w:left w:val="nil"/>
              <w:bottom w:val="nil"/>
              <w:right w:val="nil"/>
            </w:tcBorders>
            <w:shd w:val="clear" w:color="000000" w:fill="5B9BD5"/>
            <w:noWrap/>
            <w:vAlign w:val="center"/>
            <w:hideMark/>
          </w:tcPr>
          <w:p w14:paraId="155C18B2"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Total</w:t>
            </w:r>
          </w:p>
        </w:tc>
        <w:tc>
          <w:tcPr>
            <w:tcW w:w="668" w:type="dxa"/>
            <w:gridSpan w:val="2"/>
            <w:tcBorders>
              <w:top w:val="nil"/>
              <w:left w:val="nil"/>
              <w:bottom w:val="nil"/>
              <w:right w:val="nil"/>
            </w:tcBorders>
            <w:shd w:val="clear" w:color="000000" w:fill="5B9BD5"/>
            <w:noWrap/>
            <w:vAlign w:val="center"/>
            <w:hideMark/>
          </w:tcPr>
          <w:p w14:paraId="092C1871"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20</w:t>
            </w:r>
          </w:p>
        </w:tc>
        <w:tc>
          <w:tcPr>
            <w:tcW w:w="1074" w:type="dxa"/>
            <w:gridSpan w:val="3"/>
            <w:tcBorders>
              <w:top w:val="nil"/>
              <w:left w:val="nil"/>
              <w:bottom w:val="nil"/>
              <w:right w:val="nil"/>
            </w:tcBorders>
            <w:shd w:val="clear" w:color="000000" w:fill="5B9BD5"/>
            <w:noWrap/>
            <w:vAlign w:val="center"/>
            <w:hideMark/>
          </w:tcPr>
          <w:p w14:paraId="7BB26E3B"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143</w:t>
            </w:r>
          </w:p>
        </w:tc>
        <w:tc>
          <w:tcPr>
            <w:tcW w:w="904" w:type="dxa"/>
            <w:gridSpan w:val="2"/>
            <w:tcBorders>
              <w:top w:val="nil"/>
              <w:left w:val="nil"/>
              <w:bottom w:val="nil"/>
              <w:right w:val="nil"/>
            </w:tcBorders>
            <w:shd w:val="clear" w:color="000000" w:fill="5B9BD5"/>
            <w:noWrap/>
            <w:vAlign w:val="center"/>
            <w:hideMark/>
          </w:tcPr>
          <w:p w14:paraId="073BBCB5"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120</w:t>
            </w:r>
          </w:p>
        </w:tc>
        <w:tc>
          <w:tcPr>
            <w:tcW w:w="966" w:type="dxa"/>
            <w:gridSpan w:val="3"/>
            <w:tcBorders>
              <w:top w:val="nil"/>
              <w:left w:val="nil"/>
              <w:bottom w:val="nil"/>
              <w:right w:val="nil"/>
            </w:tcBorders>
            <w:shd w:val="clear" w:color="000000" w:fill="5B9BD5"/>
            <w:noWrap/>
            <w:vAlign w:val="center"/>
            <w:hideMark/>
          </w:tcPr>
          <w:p w14:paraId="19C31531"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283</w:t>
            </w:r>
          </w:p>
        </w:tc>
      </w:tr>
      <w:tr w:rsidR="003564FD" w:rsidRPr="003564FD" w14:paraId="4C642A87" w14:textId="77777777" w:rsidTr="00851434">
        <w:trPr>
          <w:gridAfter w:val="1"/>
          <w:wAfter w:w="1327" w:type="dxa"/>
          <w:trHeight w:val="300"/>
        </w:trPr>
        <w:tc>
          <w:tcPr>
            <w:tcW w:w="1440" w:type="dxa"/>
            <w:tcBorders>
              <w:top w:val="nil"/>
              <w:left w:val="nil"/>
              <w:bottom w:val="nil"/>
              <w:right w:val="nil"/>
            </w:tcBorders>
            <w:shd w:val="clear" w:color="000000" w:fill="00B050"/>
            <w:noWrap/>
            <w:vAlign w:val="center"/>
            <w:hideMark/>
          </w:tcPr>
          <w:p w14:paraId="594033D9"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Siblings</w:t>
            </w:r>
          </w:p>
        </w:tc>
        <w:tc>
          <w:tcPr>
            <w:tcW w:w="923" w:type="dxa"/>
            <w:gridSpan w:val="3"/>
            <w:tcBorders>
              <w:top w:val="nil"/>
              <w:left w:val="nil"/>
              <w:bottom w:val="nil"/>
              <w:right w:val="nil"/>
            </w:tcBorders>
            <w:shd w:val="clear" w:color="000000" w:fill="5B9BD5"/>
            <w:noWrap/>
            <w:vAlign w:val="center"/>
            <w:hideMark/>
          </w:tcPr>
          <w:p w14:paraId="0F11F4A9"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668" w:type="dxa"/>
            <w:gridSpan w:val="2"/>
            <w:tcBorders>
              <w:top w:val="nil"/>
              <w:left w:val="nil"/>
              <w:bottom w:val="nil"/>
              <w:right w:val="nil"/>
            </w:tcBorders>
            <w:shd w:val="clear" w:color="000000" w:fill="5B9BD5"/>
            <w:noWrap/>
            <w:vAlign w:val="center"/>
            <w:hideMark/>
          </w:tcPr>
          <w:p w14:paraId="3EE3AF4B"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1074" w:type="dxa"/>
            <w:gridSpan w:val="3"/>
            <w:tcBorders>
              <w:top w:val="nil"/>
              <w:left w:val="nil"/>
              <w:bottom w:val="nil"/>
              <w:right w:val="nil"/>
            </w:tcBorders>
            <w:shd w:val="clear" w:color="000000" w:fill="5B9BD5"/>
            <w:noWrap/>
            <w:vAlign w:val="center"/>
            <w:hideMark/>
          </w:tcPr>
          <w:p w14:paraId="3FC8970E"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04" w:type="dxa"/>
            <w:gridSpan w:val="2"/>
            <w:tcBorders>
              <w:top w:val="nil"/>
              <w:left w:val="nil"/>
              <w:bottom w:val="nil"/>
              <w:right w:val="nil"/>
            </w:tcBorders>
            <w:shd w:val="clear" w:color="000000" w:fill="5B9BD5"/>
            <w:noWrap/>
            <w:vAlign w:val="center"/>
            <w:hideMark/>
          </w:tcPr>
          <w:p w14:paraId="0D57C084"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66" w:type="dxa"/>
            <w:gridSpan w:val="3"/>
            <w:tcBorders>
              <w:top w:val="nil"/>
              <w:left w:val="nil"/>
              <w:bottom w:val="nil"/>
              <w:right w:val="nil"/>
            </w:tcBorders>
            <w:shd w:val="clear" w:color="000000" w:fill="5B9BD5"/>
            <w:noWrap/>
            <w:vAlign w:val="center"/>
            <w:hideMark/>
          </w:tcPr>
          <w:p w14:paraId="7A8145EA"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668</w:t>
            </w:r>
          </w:p>
        </w:tc>
      </w:tr>
      <w:tr w:rsidR="003564FD" w:rsidRPr="003564FD" w14:paraId="47AB209C" w14:textId="77777777" w:rsidTr="00851434">
        <w:trPr>
          <w:gridAfter w:val="1"/>
          <w:wAfter w:w="1327" w:type="dxa"/>
          <w:trHeight w:val="300"/>
        </w:trPr>
        <w:tc>
          <w:tcPr>
            <w:tcW w:w="1440" w:type="dxa"/>
            <w:tcBorders>
              <w:top w:val="nil"/>
              <w:left w:val="nil"/>
              <w:bottom w:val="nil"/>
              <w:right w:val="nil"/>
            </w:tcBorders>
            <w:shd w:val="clear" w:color="000000" w:fill="00B050"/>
            <w:noWrap/>
            <w:vAlign w:val="center"/>
            <w:hideMark/>
          </w:tcPr>
          <w:p w14:paraId="39C05516"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23" w:type="dxa"/>
            <w:gridSpan w:val="3"/>
            <w:tcBorders>
              <w:top w:val="nil"/>
              <w:left w:val="nil"/>
              <w:bottom w:val="nil"/>
              <w:right w:val="nil"/>
            </w:tcBorders>
            <w:shd w:val="clear" w:color="000000" w:fill="5B9BD5"/>
            <w:noWrap/>
            <w:vAlign w:val="center"/>
            <w:hideMark/>
          </w:tcPr>
          <w:p w14:paraId="228CF0E1"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668" w:type="dxa"/>
            <w:gridSpan w:val="2"/>
            <w:tcBorders>
              <w:top w:val="nil"/>
              <w:left w:val="nil"/>
              <w:bottom w:val="nil"/>
              <w:right w:val="nil"/>
            </w:tcBorders>
            <w:shd w:val="clear" w:color="000000" w:fill="5B9BD5"/>
            <w:noWrap/>
            <w:vAlign w:val="center"/>
            <w:hideMark/>
          </w:tcPr>
          <w:p w14:paraId="1401B0F2"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1074" w:type="dxa"/>
            <w:gridSpan w:val="3"/>
            <w:tcBorders>
              <w:top w:val="nil"/>
              <w:left w:val="nil"/>
              <w:bottom w:val="nil"/>
              <w:right w:val="nil"/>
            </w:tcBorders>
            <w:shd w:val="clear" w:color="000000" w:fill="5B9BD5"/>
            <w:noWrap/>
            <w:vAlign w:val="center"/>
            <w:hideMark/>
          </w:tcPr>
          <w:p w14:paraId="1FEDF926"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04" w:type="dxa"/>
            <w:gridSpan w:val="2"/>
            <w:tcBorders>
              <w:top w:val="nil"/>
              <w:left w:val="nil"/>
              <w:bottom w:val="nil"/>
              <w:right w:val="nil"/>
            </w:tcBorders>
            <w:shd w:val="clear" w:color="000000" w:fill="5B9BD5"/>
            <w:noWrap/>
            <w:vAlign w:val="center"/>
            <w:hideMark/>
          </w:tcPr>
          <w:p w14:paraId="077BFA5A"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66" w:type="dxa"/>
            <w:gridSpan w:val="3"/>
            <w:tcBorders>
              <w:top w:val="nil"/>
              <w:left w:val="nil"/>
              <w:bottom w:val="nil"/>
              <w:right w:val="nil"/>
            </w:tcBorders>
            <w:shd w:val="clear" w:color="000000" w:fill="5B9BD5"/>
            <w:noWrap/>
            <w:vAlign w:val="center"/>
            <w:hideMark/>
          </w:tcPr>
          <w:p w14:paraId="3A40167A"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464</w:t>
            </w:r>
          </w:p>
        </w:tc>
      </w:tr>
      <w:tr w:rsidR="003564FD" w:rsidRPr="003564FD" w14:paraId="600AEF32" w14:textId="77777777" w:rsidTr="00851434">
        <w:trPr>
          <w:gridAfter w:val="1"/>
          <w:wAfter w:w="1327" w:type="dxa"/>
          <w:trHeight w:val="300"/>
        </w:trPr>
        <w:tc>
          <w:tcPr>
            <w:tcW w:w="1440" w:type="dxa"/>
            <w:tcBorders>
              <w:top w:val="nil"/>
              <w:left w:val="nil"/>
              <w:bottom w:val="nil"/>
              <w:right w:val="nil"/>
            </w:tcBorders>
            <w:shd w:val="clear" w:color="000000" w:fill="00B050"/>
            <w:noWrap/>
            <w:vAlign w:val="center"/>
            <w:hideMark/>
          </w:tcPr>
          <w:p w14:paraId="0B0ED5CB"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23" w:type="dxa"/>
            <w:gridSpan w:val="3"/>
            <w:tcBorders>
              <w:top w:val="nil"/>
              <w:left w:val="nil"/>
              <w:bottom w:val="nil"/>
              <w:right w:val="nil"/>
            </w:tcBorders>
            <w:shd w:val="clear" w:color="000000" w:fill="5B9BD5"/>
            <w:noWrap/>
            <w:vAlign w:val="center"/>
            <w:hideMark/>
          </w:tcPr>
          <w:p w14:paraId="532C8D69"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668" w:type="dxa"/>
            <w:gridSpan w:val="2"/>
            <w:tcBorders>
              <w:top w:val="nil"/>
              <w:left w:val="nil"/>
              <w:bottom w:val="nil"/>
              <w:right w:val="nil"/>
            </w:tcBorders>
            <w:shd w:val="clear" w:color="000000" w:fill="5B9BD5"/>
            <w:noWrap/>
            <w:vAlign w:val="center"/>
            <w:hideMark/>
          </w:tcPr>
          <w:p w14:paraId="6F39C59D"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1074" w:type="dxa"/>
            <w:gridSpan w:val="3"/>
            <w:tcBorders>
              <w:top w:val="nil"/>
              <w:left w:val="nil"/>
              <w:bottom w:val="nil"/>
              <w:right w:val="nil"/>
            </w:tcBorders>
            <w:shd w:val="clear" w:color="000000" w:fill="5B9BD5"/>
            <w:noWrap/>
            <w:vAlign w:val="center"/>
            <w:hideMark/>
          </w:tcPr>
          <w:p w14:paraId="165F1B63"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04" w:type="dxa"/>
            <w:gridSpan w:val="2"/>
            <w:tcBorders>
              <w:top w:val="nil"/>
              <w:left w:val="nil"/>
              <w:bottom w:val="nil"/>
              <w:right w:val="nil"/>
            </w:tcBorders>
            <w:shd w:val="clear" w:color="000000" w:fill="5B9BD5"/>
            <w:noWrap/>
            <w:vAlign w:val="center"/>
            <w:hideMark/>
          </w:tcPr>
          <w:p w14:paraId="59AA6879"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66" w:type="dxa"/>
            <w:gridSpan w:val="3"/>
            <w:tcBorders>
              <w:top w:val="nil"/>
              <w:left w:val="nil"/>
              <w:bottom w:val="nil"/>
              <w:right w:val="nil"/>
            </w:tcBorders>
            <w:shd w:val="clear" w:color="000000" w:fill="5B9BD5"/>
            <w:noWrap/>
            <w:vAlign w:val="center"/>
            <w:hideMark/>
          </w:tcPr>
          <w:p w14:paraId="7976DD0B"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1132</w:t>
            </w:r>
          </w:p>
        </w:tc>
      </w:tr>
      <w:tr w:rsidR="003564FD" w:rsidRPr="003564FD" w14:paraId="5A3B49BE" w14:textId="77777777" w:rsidTr="00851434">
        <w:trPr>
          <w:gridAfter w:val="1"/>
          <w:wAfter w:w="1327" w:type="dxa"/>
          <w:trHeight w:val="300"/>
        </w:trPr>
        <w:tc>
          <w:tcPr>
            <w:tcW w:w="1440" w:type="dxa"/>
            <w:vMerge w:val="restart"/>
            <w:tcBorders>
              <w:top w:val="nil"/>
              <w:left w:val="nil"/>
              <w:bottom w:val="nil"/>
              <w:right w:val="nil"/>
            </w:tcBorders>
            <w:shd w:val="clear" w:color="000000" w:fill="FF0000"/>
            <w:noWrap/>
            <w:vAlign w:val="center"/>
            <w:hideMark/>
          </w:tcPr>
          <w:p w14:paraId="1E874947" w14:textId="77777777" w:rsidR="003564FD" w:rsidRPr="003564FD" w:rsidRDefault="003564FD" w:rsidP="003564FD">
            <w:pPr>
              <w:spacing w:after="0" w:line="240" w:lineRule="auto"/>
              <w:jc w:val="center"/>
              <w:rPr>
                <w:rFonts w:ascii="Calibri" w:eastAsia="Times New Roman" w:hAnsi="Calibri" w:cs="Calibri"/>
                <w:color w:val="000000"/>
              </w:rPr>
            </w:pPr>
            <w:r w:rsidRPr="003564FD">
              <w:rPr>
                <w:rFonts w:ascii="Calibri" w:eastAsia="Times New Roman" w:hAnsi="Calibri" w:cs="Calibri"/>
                <w:color w:val="000000"/>
              </w:rPr>
              <w:t>Adults/Caregivers</w:t>
            </w:r>
          </w:p>
        </w:tc>
        <w:tc>
          <w:tcPr>
            <w:tcW w:w="923" w:type="dxa"/>
            <w:gridSpan w:val="3"/>
            <w:tcBorders>
              <w:top w:val="nil"/>
              <w:left w:val="nil"/>
              <w:bottom w:val="nil"/>
              <w:right w:val="nil"/>
            </w:tcBorders>
            <w:shd w:val="clear" w:color="000000" w:fill="5B9BD5"/>
            <w:noWrap/>
            <w:vAlign w:val="center"/>
            <w:hideMark/>
          </w:tcPr>
          <w:p w14:paraId="4712E2CA"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668" w:type="dxa"/>
            <w:gridSpan w:val="2"/>
            <w:tcBorders>
              <w:top w:val="nil"/>
              <w:left w:val="nil"/>
              <w:bottom w:val="nil"/>
              <w:right w:val="nil"/>
            </w:tcBorders>
            <w:shd w:val="clear" w:color="000000" w:fill="5B9BD5"/>
            <w:noWrap/>
            <w:vAlign w:val="center"/>
            <w:hideMark/>
          </w:tcPr>
          <w:p w14:paraId="3A93297D"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1074" w:type="dxa"/>
            <w:gridSpan w:val="3"/>
            <w:tcBorders>
              <w:top w:val="nil"/>
              <w:left w:val="nil"/>
              <w:bottom w:val="nil"/>
              <w:right w:val="nil"/>
            </w:tcBorders>
            <w:shd w:val="clear" w:color="000000" w:fill="5B9BD5"/>
            <w:noWrap/>
            <w:vAlign w:val="center"/>
            <w:hideMark/>
          </w:tcPr>
          <w:p w14:paraId="3AAB6C8A"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04" w:type="dxa"/>
            <w:gridSpan w:val="2"/>
            <w:tcBorders>
              <w:top w:val="nil"/>
              <w:left w:val="nil"/>
              <w:bottom w:val="nil"/>
              <w:right w:val="nil"/>
            </w:tcBorders>
            <w:shd w:val="clear" w:color="000000" w:fill="5B9BD5"/>
            <w:noWrap/>
            <w:vAlign w:val="center"/>
            <w:hideMark/>
          </w:tcPr>
          <w:p w14:paraId="5D6FB296"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66" w:type="dxa"/>
            <w:gridSpan w:val="3"/>
            <w:tcBorders>
              <w:top w:val="nil"/>
              <w:left w:val="nil"/>
              <w:bottom w:val="nil"/>
              <w:right w:val="nil"/>
            </w:tcBorders>
            <w:shd w:val="clear" w:color="000000" w:fill="5B9BD5"/>
            <w:noWrap/>
            <w:vAlign w:val="center"/>
            <w:hideMark/>
          </w:tcPr>
          <w:p w14:paraId="21231722"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172</w:t>
            </w:r>
          </w:p>
        </w:tc>
      </w:tr>
      <w:tr w:rsidR="003564FD" w:rsidRPr="003564FD" w14:paraId="024E8EF7" w14:textId="77777777" w:rsidTr="00851434">
        <w:trPr>
          <w:gridAfter w:val="1"/>
          <w:wAfter w:w="1327" w:type="dxa"/>
          <w:trHeight w:val="300"/>
        </w:trPr>
        <w:tc>
          <w:tcPr>
            <w:tcW w:w="1440" w:type="dxa"/>
            <w:vMerge/>
            <w:tcBorders>
              <w:top w:val="nil"/>
              <w:left w:val="nil"/>
              <w:bottom w:val="nil"/>
              <w:right w:val="nil"/>
            </w:tcBorders>
            <w:vAlign w:val="center"/>
            <w:hideMark/>
          </w:tcPr>
          <w:p w14:paraId="2F88E86C" w14:textId="77777777" w:rsidR="003564FD" w:rsidRPr="003564FD" w:rsidRDefault="003564FD" w:rsidP="003564FD">
            <w:pPr>
              <w:spacing w:after="0" w:line="240" w:lineRule="auto"/>
              <w:rPr>
                <w:rFonts w:ascii="Calibri" w:eastAsia="Times New Roman" w:hAnsi="Calibri" w:cs="Calibri"/>
                <w:color w:val="000000"/>
              </w:rPr>
            </w:pPr>
          </w:p>
        </w:tc>
        <w:tc>
          <w:tcPr>
            <w:tcW w:w="923" w:type="dxa"/>
            <w:gridSpan w:val="3"/>
            <w:tcBorders>
              <w:top w:val="nil"/>
              <w:left w:val="nil"/>
              <w:bottom w:val="nil"/>
              <w:right w:val="nil"/>
            </w:tcBorders>
            <w:shd w:val="clear" w:color="000000" w:fill="5B9BD5"/>
            <w:noWrap/>
            <w:vAlign w:val="center"/>
            <w:hideMark/>
          </w:tcPr>
          <w:p w14:paraId="32494E61"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668" w:type="dxa"/>
            <w:gridSpan w:val="2"/>
            <w:tcBorders>
              <w:top w:val="nil"/>
              <w:left w:val="nil"/>
              <w:bottom w:val="nil"/>
              <w:right w:val="nil"/>
            </w:tcBorders>
            <w:shd w:val="clear" w:color="000000" w:fill="5B9BD5"/>
            <w:noWrap/>
            <w:vAlign w:val="center"/>
            <w:hideMark/>
          </w:tcPr>
          <w:p w14:paraId="41509C3B"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1074" w:type="dxa"/>
            <w:gridSpan w:val="3"/>
            <w:tcBorders>
              <w:top w:val="nil"/>
              <w:left w:val="nil"/>
              <w:bottom w:val="nil"/>
              <w:right w:val="nil"/>
            </w:tcBorders>
            <w:shd w:val="clear" w:color="000000" w:fill="5B9BD5"/>
            <w:noWrap/>
            <w:vAlign w:val="center"/>
            <w:hideMark/>
          </w:tcPr>
          <w:p w14:paraId="4C8657BA"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04" w:type="dxa"/>
            <w:gridSpan w:val="2"/>
            <w:tcBorders>
              <w:top w:val="nil"/>
              <w:left w:val="nil"/>
              <w:bottom w:val="nil"/>
              <w:right w:val="nil"/>
            </w:tcBorders>
            <w:shd w:val="clear" w:color="000000" w:fill="5B9BD5"/>
            <w:noWrap/>
            <w:vAlign w:val="center"/>
            <w:hideMark/>
          </w:tcPr>
          <w:p w14:paraId="58E061AC"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66" w:type="dxa"/>
            <w:gridSpan w:val="3"/>
            <w:tcBorders>
              <w:top w:val="nil"/>
              <w:left w:val="nil"/>
              <w:bottom w:val="nil"/>
              <w:right w:val="nil"/>
            </w:tcBorders>
            <w:shd w:val="clear" w:color="000000" w:fill="5B9BD5"/>
            <w:noWrap/>
            <w:vAlign w:val="center"/>
            <w:hideMark/>
          </w:tcPr>
          <w:p w14:paraId="330FDAED"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111</w:t>
            </w:r>
          </w:p>
        </w:tc>
      </w:tr>
      <w:tr w:rsidR="003564FD" w:rsidRPr="003564FD" w14:paraId="4229F444" w14:textId="77777777" w:rsidTr="00851434">
        <w:trPr>
          <w:gridAfter w:val="1"/>
          <w:wAfter w:w="1327" w:type="dxa"/>
          <w:trHeight w:val="300"/>
        </w:trPr>
        <w:tc>
          <w:tcPr>
            <w:tcW w:w="1440" w:type="dxa"/>
            <w:vMerge/>
            <w:tcBorders>
              <w:top w:val="nil"/>
              <w:left w:val="nil"/>
              <w:bottom w:val="nil"/>
              <w:right w:val="nil"/>
            </w:tcBorders>
            <w:vAlign w:val="center"/>
            <w:hideMark/>
          </w:tcPr>
          <w:p w14:paraId="1ACF5D8B" w14:textId="77777777" w:rsidR="003564FD" w:rsidRPr="003564FD" w:rsidRDefault="003564FD" w:rsidP="003564FD">
            <w:pPr>
              <w:spacing w:after="0" w:line="240" w:lineRule="auto"/>
              <w:rPr>
                <w:rFonts w:ascii="Calibri" w:eastAsia="Times New Roman" w:hAnsi="Calibri" w:cs="Calibri"/>
                <w:color w:val="000000"/>
              </w:rPr>
            </w:pPr>
          </w:p>
        </w:tc>
        <w:tc>
          <w:tcPr>
            <w:tcW w:w="923" w:type="dxa"/>
            <w:gridSpan w:val="3"/>
            <w:tcBorders>
              <w:top w:val="nil"/>
              <w:left w:val="nil"/>
              <w:bottom w:val="nil"/>
              <w:right w:val="nil"/>
            </w:tcBorders>
            <w:shd w:val="clear" w:color="000000" w:fill="5B9BD5"/>
            <w:noWrap/>
            <w:vAlign w:val="center"/>
            <w:hideMark/>
          </w:tcPr>
          <w:p w14:paraId="20445FBD"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668" w:type="dxa"/>
            <w:gridSpan w:val="2"/>
            <w:tcBorders>
              <w:top w:val="nil"/>
              <w:left w:val="nil"/>
              <w:bottom w:val="nil"/>
              <w:right w:val="nil"/>
            </w:tcBorders>
            <w:shd w:val="clear" w:color="000000" w:fill="5B9BD5"/>
            <w:noWrap/>
            <w:vAlign w:val="center"/>
            <w:hideMark/>
          </w:tcPr>
          <w:p w14:paraId="7A198FA7"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1074" w:type="dxa"/>
            <w:gridSpan w:val="3"/>
            <w:tcBorders>
              <w:top w:val="nil"/>
              <w:left w:val="nil"/>
              <w:bottom w:val="nil"/>
              <w:right w:val="nil"/>
            </w:tcBorders>
            <w:shd w:val="clear" w:color="000000" w:fill="5B9BD5"/>
            <w:noWrap/>
            <w:vAlign w:val="center"/>
            <w:hideMark/>
          </w:tcPr>
          <w:p w14:paraId="41A8EA23"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04" w:type="dxa"/>
            <w:gridSpan w:val="2"/>
            <w:tcBorders>
              <w:top w:val="nil"/>
              <w:left w:val="nil"/>
              <w:bottom w:val="nil"/>
              <w:right w:val="nil"/>
            </w:tcBorders>
            <w:shd w:val="clear" w:color="000000" w:fill="5B9BD5"/>
            <w:noWrap/>
            <w:vAlign w:val="center"/>
            <w:hideMark/>
          </w:tcPr>
          <w:p w14:paraId="082B0CEC"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66" w:type="dxa"/>
            <w:gridSpan w:val="3"/>
            <w:tcBorders>
              <w:top w:val="nil"/>
              <w:left w:val="nil"/>
              <w:bottom w:val="nil"/>
              <w:right w:val="nil"/>
            </w:tcBorders>
            <w:shd w:val="clear" w:color="000000" w:fill="5B9BD5"/>
            <w:noWrap/>
            <w:vAlign w:val="center"/>
            <w:hideMark/>
          </w:tcPr>
          <w:p w14:paraId="769B62CB"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283</w:t>
            </w:r>
          </w:p>
        </w:tc>
      </w:tr>
      <w:tr w:rsidR="003564FD" w:rsidRPr="003564FD" w14:paraId="6C5CDD83" w14:textId="77777777" w:rsidTr="00851434">
        <w:trPr>
          <w:gridAfter w:val="1"/>
          <w:wAfter w:w="1327" w:type="dxa"/>
          <w:trHeight w:val="300"/>
        </w:trPr>
        <w:tc>
          <w:tcPr>
            <w:tcW w:w="1440" w:type="dxa"/>
            <w:tcBorders>
              <w:top w:val="nil"/>
              <w:left w:val="nil"/>
              <w:bottom w:val="nil"/>
              <w:right w:val="nil"/>
            </w:tcBorders>
            <w:shd w:val="clear" w:color="000000" w:fill="FFFF00"/>
            <w:noWrap/>
            <w:vAlign w:val="center"/>
            <w:hideMark/>
          </w:tcPr>
          <w:p w14:paraId="5E8CAB8B"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Grand Total</w:t>
            </w:r>
          </w:p>
        </w:tc>
        <w:tc>
          <w:tcPr>
            <w:tcW w:w="923" w:type="dxa"/>
            <w:gridSpan w:val="3"/>
            <w:tcBorders>
              <w:top w:val="nil"/>
              <w:left w:val="nil"/>
              <w:bottom w:val="nil"/>
              <w:right w:val="nil"/>
            </w:tcBorders>
            <w:shd w:val="clear" w:color="000000" w:fill="5B9BD5"/>
            <w:noWrap/>
            <w:vAlign w:val="center"/>
            <w:hideMark/>
          </w:tcPr>
          <w:p w14:paraId="559DE157"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668" w:type="dxa"/>
            <w:gridSpan w:val="2"/>
            <w:tcBorders>
              <w:top w:val="nil"/>
              <w:left w:val="nil"/>
              <w:bottom w:val="nil"/>
              <w:right w:val="nil"/>
            </w:tcBorders>
            <w:shd w:val="clear" w:color="000000" w:fill="5B9BD5"/>
            <w:noWrap/>
            <w:vAlign w:val="center"/>
            <w:hideMark/>
          </w:tcPr>
          <w:p w14:paraId="24DAAB63"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1074" w:type="dxa"/>
            <w:gridSpan w:val="3"/>
            <w:tcBorders>
              <w:top w:val="nil"/>
              <w:left w:val="nil"/>
              <w:bottom w:val="nil"/>
              <w:right w:val="nil"/>
            </w:tcBorders>
            <w:shd w:val="clear" w:color="000000" w:fill="5B9BD5"/>
            <w:noWrap/>
            <w:vAlign w:val="center"/>
            <w:hideMark/>
          </w:tcPr>
          <w:p w14:paraId="73EDB434"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04" w:type="dxa"/>
            <w:gridSpan w:val="2"/>
            <w:tcBorders>
              <w:top w:val="nil"/>
              <w:left w:val="nil"/>
              <w:bottom w:val="nil"/>
              <w:right w:val="nil"/>
            </w:tcBorders>
            <w:shd w:val="clear" w:color="000000" w:fill="5B9BD5"/>
            <w:noWrap/>
            <w:vAlign w:val="center"/>
            <w:hideMark/>
          </w:tcPr>
          <w:p w14:paraId="0127146C"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66" w:type="dxa"/>
            <w:gridSpan w:val="3"/>
            <w:tcBorders>
              <w:top w:val="nil"/>
              <w:left w:val="nil"/>
              <w:bottom w:val="nil"/>
              <w:right w:val="nil"/>
            </w:tcBorders>
            <w:shd w:val="clear" w:color="000000" w:fill="5B9BD5"/>
            <w:noWrap/>
            <w:vAlign w:val="center"/>
            <w:hideMark/>
          </w:tcPr>
          <w:p w14:paraId="53472B81"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1698</w:t>
            </w:r>
          </w:p>
        </w:tc>
      </w:tr>
      <w:tr w:rsidR="003564FD" w:rsidRPr="003564FD" w14:paraId="4F772C1F" w14:textId="77777777" w:rsidTr="00851434">
        <w:trPr>
          <w:gridAfter w:val="1"/>
          <w:wAfter w:w="1327" w:type="dxa"/>
          <w:trHeight w:val="300"/>
        </w:trPr>
        <w:tc>
          <w:tcPr>
            <w:tcW w:w="1440" w:type="dxa"/>
            <w:tcBorders>
              <w:top w:val="nil"/>
              <w:left w:val="nil"/>
              <w:bottom w:val="nil"/>
              <w:right w:val="nil"/>
            </w:tcBorders>
            <w:shd w:val="clear" w:color="auto" w:fill="auto"/>
            <w:noWrap/>
            <w:vAlign w:val="center"/>
            <w:hideMark/>
          </w:tcPr>
          <w:p w14:paraId="1A2DD229" w14:textId="77777777" w:rsidR="003564FD" w:rsidRPr="003564FD" w:rsidRDefault="003564FD" w:rsidP="003564FD">
            <w:pPr>
              <w:spacing w:after="0" w:line="240" w:lineRule="auto"/>
              <w:rPr>
                <w:rFonts w:ascii="Times New Roman" w:eastAsia="Times New Roman" w:hAnsi="Times New Roman" w:cs="Times New Roman"/>
                <w:sz w:val="24"/>
                <w:szCs w:val="24"/>
              </w:rPr>
            </w:pPr>
          </w:p>
        </w:tc>
        <w:tc>
          <w:tcPr>
            <w:tcW w:w="4535" w:type="dxa"/>
            <w:gridSpan w:val="13"/>
            <w:tcBorders>
              <w:top w:val="nil"/>
              <w:left w:val="nil"/>
              <w:bottom w:val="nil"/>
              <w:right w:val="nil"/>
            </w:tcBorders>
            <w:shd w:val="clear" w:color="000000" w:fill="70AD47"/>
            <w:noWrap/>
            <w:vAlign w:val="center"/>
            <w:hideMark/>
          </w:tcPr>
          <w:p w14:paraId="6AE432A1" w14:textId="77777777" w:rsidR="003564FD" w:rsidRPr="003564FD" w:rsidRDefault="003564FD" w:rsidP="003564FD">
            <w:pPr>
              <w:spacing w:after="0" w:line="240" w:lineRule="auto"/>
              <w:jc w:val="center"/>
              <w:rPr>
                <w:rFonts w:ascii="Calibri" w:eastAsia="Times New Roman" w:hAnsi="Calibri" w:cs="Calibri"/>
                <w:color w:val="000000"/>
              </w:rPr>
            </w:pPr>
            <w:proofErr w:type="spellStart"/>
            <w:r w:rsidRPr="003564FD">
              <w:rPr>
                <w:rFonts w:ascii="Calibri" w:eastAsia="Times New Roman" w:hAnsi="Calibri" w:cs="Calibri"/>
                <w:color w:val="000000"/>
              </w:rPr>
              <w:t>Gelcha</w:t>
            </w:r>
            <w:proofErr w:type="spellEnd"/>
          </w:p>
        </w:tc>
      </w:tr>
      <w:tr w:rsidR="003564FD" w:rsidRPr="003564FD" w14:paraId="3A5F1474" w14:textId="77777777" w:rsidTr="00851434">
        <w:trPr>
          <w:gridAfter w:val="1"/>
          <w:wAfter w:w="1327" w:type="dxa"/>
          <w:trHeight w:val="300"/>
        </w:trPr>
        <w:tc>
          <w:tcPr>
            <w:tcW w:w="1440" w:type="dxa"/>
            <w:tcBorders>
              <w:top w:val="nil"/>
              <w:left w:val="nil"/>
              <w:bottom w:val="nil"/>
              <w:right w:val="nil"/>
            </w:tcBorders>
            <w:shd w:val="clear" w:color="auto" w:fill="auto"/>
            <w:noWrap/>
            <w:vAlign w:val="center"/>
            <w:hideMark/>
          </w:tcPr>
          <w:p w14:paraId="29E46ED0"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Category</w:t>
            </w:r>
          </w:p>
        </w:tc>
        <w:tc>
          <w:tcPr>
            <w:tcW w:w="900" w:type="dxa"/>
            <w:gridSpan w:val="2"/>
            <w:tcBorders>
              <w:top w:val="nil"/>
              <w:left w:val="nil"/>
              <w:bottom w:val="nil"/>
              <w:right w:val="nil"/>
            </w:tcBorders>
            <w:shd w:val="clear" w:color="000000" w:fill="70AD47"/>
            <w:noWrap/>
            <w:vAlign w:val="center"/>
            <w:hideMark/>
          </w:tcPr>
          <w:p w14:paraId="3B7BFB54"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Sex</w:t>
            </w:r>
          </w:p>
        </w:tc>
        <w:tc>
          <w:tcPr>
            <w:tcW w:w="720" w:type="dxa"/>
            <w:gridSpan w:val="4"/>
            <w:tcBorders>
              <w:top w:val="nil"/>
              <w:left w:val="nil"/>
              <w:bottom w:val="nil"/>
              <w:right w:val="nil"/>
            </w:tcBorders>
            <w:shd w:val="clear" w:color="000000" w:fill="70AD47"/>
            <w:noWrap/>
            <w:vAlign w:val="center"/>
            <w:hideMark/>
          </w:tcPr>
          <w:p w14:paraId="1E659039"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0-5</w:t>
            </w:r>
          </w:p>
        </w:tc>
        <w:tc>
          <w:tcPr>
            <w:tcW w:w="1080" w:type="dxa"/>
            <w:gridSpan w:val="3"/>
            <w:tcBorders>
              <w:top w:val="nil"/>
              <w:left w:val="nil"/>
              <w:bottom w:val="nil"/>
              <w:right w:val="nil"/>
            </w:tcBorders>
            <w:shd w:val="clear" w:color="000000" w:fill="70AD47"/>
            <w:vAlign w:val="center"/>
            <w:hideMark/>
          </w:tcPr>
          <w:p w14:paraId="395A91DB"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6-14</w:t>
            </w:r>
          </w:p>
        </w:tc>
        <w:tc>
          <w:tcPr>
            <w:tcW w:w="900" w:type="dxa"/>
            <w:gridSpan w:val="2"/>
            <w:tcBorders>
              <w:top w:val="nil"/>
              <w:left w:val="nil"/>
              <w:bottom w:val="nil"/>
              <w:right w:val="nil"/>
            </w:tcBorders>
            <w:shd w:val="clear" w:color="000000" w:fill="70AD47"/>
            <w:noWrap/>
            <w:vAlign w:val="center"/>
            <w:hideMark/>
          </w:tcPr>
          <w:p w14:paraId="629A4C68"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15-24</w:t>
            </w:r>
          </w:p>
        </w:tc>
        <w:tc>
          <w:tcPr>
            <w:tcW w:w="935" w:type="dxa"/>
            <w:gridSpan w:val="2"/>
            <w:tcBorders>
              <w:top w:val="nil"/>
              <w:left w:val="nil"/>
              <w:bottom w:val="nil"/>
              <w:right w:val="nil"/>
            </w:tcBorders>
            <w:shd w:val="clear" w:color="000000" w:fill="70AD47"/>
            <w:noWrap/>
            <w:vAlign w:val="center"/>
            <w:hideMark/>
          </w:tcPr>
          <w:p w14:paraId="5472276B"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Total</w:t>
            </w:r>
          </w:p>
        </w:tc>
      </w:tr>
      <w:tr w:rsidR="003564FD" w:rsidRPr="003564FD" w14:paraId="641DF9A7" w14:textId="77777777" w:rsidTr="00851434">
        <w:trPr>
          <w:gridAfter w:val="1"/>
          <w:wAfter w:w="1327" w:type="dxa"/>
          <w:trHeight w:val="300"/>
        </w:trPr>
        <w:tc>
          <w:tcPr>
            <w:tcW w:w="1440" w:type="dxa"/>
            <w:vMerge w:val="restart"/>
            <w:tcBorders>
              <w:top w:val="nil"/>
              <w:left w:val="nil"/>
              <w:bottom w:val="nil"/>
              <w:right w:val="nil"/>
            </w:tcBorders>
            <w:shd w:val="clear" w:color="000000" w:fill="FF0000"/>
            <w:noWrap/>
            <w:vAlign w:val="center"/>
            <w:hideMark/>
          </w:tcPr>
          <w:p w14:paraId="6CA08526" w14:textId="77777777" w:rsidR="003564FD" w:rsidRPr="003564FD" w:rsidRDefault="003564FD" w:rsidP="003564FD">
            <w:pPr>
              <w:spacing w:after="0" w:line="240" w:lineRule="auto"/>
              <w:jc w:val="center"/>
              <w:rPr>
                <w:rFonts w:ascii="Calibri" w:eastAsia="Times New Roman" w:hAnsi="Calibri" w:cs="Calibri"/>
                <w:color w:val="000000"/>
              </w:rPr>
            </w:pPr>
            <w:r w:rsidRPr="003564FD">
              <w:rPr>
                <w:rFonts w:ascii="Calibri" w:eastAsia="Times New Roman" w:hAnsi="Calibri" w:cs="Calibri"/>
                <w:color w:val="000000"/>
              </w:rPr>
              <w:t>Enrolled children</w:t>
            </w:r>
          </w:p>
        </w:tc>
        <w:tc>
          <w:tcPr>
            <w:tcW w:w="900" w:type="dxa"/>
            <w:gridSpan w:val="2"/>
            <w:tcBorders>
              <w:top w:val="nil"/>
              <w:left w:val="nil"/>
              <w:bottom w:val="nil"/>
              <w:right w:val="nil"/>
            </w:tcBorders>
            <w:shd w:val="clear" w:color="000000" w:fill="70AD47"/>
            <w:noWrap/>
            <w:vAlign w:val="center"/>
            <w:hideMark/>
          </w:tcPr>
          <w:p w14:paraId="6520E8EE"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Male</w:t>
            </w:r>
          </w:p>
        </w:tc>
        <w:tc>
          <w:tcPr>
            <w:tcW w:w="720" w:type="dxa"/>
            <w:gridSpan w:val="4"/>
            <w:tcBorders>
              <w:top w:val="nil"/>
              <w:left w:val="nil"/>
              <w:bottom w:val="nil"/>
              <w:right w:val="nil"/>
            </w:tcBorders>
            <w:shd w:val="clear" w:color="000000" w:fill="70AD47"/>
            <w:noWrap/>
            <w:vAlign w:val="center"/>
            <w:hideMark/>
          </w:tcPr>
          <w:p w14:paraId="3A94E27B"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18</w:t>
            </w:r>
          </w:p>
        </w:tc>
        <w:tc>
          <w:tcPr>
            <w:tcW w:w="1080" w:type="dxa"/>
            <w:gridSpan w:val="3"/>
            <w:tcBorders>
              <w:top w:val="nil"/>
              <w:left w:val="nil"/>
              <w:bottom w:val="nil"/>
              <w:right w:val="nil"/>
            </w:tcBorders>
            <w:shd w:val="clear" w:color="000000" w:fill="70AD47"/>
            <w:noWrap/>
            <w:vAlign w:val="center"/>
            <w:hideMark/>
          </w:tcPr>
          <w:p w14:paraId="7CC1515C"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97</w:t>
            </w:r>
          </w:p>
        </w:tc>
        <w:tc>
          <w:tcPr>
            <w:tcW w:w="900" w:type="dxa"/>
            <w:gridSpan w:val="2"/>
            <w:tcBorders>
              <w:top w:val="nil"/>
              <w:left w:val="nil"/>
              <w:bottom w:val="nil"/>
              <w:right w:val="nil"/>
            </w:tcBorders>
            <w:shd w:val="clear" w:color="000000" w:fill="70AD47"/>
            <w:noWrap/>
            <w:vAlign w:val="center"/>
            <w:hideMark/>
          </w:tcPr>
          <w:p w14:paraId="1F5B3DF8"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43</w:t>
            </w:r>
          </w:p>
        </w:tc>
        <w:tc>
          <w:tcPr>
            <w:tcW w:w="935" w:type="dxa"/>
            <w:gridSpan w:val="2"/>
            <w:tcBorders>
              <w:top w:val="nil"/>
              <w:left w:val="nil"/>
              <w:bottom w:val="nil"/>
              <w:right w:val="nil"/>
            </w:tcBorders>
            <w:shd w:val="clear" w:color="000000" w:fill="70AD47"/>
            <w:noWrap/>
            <w:vAlign w:val="center"/>
            <w:hideMark/>
          </w:tcPr>
          <w:p w14:paraId="0A651D34"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158</w:t>
            </w:r>
          </w:p>
        </w:tc>
      </w:tr>
      <w:tr w:rsidR="003564FD" w:rsidRPr="003564FD" w14:paraId="76B9DBED" w14:textId="77777777" w:rsidTr="00851434">
        <w:trPr>
          <w:gridAfter w:val="1"/>
          <w:wAfter w:w="1327" w:type="dxa"/>
          <w:trHeight w:val="300"/>
        </w:trPr>
        <w:tc>
          <w:tcPr>
            <w:tcW w:w="1440" w:type="dxa"/>
            <w:vMerge/>
            <w:tcBorders>
              <w:top w:val="nil"/>
              <w:left w:val="nil"/>
              <w:bottom w:val="nil"/>
              <w:right w:val="nil"/>
            </w:tcBorders>
            <w:vAlign w:val="center"/>
            <w:hideMark/>
          </w:tcPr>
          <w:p w14:paraId="6CFF6A7C" w14:textId="77777777" w:rsidR="003564FD" w:rsidRPr="003564FD" w:rsidRDefault="003564FD" w:rsidP="003564FD">
            <w:pPr>
              <w:spacing w:after="0" w:line="240" w:lineRule="auto"/>
              <w:rPr>
                <w:rFonts w:ascii="Calibri" w:eastAsia="Times New Roman" w:hAnsi="Calibri" w:cs="Calibri"/>
                <w:color w:val="000000"/>
              </w:rPr>
            </w:pPr>
          </w:p>
        </w:tc>
        <w:tc>
          <w:tcPr>
            <w:tcW w:w="900" w:type="dxa"/>
            <w:gridSpan w:val="2"/>
            <w:tcBorders>
              <w:top w:val="nil"/>
              <w:left w:val="nil"/>
              <w:bottom w:val="nil"/>
              <w:right w:val="nil"/>
            </w:tcBorders>
            <w:shd w:val="clear" w:color="000000" w:fill="70AD47"/>
            <w:noWrap/>
            <w:vAlign w:val="center"/>
            <w:hideMark/>
          </w:tcPr>
          <w:p w14:paraId="1DA509B1"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Female</w:t>
            </w:r>
          </w:p>
        </w:tc>
        <w:tc>
          <w:tcPr>
            <w:tcW w:w="720" w:type="dxa"/>
            <w:gridSpan w:val="4"/>
            <w:tcBorders>
              <w:top w:val="nil"/>
              <w:left w:val="nil"/>
              <w:bottom w:val="nil"/>
              <w:right w:val="nil"/>
            </w:tcBorders>
            <w:shd w:val="clear" w:color="000000" w:fill="70AD47"/>
            <w:noWrap/>
            <w:vAlign w:val="center"/>
            <w:hideMark/>
          </w:tcPr>
          <w:p w14:paraId="5F717B7A"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12</w:t>
            </w:r>
          </w:p>
        </w:tc>
        <w:tc>
          <w:tcPr>
            <w:tcW w:w="1080" w:type="dxa"/>
            <w:gridSpan w:val="3"/>
            <w:tcBorders>
              <w:top w:val="nil"/>
              <w:left w:val="nil"/>
              <w:bottom w:val="nil"/>
              <w:right w:val="nil"/>
            </w:tcBorders>
            <w:shd w:val="clear" w:color="000000" w:fill="70AD47"/>
            <w:noWrap/>
            <w:vAlign w:val="center"/>
            <w:hideMark/>
          </w:tcPr>
          <w:p w14:paraId="1F9AEFA8"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86</w:t>
            </w:r>
          </w:p>
        </w:tc>
        <w:tc>
          <w:tcPr>
            <w:tcW w:w="900" w:type="dxa"/>
            <w:gridSpan w:val="2"/>
            <w:tcBorders>
              <w:top w:val="nil"/>
              <w:left w:val="nil"/>
              <w:bottom w:val="nil"/>
              <w:right w:val="nil"/>
            </w:tcBorders>
            <w:shd w:val="clear" w:color="000000" w:fill="70AD47"/>
            <w:noWrap/>
            <w:vAlign w:val="center"/>
            <w:hideMark/>
          </w:tcPr>
          <w:p w14:paraId="15E8CEEF"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56</w:t>
            </w:r>
          </w:p>
        </w:tc>
        <w:tc>
          <w:tcPr>
            <w:tcW w:w="935" w:type="dxa"/>
            <w:gridSpan w:val="2"/>
            <w:tcBorders>
              <w:top w:val="nil"/>
              <w:left w:val="nil"/>
              <w:bottom w:val="nil"/>
              <w:right w:val="nil"/>
            </w:tcBorders>
            <w:shd w:val="clear" w:color="000000" w:fill="70AD47"/>
            <w:noWrap/>
            <w:vAlign w:val="center"/>
            <w:hideMark/>
          </w:tcPr>
          <w:p w14:paraId="1F576491"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154</w:t>
            </w:r>
          </w:p>
        </w:tc>
      </w:tr>
      <w:tr w:rsidR="003564FD" w:rsidRPr="003564FD" w14:paraId="310CA75F" w14:textId="77777777" w:rsidTr="00851434">
        <w:trPr>
          <w:gridAfter w:val="1"/>
          <w:wAfter w:w="1327" w:type="dxa"/>
          <w:trHeight w:val="300"/>
        </w:trPr>
        <w:tc>
          <w:tcPr>
            <w:tcW w:w="1440" w:type="dxa"/>
            <w:vMerge/>
            <w:tcBorders>
              <w:top w:val="nil"/>
              <w:left w:val="nil"/>
              <w:bottom w:val="nil"/>
              <w:right w:val="nil"/>
            </w:tcBorders>
            <w:vAlign w:val="center"/>
            <w:hideMark/>
          </w:tcPr>
          <w:p w14:paraId="5336F75A" w14:textId="77777777" w:rsidR="003564FD" w:rsidRPr="003564FD" w:rsidRDefault="003564FD" w:rsidP="003564FD">
            <w:pPr>
              <w:spacing w:after="0" w:line="240" w:lineRule="auto"/>
              <w:rPr>
                <w:rFonts w:ascii="Calibri" w:eastAsia="Times New Roman" w:hAnsi="Calibri" w:cs="Calibri"/>
                <w:color w:val="000000"/>
              </w:rPr>
            </w:pPr>
          </w:p>
        </w:tc>
        <w:tc>
          <w:tcPr>
            <w:tcW w:w="900" w:type="dxa"/>
            <w:gridSpan w:val="2"/>
            <w:tcBorders>
              <w:top w:val="nil"/>
              <w:left w:val="nil"/>
              <w:bottom w:val="nil"/>
              <w:right w:val="nil"/>
            </w:tcBorders>
            <w:shd w:val="clear" w:color="000000" w:fill="70AD47"/>
            <w:noWrap/>
            <w:vAlign w:val="center"/>
            <w:hideMark/>
          </w:tcPr>
          <w:p w14:paraId="7EBC1308"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Total</w:t>
            </w:r>
          </w:p>
        </w:tc>
        <w:tc>
          <w:tcPr>
            <w:tcW w:w="720" w:type="dxa"/>
            <w:gridSpan w:val="4"/>
            <w:tcBorders>
              <w:top w:val="nil"/>
              <w:left w:val="nil"/>
              <w:bottom w:val="nil"/>
              <w:right w:val="nil"/>
            </w:tcBorders>
            <w:shd w:val="clear" w:color="000000" w:fill="70AD47"/>
            <w:noWrap/>
            <w:vAlign w:val="center"/>
            <w:hideMark/>
          </w:tcPr>
          <w:p w14:paraId="103303DC"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30</w:t>
            </w:r>
          </w:p>
        </w:tc>
        <w:tc>
          <w:tcPr>
            <w:tcW w:w="1080" w:type="dxa"/>
            <w:gridSpan w:val="3"/>
            <w:tcBorders>
              <w:top w:val="nil"/>
              <w:left w:val="nil"/>
              <w:bottom w:val="nil"/>
              <w:right w:val="nil"/>
            </w:tcBorders>
            <w:shd w:val="clear" w:color="000000" w:fill="70AD47"/>
            <w:noWrap/>
            <w:vAlign w:val="center"/>
            <w:hideMark/>
          </w:tcPr>
          <w:p w14:paraId="1027BC68"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183</w:t>
            </w:r>
          </w:p>
        </w:tc>
        <w:tc>
          <w:tcPr>
            <w:tcW w:w="900" w:type="dxa"/>
            <w:gridSpan w:val="2"/>
            <w:tcBorders>
              <w:top w:val="nil"/>
              <w:left w:val="nil"/>
              <w:bottom w:val="nil"/>
              <w:right w:val="nil"/>
            </w:tcBorders>
            <w:shd w:val="clear" w:color="000000" w:fill="70AD47"/>
            <w:noWrap/>
            <w:vAlign w:val="center"/>
            <w:hideMark/>
          </w:tcPr>
          <w:p w14:paraId="5F739F12"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99</w:t>
            </w:r>
          </w:p>
        </w:tc>
        <w:tc>
          <w:tcPr>
            <w:tcW w:w="935" w:type="dxa"/>
            <w:gridSpan w:val="2"/>
            <w:tcBorders>
              <w:top w:val="nil"/>
              <w:left w:val="nil"/>
              <w:bottom w:val="nil"/>
              <w:right w:val="nil"/>
            </w:tcBorders>
            <w:shd w:val="clear" w:color="000000" w:fill="70AD47"/>
            <w:noWrap/>
            <w:vAlign w:val="center"/>
            <w:hideMark/>
          </w:tcPr>
          <w:p w14:paraId="71AA65B4"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312</w:t>
            </w:r>
          </w:p>
        </w:tc>
      </w:tr>
      <w:tr w:rsidR="003564FD" w:rsidRPr="003564FD" w14:paraId="54495875" w14:textId="77777777" w:rsidTr="00851434">
        <w:trPr>
          <w:gridAfter w:val="1"/>
          <w:wAfter w:w="1327" w:type="dxa"/>
          <w:trHeight w:val="300"/>
        </w:trPr>
        <w:tc>
          <w:tcPr>
            <w:tcW w:w="1440" w:type="dxa"/>
            <w:tcBorders>
              <w:top w:val="nil"/>
              <w:left w:val="nil"/>
              <w:bottom w:val="nil"/>
              <w:right w:val="nil"/>
            </w:tcBorders>
            <w:shd w:val="clear" w:color="000000" w:fill="00B050"/>
            <w:noWrap/>
            <w:vAlign w:val="center"/>
            <w:hideMark/>
          </w:tcPr>
          <w:p w14:paraId="4D7DC073"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Siblings</w:t>
            </w:r>
          </w:p>
        </w:tc>
        <w:tc>
          <w:tcPr>
            <w:tcW w:w="900" w:type="dxa"/>
            <w:gridSpan w:val="2"/>
            <w:tcBorders>
              <w:top w:val="nil"/>
              <w:left w:val="nil"/>
              <w:bottom w:val="nil"/>
              <w:right w:val="nil"/>
            </w:tcBorders>
            <w:shd w:val="clear" w:color="000000" w:fill="70AD47"/>
            <w:noWrap/>
            <w:vAlign w:val="center"/>
            <w:hideMark/>
          </w:tcPr>
          <w:p w14:paraId="6C4CECEB"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720" w:type="dxa"/>
            <w:gridSpan w:val="4"/>
            <w:tcBorders>
              <w:top w:val="nil"/>
              <w:left w:val="nil"/>
              <w:bottom w:val="nil"/>
              <w:right w:val="nil"/>
            </w:tcBorders>
            <w:shd w:val="clear" w:color="000000" w:fill="70AD47"/>
            <w:noWrap/>
            <w:vAlign w:val="center"/>
            <w:hideMark/>
          </w:tcPr>
          <w:p w14:paraId="5E29D7D9"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1080" w:type="dxa"/>
            <w:gridSpan w:val="3"/>
            <w:tcBorders>
              <w:top w:val="nil"/>
              <w:left w:val="nil"/>
              <w:bottom w:val="nil"/>
              <w:right w:val="nil"/>
            </w:tcBorders>
            <w:shd w:val="clear" w:color="000000" w:fill="70AD47"/>
            <w:noWrap/>
            <w:vAlign w:val="center"/>
            <w:hideMark/>
          </w:tcPr>
          <w:p w14:paraId="064A9001"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00" w:type="dxa"/>
            <w:gridSpan w:val="2"/>
            <w:tcBorders>
              <w:top w:val="nil"/>
              <w:left w:val="nil"/>
              <w:bottom w:val="nil"/>
              <w:right w:val="nil"/>
            </w:tcBorders>
            <w:shd w:val="clear" w:color="000000" w:fill="70AD47"/>
            <w:noWrap/>
            <w:vAlign w:val="center"/>
            <w:hideMark/>
          </w:tcPr>
          <w:p w14:paraId="7583269D"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35" w:type="dxa"/>
            <w:gridSpan w:val="2"/>
            <w:tcBorders>
              <w:top w:val="nil"/>
              <w:left w:val="nil"/>
              <w:bottom w:val="nil"/>
              <w:right w:val="nil"/>
            </w:tcBorders>
            <w:shd w:val="clear" w:color="000000" w:fill="70AD47"/>
            <w:noWrap/>
            <w:vAlign w:val="center"/>
            <w:hideMark/>
          </w:tcPr>
          <w:p w14:paraId="436D5457"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632</w:t>
            </w:r>
          </w:p>
        </w:tc>
      </w:tr>
      <w:tr w:rsidR="003564FD" w:rsidRPr="003564FD" w14:paraId="41A2BF36" w14:textId="77777777" w:rsidTr="00851434">
        <w:trPr>
          <w:gridAfter w:val="1"/>
          <w:wAfter w:w="1327" w:type="dxa"/>
          <w:trHeight w:val="300"/>
        </w:trPr>
        <w:tc>
          <w:tcPr>
            <w:tcW w:w="1440" w:type="dxa"/>
            <w:tcBorders>
              <w:top w:val="nil"/>
              <w:left w:val="nil"/>
              <w:bottom w:val="nil"/>
              <w:right w:val="nil"/>
            </w:tcBorders>
            <w:shd w:val="clear" w:color="000000" w:fill="00B050"/>
            <w:noWrap/>
            <w:vAlign w:val="center"/>
            <w:hideMark/>
          </w:tcPr>
          <w:p w14:paraId="1CD36BF4"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00" w:type="dxa"/>
            <w:gridSpan w:val="2"/>
            <w:tcBorders>
              <w:top w:val="nil"/>
              <w:left w:val="nil"/>
              <w:bottom w:val="nil"/>
              <w:right w:val="nil"/>
            </w:tcBorders>
            <w:shd w:val="clear" w:color="000000" w:fill="70AD47"/>
            <w:noWrap/>
            <w:vAlign w:val="center"/>
            <w:hideMark/>
          </w:tcPr>
          <w:p w14:paraId="75E1353F"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720" w:type="dxa"/>
            <w:gridSpan w:val="4"/>
            <w:tcBorders>
              <w:top w:val="nil"/>
              <w:left w:val="nil"/>
              <w:bottom w:val="nil"/>
              <w:right w:val="nil"/>
            </w:tcBorders>
            <w:shd w:val="clear" w:color="000000" w:fill="70AD47"/>
            <w:noWrap/>
            <w:vAlign w:val="center"/>
            <w:hideMark/>
          </w:tcPr>
          <w:p w14:paraId="5BC4A846"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1080" w:type="dxa"/>
            <w:gridSpan w:val="3"/>
            <w:tcBorders>
              <w:top w:val="nil"/>
              <w:left w:val="nil"/>
              <w:bottom w:val="nil"/>
              <w:right w:val="nil"/>
            </w:tcBorders>
            <w:shd w:val="clear" w:color="000000" w:fill="70AD47"/>
            <w:noWrap/>
            <w:vAlign w:val="center"/>
            <w:hideMark/>
          </w:tcPr>
          <w:p w14:paraId="22785EF9"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00" w:type="dxa"/>
            <w:gridSpan w:val="2"/>
            <w:tcBorders>
              <w:top w:val="nil"/>
              <w:left w:val="nil"/>
              <w:bottom w:val="nil"/>
              <w:right w:val="nil"/>
            </w:tcBorders>
            <w:shd w:val="clear" w:color="000000" w:fill="70AD47"/>
            <w:noWrap/>
            <w:vAlign w:val="center"/>
            <w:hideMark/>
          </w:tcPr>
          <w:p w14:paraId="7EE02C41"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35" w:type="dxa"/>
            <w:gridSpan w:val="2"/>
            <w:tcBorders>
              <w:top w:val="nil"/>
              <w:left w:val="nil"/>
              <w:bottom w:val="nil"/>
              <w:right w:val="nil"/>
            </w:tcBorders>
            <w:shd w:val="clear" w:color="000000" w:fill="70AD47"/>
            <w:noWrap/>
            <w:vAlign w:val="center"/>
            <w:hideMark/>
          </w:tcPr>
          <w:p w14:paraId="790EA37C"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616</w:t>
            </w:r>
          </w:p>
        </w:tc>
      </w:tr>
      <w:tr w:rsidR="003564FD" w:rsidRPr="003564FD" w14:paraId="4FBFE631" w14:textId="77777777" w:rsidTr="00851434">
        <w:trPr>
          <w:gridAfter w:val="1"/>
          <w:wAfter w:w="1327" w:type="dxa"/>
          <w:trHeight w:val="300"/>
        </w:trPr>
        <w:tc>
          <w:tcPr>
            <w:tcW w:w="1440" w:type="dxa"/>
            <w:tcBorders>
              <w:top w:val="nil"/>
              <w:left w:val="nil"/>
              <w:bottom w:val="nil"/>
              <w:right w:val="nil"/>
            </w:tcBorders>
            <w:shd w:val="clear" w:color="000000" w:fill="00B050"/>
            <w:noWrap/>
            <w:vAlign w:val="center"/>
            <w:hideMark/>
          </w:tcPr>
          <w:p w14:paraId="1B8E5B81"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00" w:type="dxa"/>
            <w:gridSpan w:val="2"/>
            <w:tcBorders>
              <w:top w:val="nil"/>
              <w:left w:val="nil"/>
              <w:bottom w:val="nil"/>
              <w:right w:val="nil"/>
            </w:tcBorders>
            <w:shd w:val="clear" w:color="000000" w:fill="70AD47"/>
            <w:noWrap/>
            <w:vAlign w:val="center"/>
            <w:hideMark/>
          </w:tcPr>
          <w:p w14:paraId="3F591205"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720" w:type="dxa"/>
            <w:gridSpan w:val="4"/>
            <w:tcBorders>
              <w:top w:val="nil"/>
              <w:left w:val="nil"/>
              <w:bottom w:val="nil"/>
              <w:right w:val="nil"/>
            </w:tcBorders>
            <w:shd w:val="clear" w:color="000000" w:fill="70AD47"/>
            <w:noWrap/>
            <w:vAlign w:val="center"/>
            <w:hideMark/>
          </w:tcPr>
          <w:p w14:paraId="57151F75"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1080" w:type="dxa"/>
            <w:gridSpan w:val="3"/>
            <w:tcBorders>
              <w:top w:val="nil"/>
              <w:left w:val="nil"/>
              <w:bottom w:val="nil"/>
              <w:right w:val="nil"/>
            </w:tcBorders>
            <w:shd w:val="clear" w:color="000000" w:fill="70AD47"/>
            <w:noWrap/>
            <w:vAlign w:val="center"/>
            <w:hideMark/>
          </w:tcPr>
          <w:p w14:paraId="6064BCF2"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00" w:type="dxa"/>
            <w:gridSpan w:val="2"/>
            <w:tcBorders>
              <w:top w:val="nil"/>
              <w:left w:val="nil"/>
              <w:bottom w:val="nil"/>
              <w:right w:val="nil"/>
            </w:tcBorders>
            <w:shd w:val="clear" w:color="000000" w:fill="70AD47"/>
            <w:noWrap/>
            <w:vAlign w:val="center"/>
            <w:hideMark/>
          </w:tcPr>
          <w:p w14:paraId="13B169E8"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35" w:type="dxa"/>
            <w:gridSpan w:val="2"/>
            <w:tcBorders>
              <w:top w:val="nil"/>
              <w:left w:val="nil"/>
              <w:bottom w:val="nil"/>
              <w:right w:val="nil"/>
            </w:tcBorders>
            <w:shd w:val="clear" w:color="000000" w:fill="70AD47"/>
            <w:noWrap/>
            <w:vAlign w:val="center"/>
            <w:hideMark/>
          </w:tcPr>
          <w:p w14:paraId="1838A287"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1248</w:t>
            </w:r>
          </w:p>
        </w:tc>
      </w:tr>
      <w:tr w:rsidR="003564FD" w:rsidRPr="003564FD" w14:paraId="3F51E89B" w14:textId="77777777" w:rsidTr="00851434">
        <w:trPr>
          <w:gridAfter w:val="1"/>
          <w:wAfter w:w="1327" w:type="dxa"/>
          <w:trHeight w:val="300"/>
        </w:trPr>
        <w:tc>
          <w:tcPr>
            <w:tcW w:w="1440" w:type="dxa"/>
            <w:vMerge w:val="restart"/>
            <w:tcBorders>
              <w:top w:val="nil"/>
              <w:left w:val="nil"/>
              <w:bottom w:val="nil"/>
              <w:right w:val="nil"/>
            </w:tcBorders>
            <w:shd w:val="clear" w:color="000000" w:fill="FF0000"/>
            <w:noWrap/>
            <w:vAlign w:val="center"/>
            <w:hideMark/>
          </w:tcPr>
          <w:p w14:paraId="0FEEB4C7" w14:textId="77777777" w:rsidR="003564FD" w:rsidRPr="003564FD" w:rsidRDefault="003564FD" w:rsidP="003564FD">
            <w:pPr>
              <w:spacing w:after="0" w:line="240" w:lineRule="auto"/>
              <w:jc w:val="center"/>
              <w:rPr>
                <w:rFonts w:ascii="Calibri" w:eastAsia="Times New Roman" w:hAnsi="Calibri" w:cs="Calibri"/>
                <w:color w:val="000000"/>
              </w:rPr>
            </w:pPr>
            <w:r w:rsidRPr="003564FD">
              <w:rPr>
                <w:rFonts w:ascii="Calibri" w:eastAsia="Times New Roman" w:hAnsi="Calibri" w:cs="Calibri"/>
                <w:color w:val="000000"/>
              </w:rPr>
              <w:t>Adults/Caregivers</w:t>
            </w:r>
          </w:p>
        </w:tc>
        <w:tc>
          <w:tcPr>
            <w:tcW w:w="900" w:type="dxa"/>
            <w:gridSpan w:val="2"/>
            <w:tcBorders>
              <w:top w:val="nil"/>
              <w:left w:val="nil"/>
              <w:bottom w:val="nil"/>
              <w:right w:val="nil"/>
            </w:tcBorders>
            <w:shd w:val="clear" w:color="000000" w:fill="70AD47"/>
            <w:noWrap/>
            <w:vAlign w:val="center"/>
            <w:hideMark/>
          </w:tcPr>
          <w:p w14:paraId="5399FB00"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720" w:type="dxa"/>
            <w:gridSpan w:val="4"/>
            <w:tcBorders>
              <w:top w:val="nil"/>
              <w:left w:val="nil"/>
              <w:bottom w:val="nil"/>
              <w:right w:val="nil"/>
            </w:tcBorders>
            <w:shd w:val="clear" w:color="000000" w:fill="70AD47"/>
            <w:noWrap/>
            <w:vAlign w:val="center"/>
            <w:hideMark/>
          </w:tcPr>
          <w:p w14:paraId="553F1E7E"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1080" w:type="dxa"/>
            <w:gridSpan w:val="3"/>
            <w:tcBorders>
              <w:top w:val="nil"/>
              <w:left w:val="nil"/>
              <w:bottom w:val="nil"/>
              <w:right w:val="nil"/>
            </w:tcBorders>
            <w:shd w:val="clear" w:color="000000" w:fill="70AD47"/>
            <w:noWrap/>
            <w:vAlign w:val="center"/>
            <w:hideMark/>
          </w:tcPr>
          <w:p w14:paraId="7181AC66"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00" w:type="dxa"/>
            <w:gridSpan w:val="2"/>
            <w:tcBorders>
              <w:top w:val="nil"/>
              <w:left w:val="nil"/>
              <w:bottom w:val="nil"/>
              <w:right w:val="nil"/>
            </w:tcBorders>
            <w:shd w:val="clear" w:color="000000" w:fill="70AD47"/>
            <w:noWrap/>
            <w:vAlign w:val="center"/>
            <w:hideMark/>
          </w:tcPr>
          <w:p w14:paraId="16BFC316"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35" w:type="dxa"/>
            <w:gridSpan w:val="2"/>
            <w:tcBorders>
              <w:top w:val="nil"/>
              <w:left w:val="nil"/>
              <w:bottom w:val="nil"/>
              <w:right w:val="nil"/>
            </w:tcBorders>
            <w:shd w:val="clear" w:color="000000" w:fill="70AD47"/>
            <w:noWrap/>
            <w:vAlign w:val="center"/>
            <w:hideMark/>
          </w:tcPr>
          <w:p w14:paraId="55ABEA8C"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154</w:t>
            </w:r>
          </w:p>
        </w:tc>
      </w:tr>
      <w:tr w:rsidR="003564FD" w:rsidRPr="003564FD" w14:paraId="41974B7E" w14:textId="77777777" w:rsidTr="00851434">
        <w:trPr>
          <w:gridAfter w:val="1"/>
          <w:wAfter w:w="1327" w:type="dxa"/>
          <w:trHeight w:val="300"/>
        </w:trPr>
        <w:tc>
          <w:tcPr>
            <w:tcW w:w="1440" w:type="dxa"/>
            <w:vMerge/>
            <w:tcBorders>
              <w:top w:val="nil"/>
              <w:left w:val="nil"/>
              <w:bottom w:val="nil"/>
              <w:right w:val="nil"/>
            </w:tcBorders>
            <w:vAlign w:val="center"/>
            <w:hideMark/>
          </w:tcPr>
          <w:p w14:paraId="445563CA" w14:textId="77777777" w:rsidR="003564FD" w:rsidRPr="003564FD" w:rsidRDefault="003564FD" w:rsidP="003564FD">
            <w:pPr>
              <w:spacing w:after="0" w:line="240" w:lineRule="auto"/>
              <w:rPr>
                <w:rFonts w:ascii="Calibri" w:eastAsia="Times New Roman" w:hAnsi="Calibri" w:cs="Calibri"/>
                <w:color w:val="000000"/>
              </w:rPr>
            </w:pPr>
          </w:p>
        </w:tc>
        <w:tc>
          <w:tcPr>
            <w:tcW w:w="900" w:type="dxa"/>
            <w:gridSpan w:val="2"/>
            <w:tcBorders>
              <w:top w:val="nil"/>
              <w:left w:val="nil"/>
              <w:bottom w:val="nil"/>
              <w:right w:val="nil"/>
            </w:tcBorders>
            <w:shd w:val="clear" w:color="000000" w:fill="70AD47"/>
            <w:noWrap/>
            <w:vAlign w:val="center"/>
            <w:hideMark/>
          </w:tcPr>
          <w:p w14:paraId="1AE2224A"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720" w:type="dxa"/>
            <w:gridSpan w:val="4"/>
            <w:tcBorders>
              <w:top w:val="nil"/>
              <w:left w:val="nil"/>
              <w:bottom w:val="nil"/>
              <w:right w:val="nil"/>
            </w:tcBorders>
            <w:shd w:val="clear" w:color="000000" w:fill="70AD47"/>
            <w:noWrap/>
            <w:vAlign w:val="center"/>
            <w:hideMark/>
          </w:tcPr>
          <w:p w14:paraId="704A258E"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1080" w:type="dxa"/>
            <w:gridSpan w:val="3"/>
            <w:tcBorders>
              <w:top w:val="nil"/>
              <w:left w:val="nil"/>
              <w:bottom w:val="nil"/>
              <w:right w:val="nil"/>
            </w:tcBorders>
            <w:shd w:val="clear" w:color="000000" w:fill="70AD47"/>
            <w:noWrap/>
            <w:vAlign w:val="center"/>
            <w:hideMark/>
          </w:tcPr>
          <w:p w14:paraId="678FAD06"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00" w:type="dxa"/>
            <w:gridSpan w:val="2"/>
            <w:tcBorders>
              <w:top w:val="nil"/>
              <w:left w:val="nil"/>
              <w:bottom w:val="nil"/>
              <w:right w:val="nil"/>
            </w:tcBorders>
            <w:shd w:val="clear" w:color="000000" w:fill="70AD47"/>
            <w:noWrap/>
            <w:vAlign w:val="center"/>
            <w:hideMark/>
          </w:tcPr>
          <w:p w14:paraId="0DEDA383"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35" w:type="dxa"/>
            <w:gridSpan w:val="2"/>
            <w:tcBorders>
              <w:top w:val="nil"/>
              <w:left w:val="nil"/>
              <w:bottom w:val="nil"/>
              <w:right w:val="nil"/>
            </w:tcBorders>
            <w:shd w:val="clear" w:color="000000" w:fill="70AD47"/>
            <w:noWrap/>
            <w:vAlign w:val="center"/>
            <w:hideMark/>
          </w:tcPr>
          <w:p w14:paraId="70A69461"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158</w:t>
            </w:r>
          </w:p>
        </w:tc>
      </w:tr>
      <w:tr w:rsidR="003564FD" w:rsidRPr="003564FD" w14:paraId="193C96D5" w14:textId="77777777" w:rsidTr="00851434">
        <w:trPr>
          <w:gridAfter w:val="1"/>
          <w:wAfter w:w="1327" w:type="dxa"/>
          <w:trHeight w:val="300"/>
        </w:trPr>
        <w:tc>
          <w:tcPr>
            <w:tcW w:w="1440" w:type="dxa"/>
            <w:vMerge/>
            <w:tcBorders>
              <w:top w:val="nil"/>
              <w:left w:val="nil"/>
              <w:bottom w:val="nil"/>
              <w:right w:val="nil"/>
            </w:tcBorders>
            <w:vAlign w:val="center"/>
            <w:hideMark/>
          </w:tcPr>
          <w:p w14:paraId="6437FD28" w14:textId="77777777" w:rsidR="003564FD" w:rsidRPr="003564FD" w:rsidRDefault="003564FD" w:rsidP="003564FD">
            <w:pPr>
              <w:spacing w:after="0" w:line="240" w:lineRule="auto"/>
              <w:rPr>
                <w:rFonts w:ascii="Calibri" w:eastAsia="Times New Roman" w:hAnsi="Calibri" w:cs="Calibri"/>
                <w:color w:val="000000"/>
              </w:rPr>
            </w:pPr>
          </w:p>
        </w:tc>
        <w:tc>
          <w:tcPr>
            <w:tcW w:w="900" w:type="dxa"/>
            <w:gridSpan w:val="2"/>
            <w:tcBorders>
              <w:top w:val="nil"/>
              <w:left w:val="nil"/>
              <w:bottom w:val="nil"/>
              <w:right w:val="nil"/>
            </w:tcBorders>
            <w:shd w:val="clear" w:color="000000" w:fill="70AD47"/>
            <w:noWrap/>
            <w:vAlign w:val="center"/>
            <w:hideMark/>
          </w:tcPr>
          <w:p w14:paraId="52F7E64F"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720" w:type="dxa"/>
            <w:gridSpan w:val="4"/>
            <w:tcBorders>
              <w:top w:val="nil"/>
              <w:left w:val="nil"/>
              <w:bottom w:val="nil"/>
              <w:right w:val="nil"/>
            </w:tcBorders>
            <w:shd w:val="clear" w:color="000000" w:fill="70AD47"/>
            <w:noWrap/>
            <w:vAlign w:val="center"/>
            <w:hideMark/>
          </w:tcPr>
          <w:p w14:paraId="0B4B4B6E"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1080" w:type="dxa"/>
            <w:gridSpan w:val="3"/>
            <w:tcBorders>
              <w:top w:val="nil"/>
              <w:left w:val="nil"/>
              <w:bottom w:val="nil"/>
              <w:right w:val="nil"/>
            </w:tcBorders>
            <w:shd w:val="clear" w:color="000000" w:fill="70AD47"/>
            <w:noWrap/>
            <w:vAlign w:val="center"/>
            <w:hideMark/>
          </w:tcPr>
          <w:p w14:paraId="62996F8F"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00" w:type="dxa"/>
            <w:gridSpan w:val="2"/>
            <w:tcBorders>
              <w:top w:val="nil"/>
              <w:left w:val="nil"/>
              <w:bottom w:val="nil"/>
              <w:right w:val="nil"/>
            </w:tcBorders>
            <w:shd w:val="clear" w:color="000000" w:fill="70AD47"/>
            <w:noWrap/>
            <w:vAlign w:val="center"/>
            <w:hideMark/>
          </w:tcPr>
          <w:p w14:paraId="3359AE6C"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35" w:type="dxa"/>
            <w:gridSpan w:val="2"/>
            <w:tcBorders>
              <w:top w:val="nil"/>
              <w:left w:val="nil"/>
              <w:bottom w:val="nil"/>
              <w:right w:val="nil"/>
            </w:tcBorders>
            <w:shd w:val="clear" w:color="000000" w:fill="70AD47"/>
            <w:noWrap/>
            <w:vAlign w:val="center"/>
            <w:hideMark/>
          </w:tcPr>
          <w:p w14:paraId="1285272D"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312</w:t>
            </w:r>
          </w:p>
        </w:tc>
      </w:tr>
      <w:tr w:rsidR="003564FD" w:rsidRPr="003564FD" w14:paraId="5FE81DDD" w14:textId="77777777" w:rsidTr="00851434">
        <w:trPr>
          <w:gridAfter w:val="1"/>
          <w:wAfter w:w="1327" w:type="dxa"/>
          <w:trHeight w:val="300"/>
        </w:trPr>
        <w:tc>
          <w:tcPr>
            <w:tcW w:w="1440" w:type="dxa"/>
            <w:tcBorders>
              <w:top w:val="nil"/>
              <w:left w:val="nil"/>
              <w:bottom w:val="nil"/>
              <w:right w:val="nil"/>
            </w:tcBorders>
            <w:shd w:val="clear" w:color="000000" w:fill="FFFF00"/>
            <w:noWrap/>
            <w:vAlign w:val="center"/>
            <w:hideMark/>
          </w:tcPr>
          <w:p w14:paraId="447326AC"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Grand Total</w:t>
            </w:r>
          </w:p>
        </w:tc>
        <w:tc>
          <w:tcPr>
            <w:tcW w:w="900" w:type="dxa"/>
            <w:gridSpan w:val="2"/>
            <w:tcBorders>
              <w:top w:val="nil"/>
              <w:left w:val="nil"/>
              <w:bottom w:val="nil"/>
              <w:right w:val="nil"/>
            </w:tcBorders>
            <w:shd w:val="clear" w:color="000000" w:fill="70AD47"/>
            <w:noWrap/>
            <w:vAlign w:val="center"/>
            <w:hideMark/>
          </w:tcPr>
          <w:p w14:paraId="109F5E4B"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720" w:type="dxa"/>
            <w:gridSpan w:val="4"/>
            <w:tcBorders>
              <w:top w:val="nil"/>
              <w:left w:val="nil"/>
              <w:bottom w:val="nil"/>
              <w:right w:val="nil"/>
            </w:tcBorders>
            <w:shd w:val="clear" w:color="000000" w:fill="70AD47"/>
            <w:noWrap/>
            <w:vAlign w:val="center"/>
            <w:hideMark/>
          </w:tcPr>
          <w:p w14:paraId="4CF11380"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1080" w:type="dxa"/>
            <w:gridSpan w:val="3"/>
            <w:tcBorders>
              <w:top w:val="nil"/>
              <w:left w:val="nil"/>
              <w:bottom w:val="nil"/>
              <w:right w:val="nil"/>
            </w:tcBorders>
            <w:shd w:val="clear" w:color="000000" w:fill="70AD47"/>
            <w:noWrap/>
            <w:vAlign w:val="center"/>
            <w:hideMark/>
          </w:tcPr>
          <w:p w14:paraId="5785EE70"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00" w:type="dxa"/>
            <w:gridSpan w:val="2"/>
            <w:tcBorders>
              <w:top w:val="nil"/>
              <w:left w:val="nil"/>
              <w:bottom w:val="nil"/>
              <w:right w:val="nil"/>
            </w:tcBorders>
            <w:shd w:val="clear" w:color="000000" w:fill="70AD47"/>
            <w:noWrap/>
            <w:vAlign w:val="center"/>
            <w:hideMark/>
          </w:tcPr>
          <w:p w14:paraId="48192FD4"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35" w:type="dxa"/>
            <w:gridSpan w:val="2"/>
            <w:tcBorders>
              <w:top w:val="nil"/>
              <w:left w:val="nil"/>
              <w:bottom w:val="nil"/>
              <w:right w:val="nil"/>
            </w:tcBorders>
            <w:shd w:val="clear" w:color="000000" w:fill="70AD47"/>
            <w:noWrap/>
            <w:vAlign w:val="center"/>
            <w:hideMark/>
          </w:tcPr>
          <w:p w14:paraId="094CBC80"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1872</w:t>
            </w:r>
          </w:p>
        </w:tc>
      </w:tr>
      <w:tr w:rsidR="003564FD" w:rsidRPr="003564FD" w14:paraId="00797444" w14:textId="77777777" w:rsidTr="00851434">
        <w:trPr>
          <w:trHeight w:val="300"/>
        </w:trPr>
        <w:tc>
          <w:tcPr>
            <w:tcW w:w="1440" w:type="dxa"/>
            <w:tcBorders>
              <w:top w:val="nil"/>
              <w:left w:val="nil"/>
              <w:bottom w:val="nil"/>
              <w:right w:val="nil"/>
            </w:tcBorders>
            <w:shd w:val="clear" w:color="auto" w:fill="auto"/>
            <w:noWrap/>
            <w:vAlign w:val="center"/>
            <w:hideMark/>
          </w:tcPr>
          <w:p w14:paraId="2DF61E02" w14:textId="77777777" w:rsidR="003564FD" w:rsidRPr="003564FD" w:rsidRDefault="003564FD" w:rsidP="003564FD">
            <w:pPr>
              <w:spacing w:after="0" w:line="240" w:lineRule="auto"/>
              <w:rPr>
                <w:rFonts w:ascii="Times New Roman" w:eastAsia="Times New Roman" w:hAnsi="Times New Roman" w:cs="Times New Roman"/>
                <w:sz w:val="24"/>
                <w:szCs w:val="24"/>
              </w:rPr>
            </w:pPr>
          </w:p>
        </w:tc>
        <w:tc>
          <w:tcPr>
            <w:tcW w:w="4500" w:type="dxa"/>
            <w:gridSpan w:val="12"/>
            <w:tcBorders>
              <w:top w:val="nil"/>
              <w:left w:val="nil"/>
              <w:bottom w:val="nil"/>
              <w:right w:val="nil"/>
            </w:tcBorders>
            <w:shd w:val="clear" w:color="000000" w:fill="FFE699"/>
            <w:noWrap/>
            <w:vAlign w:val="center"/>
            <w:hideMark/>
          </w:tcPr>
          <w:p w14:paraId="55EA0299" w14:textId="77777777" w:rsidR="003564FD" w:rsidRPr="003564FD" w:rsidRDefault="003564FD" w:rsidP="003564FD">
            <w:pPr>
              <w:spacing w:after="0" w:line="240" w:lineRule="auto"/>
              <w:jc w:val="center"/>
              <w:rPr>
                <w:rFonts w:ascii="Calibri" w:eastAsia="Times New Roman" w:hAnsi="Calibri" w:cs="Calibri"/>
                <w:color w:val="000000"/>
              </w:rPr>
            </w:pPr>
            <w:proofErr w:type="spellStart"/>
            <w:r w:rsidRPr="003564FD">
              <w:rPr>
                <w:rFonts w:ascii="Calibri" w:eastAsia="Times New Roman" w:hAnsi="Calibri" w:cs="Calibri"/>
                <w:color w:val="000000"/>
              </w:rPr>
              <w:t>Alge</w:t>
            </w:r>
            <w:proofErr w:type="spellEnd"/>
          </w:p>
        </w:tc>
        <w:tc>
          <w:tcPr>
            <w:tcW w:w="1362" w:type="dxa"/>
            <w:gridSpan w:val="2"/>
            <w:tcBorders>
              <w:top w:val="nil"/>
              <w:left w:val="nil"/>
              <w:bottom w:val="nil"/>
              <w:right w:val="nil"/>
            </w:tcBorders>
            <w:shd w:val="clear" w:color="auto" w:fill="auto"/>
            <w:noWrap/>
            <w:vAlign w:val="center"/>
            <w:hideMark/>
          </w:tcPr>
          <w:p w14:paraId="0D72998D" w14:textId="77777777" w:rsidR="003564FD" w:rsidRPr="003564FD" w:rsidRDefault="003564FD" w:rsidP="003564FD">
            <w:pPr>
              <w:spacing w:after="0" w:line="240" w:lineRule="auto"/>
              <w:jc w:val="center"/>
              <w:rPr>
                <w:rFonts w:ascii="Calibri" w:eastAsia="Times New Roman" w:hAnsi="Calibri" w:cs="Calibri"/>
                <w:color w:val="000000"/>
              </w:rPr>
            </w:pPr>
          </w:p>
        </w:tc>
      </w:tr>
      <w:tr w:rsidR="003564FD" w:rsidRPr="003564FD" w14:paraId="555A82EA" w14:textId="77777777" w:rsidTr="00851434">
        <w:trPr>
          <w:trHeight w:val="300"/>
        </w:trPr>
        <w:tc>
          <w:tcPr>
            <w:tcW w:w="1440" w:type="dxa"/>
            <w:tcBorders>
              <w:top w:val="nil"/>
              <w:left w:val="nil"/>
              <w:bottom w:val="nil"/>
              <w:right w:val="nil"/>
            </w:tcBorders>
            <w:shd w:val="clear" w:color="auto" w:fill="auto"/>
            <w:noWrap/>
            <w:vAlign w:val="center"/>
            <w:hideMark/>
          </w:tcPr>
          <w:p w14:paraId="4E6E1777"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Category</w:t>
            </w:r>
          </w:p>
        </w:tc>
        <w:tc>
          <w:tcPr>
            <w:tcW w:w="872" w:type="dxa"/>
            <w:tcBorders>
              <w:top w:val="nil"/>
              <w:left w:val="nil"/>
              <w:bottom w:val="nil"/>
              <w:right w:val="nil"/>
            </w:tcBorders>
            <w:shd w:val="clear" w:color="000000" w:fill="FFE699"/>
            <w:noWrap/>
            <w:vAlign w:val="center"/>
            <w:hideMark/>
          </w:tcPr>
          <w:p w14:paraId="70870400"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Sex</w:t>
            </w:r>
          </w:p>
        </w:tc>
        <w:tc>
          <w:tcPr>
            <w:tcW w:w="748" w:type="dxa"/>
            <w:gridSpan w:val="5"/>
            <w:tcBorders>
              <w:top w:val="nil"/>
              <w:left w:val="nil"/>
              <w:bottom w:val="nil"/>
              <w:right w:val="nil"/>
            </w:tcBorders>
            <w:shd w:val="clear" w:color="000000" w:fill="FFE699"/>
            <w:noWrap/>
            <w:vAlign w:val="center"/>
            <w:hideMark/>
          </w:tcPr>
          <w:p w14:paraId="06B15C27"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0-5</w:t>
            </w:r>
          </w:p>
        </w:tc>
        <w:tc>
          <w:tcPr>
            <w:tcW w:w="1080" w:type="dxa"/>
            <w:gridSpan w:val="3"/>
            <w:tcBorders>
              <w:top w:val="nil"/>
              <w:left w:val="nil"/>
              <w:bottom w:val="nil"/>
              <w:right w:val="nil"/>
            </w:tcBorders>
            <w:shd w:val="clear" w:color="000000" w:fill="FFE699"/>
            <w:vAlign w:val="center"/>
            <w:hideMark/>
          </w:tcPr>
          <w:p w14:paraId="5D290A39"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6-14</w:t>
            </w:r>
          </w:p>
        </w:tc>
        <w:tc>
          <w:tcPr>
            <w:tcW w:w="900" w:type="dxa"/>
            <w:gridSpan w:val="2"/>
            <w:tcBorders>
              <w:top w:val="nil"/>
              <w:left w:val="nil"/>
              <w:bottom w:val="nil"/>
              <w:right w:val="nil"/>
            </w:tcBorders>
            <w:shd w:val="clear" w:color="000000" w:fill="FFE699"/>
            <w:noWrap/>
            <w:vAlign w:val="center"/>
            <w:hideMark/>
          </w:tcPr>
          <w:p w14:paraId="0A7A268B"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15-24</w:t>
            </w:r>
          </w:p>
        </w:tc>
        <w:tc>
          <w:tcPr>
            <w:tcW w:w="900" w:type="dxa"/>
            <w:tcBorders>
              <w:top w:val="nil"/>
              <w:left w:val="nil"/>
              <w:bottom w:val="nil"/>
              <w:right w:val="nil"/>
            </w:tcBorders>
            <w:shd w:val="clear" w:color="000000" w:fill="FFE699"/>
            <w:noWrap/>
            <w:vAlign w:val="center"/>
            <w:hideMark/>
          </w:tcPr>
          <w:p w14:paraId="0B256350"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Total</w:t>
            </w:r>
          </w:p>
        </w:tc>
        <w:tc>
          <w:tcPr>
            <w:tcW w:w="1362" w:type="dxa"/>
            <w:gridSpan w:val="2"/>
            <w:tcBorders>
              <w:top w:val="nil"/>
              <w:left w:val="nil"/>
              <w:bottom w:val="nil"/>
              <w:right w:val="nil"/>
            </w:tcBorders>
            <w:shd w:val="clear" w:color="auto" w:fill="auto"/>
            <w:noWrap/>
            <w:vAlign w:val="center"/>
            <w:hideMark/>
          </w:tcPr>
          <w:p w14:paraId="345FAC1C"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xml:space="preserve">Grand Total </w:t>
            </w:r>
          </w:p>
        </w:tc>
      </w:tr>
      <w:tr w:rsidR="003564FD" w:rsidRPr="003564FD" w14:paraId="2C1ACC0F" w14:textId="77777777" w:rsidTr="00851434">
        <w:trPr>
          <w:trHeight w:val="300"/>
        </w:trPr>
        <w:tc>
          <w:tcPr>
            <w:tcW w:w="1440" w:type="dxa"/>
            <w:vMerge w:val="restart"/>
            <w:tcBorders>
              <w:top w:val="nil"/>
              <w:left w:val="nil"/>
              <w:bottom w:val="nil"/>
              <w:right w:val="nil"/>
            </w:tcBorders>
            <w:shd w:val="clear" w:color="000000" w:fill="FF0000"/>
            <w:noWrap/>
            <w:vAlign w:val="center"/>
            <w:hideMark/>
          </w:tcPr>
          <w:p w14:paraId="0C5D358F" w14:textId="77777777" w:rsidR="003564FD" w:rsidRPr="003564FD" w:rsidRDefault="003564FD" w:rsidP="003564FD">
            <w:pPr>
              <w:spacing w:after="0" w:line="240" w:lineRule="auto"/>
              <w:jc w:val="center"/>
              <w:rPr>
                <w:rFonts w:ascii="Calibri" w:eastAsia="Times New Roman" w:hAnsi="Calibri" w:cs="Calibri"/>
                <w:color w:val="000000"/>
              </w:rPr>
            </w:pPr>
            <w:r w:rsidRPr="003564FD">
              <w:rPr>
                <w:rFonts w:ascii="Calibri" w:eastAsia="Times New Roman" w:hAnsi="Calibri" w:cs="Calibri"/>
                <w:color w:val="000000"/>
              </w:rPr>
              <w:t>Enrolled children</w:t>
            </w:r>
          </w:p>
        </w:tc>
        <w:tc>
          <w:tcPr>
            <w:tcW w:w="872" w:type="dxa"/>
            <w:tcBorders>
              <w:top w:val="nil"/>
              <w:left w:val="nil"/>
              <w:bottom w:val="nil"/>
              <w:right w:val="nil"/>
            </w:tcBorders>
            <w:shd w:val="clear" w:color="000000" w:fill="FFE699"/>
            <w:noWrap/>
            <w:vAlign w:val="center"/>
            <w:hideMark/>
          </w:tcPr>
          <w:p w14:paraId="6EDC6DA9"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Male</w:t>
            </w:r>
          </w:p>
        </w:tc>
        <w:tc>
          <w:tcPr>
            <w:tcW w:w="748" w:type="dxa"/>
            <w:gridSpan w:val="5"/>
            <w:tcBorders>
              <w:top w:val="nil"/>
              <w:left w:val="nil"/>
              <w:bottom w:val="nil"/>
              <w:right w:val="nil"/>
            </w:tcBorders>
            <w:shd w:val="clear" w:color="000000" w:fill="FFE699"/>
            <w:noWrap/>
            <w:vAlign w:val="center"/>
            <w:hideMark/>
          </w:tcPr>
          <w:p w14:paraId="1967EDE0"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2</w:t>
            </w:r>
          </w:p>
        </w:tc>
        <w:tc>
          <w:tcPr>
            <w:tcW w:w="1080" w:type="dxa"/>
            <w:gridSpan w:val="3"/>
            <w:tcBorders>
              <w:top w:val="nil"/>
              <w:left w:val="nil"/>
              <w:bottom w:val="nil"/>
              <w:right w:val="nil"/>
            </w:tcBorders>
            <w:shd w:val="clear" w:color="000000" w:fill="FFE699"/>
            <w:noWrap/>
            <w:vAlign w:val="center"/>
            <w:hideMark/>
          </w:tcPr>
          <w:p w14:paraId="431D590E"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64</w:t>
            </w:r>
          </w:p>
        </w:tc>
        <w:tc>
          <w:tcPr>
            <w:tcW w:w="900" w:type="dxa"/>
            <w:gridSpan w:val="2"/>
            <w:tcBorders>
              <w:top w:val="nil"/>
              <w:left w:val="nil"/>
              <w:bottom w:val="nil"/>
              <w:right w:val="nil"/>
            </w:tcBorders>
            <w:shd w:val="clear" w:color="000000" w:fill="FFE699"/>
            <w:noWrap/>
            <w:vAlign w:val="center"/>
            <w:hideMark/>
          </w:tcPr>
          <w:p w14:paraId="57EE4E25"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52</w:t>
            </w:r>
          </w:p>
        </w:tc>
        <w:tc>
          <w:tcPr>
            <w:tcW w:w="900" w:type="dxa"/>
            <w:tcBorders>
              <w:top w:val="nil"/>
              <w:left w:val="nil"/>
              <w:bottom w:val="nil"/>
              <w:right w:val="nil"/>
            </w:tcBorders>
            <w:shd w:val="clear" w:color="000000" w:fill="FFE699"/>
            <w:noWrap/>
            <w:vAlign w:val="center"/>
            <w:hideMark/>
          </w:tcPr>
          <w:p w14:paraId="6C38B608"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118</w:t>
            </w:r>
          </w:p>
        </w:tc>
        <w:tc>
          <w:tcPr>
            <w:tcW w:w="1362" w:type="dxa"/>
            <w:gridSpan w:val="2"/>
            <w:tcBorders>
              <w:top w:val="nil"/>
              <w:left w:val="nil"/>
              <w:bottom w:val="nil"/>
              <w:right w:val="nil"/>
            </w:tcBorders>
            <w:shd w:val="clear" w:color="000000" w:fill="FF0000"/>
            <w:noWrap/>
            <w:vAlign w:val="center"/>
            <w:hideMark/>
          </w:tcPr>
          <w:p w14:paraId="56AC53E1"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xml:space="preserve">    1,145.00 </w:t>
            </w:r>
          </w:p>
        </w:tc>
      </w:tr>
      <w:tr w:rsidR="003564FD" w:rsidRPr="003564FD" w14:paraId="0FAF6D25" w14:textId="77777777" w:rsidTr="00851434">
        <w:trPr>
          <w:trHeight w:val="300"/>
        </w:trPr>
        <w:tc>
          <w:tcPr>
            <w:tcW w:w="1440" w:type="dxa"/>
            <w:vMerge/>
            <w:tcBorders>
              <w:top w:val="nil"/>
              <w:left w:val="nil"/>
              <w:bottom w:val="nil"/>
              <w:right w:val="nil"/>
            </w:tcBorders>
            <w:vAlign w:val="center"/>
            <w:hideMark/>
          </w:tcPr>
          <w:p w14:paraId="1B1335D1" w14:textId="77777777" w:rsidR="003564FD" w:rsidRPr="003564FD" w:rsidRDefault="003564FD" w:rsidP="003564FD">
            <w:pPr>
              <w:spacing w:after="0" w:line="240" w:lineRule="auto"/>
              <w:rPr>
                <w:rFonts w:ascii="Calibri" w:eastAsia="Times New Roman" w:hAnsi="Calibri" w:cs="Calibri"/>
                <w:color w:val="000000"/>
              </w:rPr>
            </w:pPr>
          </w:p>
        </w:tc>
        <w:tc>
          <w:tcPr>
            <w:tcW w:w="872" w:type="dxa"/>
            <w:tcBorders>
              <w:top w:val="nil"/>
              <w:left w:val="nil"/>
              <w:bottom w:val="nil"/>
              <w:right w:val="nil"/>
            </w:tcBorders>
            <w:shd w:val="clear" w:color="000000" w:fill="FFE699"/>
            <w:noWrap/>
            <w:vAlign w:val="center"/>
            <w:hideMark/>
          </w:tcPr>
          <w:p w14:paraId="4B0448A6"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Female</w:t>
            </w:r>
          </w:p>
        </w:tc>
        <w:tc>
          <w:tcPr>
            <w:tcW w:w="748" w:type="dxa"/>
            <w:gridSpan w:val="5"/>
            <w:tcBorders>
              <w:top w:val="nil"/>
              <w:left w:val="nil"/>
              <w:bottom w:val="nil"/>
              <w:right w:val="nil"/>
            </w:tcBorders>
            <w:shd w:val="clear" w:color="000000" w:fill="FFE699"/>
            <w:noWrap/>
            <w:vAlign w:val="center"/>
            <w:hideMark/>
          </w:tcPr>
          <w:p w14:paraId="7E63EB35"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1</w:t>
            </w:r>
          </w:p>
        </w:tc>
        <w:tc>
          <w:tcPr>
            <w:tcW w:w="1080" w:type="dxa"/>
            <w:gridSpan w:val="3"/>
            <w:tcBorders>
              <w:top w:val="nil"/>
              <w:left w:val="nil"/>
              <w:bottom w:val="nil"/>
              <w:right w:val="nil"/>
            </w:tcBorders>
            <w:shd w:val="clear" w:color="000000" w:fill="FFE699"/>
            <w:noWrap/>
            <w:vAlign w:val="center"/>
            <w:hideMark/>
          </w:tcPr>
          <w:p w14:paraId="5A434777"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70</w:t>
            </w:r>
          </w:p>
        </w:tc>
        <w:tc>
          <w:tcPr>
            <w:tcW w:w="900" w:type="dxa"/>
            <w:gridSpan w:val="2"/>
            <w:tcBorders>
              <w:top w:val="nil"/>
              <w:left w:val="nil"/>
              <w:bottom w:val="nil"/>
              <w:right w:val="nil"/>
            </w:tcBorders>
            <w:shd w:val="clear" w:color="000000" w:fill="FFE699"/>
            <w:noWrap/>
            <w:vAlign w:val="center"/>
            <w:hideMark/>
          </w:tcPr>
          <w:p w14:paraId="621979C5"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72</w:t>
            </w:r>
          </w:p>
        </w:tc>
        <w:tc>
          <w:tcPr>
            <w:tcW w:w="900" w:type="dxa"/>
            <w:tcBorders>
              <w:top w:val="nil"/>
              <w:left w:val="nil"/>
              <w:bottom w:val="nil"/>
              <w:right w:val="nil"/>
            </w:tcBorders>
            <w:shd w:val="clear" w:color="000000" w:fill="FFE699"/>
            <w:noWrap/>
            <w:vAlign w:val="center"/>
            <w:hideMark/>
          </w:tcPr>
          <w:p w14:paraId="066156BB"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143</w:t>
            </w:r>
          </w:p>
        </w:tc>
        <w:tc>
          <w:tcPr>
            <w:tcW w:w="1362" w:type="dxa"/>
            <w:gridSpan w:val="2"/>
            <w:tcBorders>
              <w:top w:val="nil"/>
              <w:left w:val="nil"/>
              <w:bottom w:val="nil"/>
              <w:right w:val="nil"/>
            </w:tcBorders>
            <w:shd w:val="clear" w:color="000000" w:fill="FF0000"/>
            <w:noWrap/>
            <w:vAlign w:val="center"/>
            <w:hideMark/>
          </w:tcPr>
          <w:p w14:paraId="5F490771"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xml:space="preserve">    1,110.00 </w:t>
            </w:r>
          </w:p>
        </w:tc>
      </w:tr>
      <w:tr w:rsidR="003564FD" w:rsidRPr="003564FD" w14:paraId="145D350D" w14:textId="77777777" w:rsidTr="00851434">
        <w:trPr>
          <w:trHeight w:val="300"/>
        </w:trPr>
        <w:tc>
          <w:tcPr>
            <w:tcW w:w="1440" w:type="dxa"/>
            <w:vMerge/>
            <w:tcBorders>
              <w:top w:val="nil"/>
              <w:left w:val="nil"/>
              <w:bottom w:val="nil"/>
              <w:right w:val="nil"/>
            </w:tcBorders>
            <w:vAlign w:val="center"/>
            <w:hideMark/>
          </w:tcPr>
          <w:p w14:paraId="57FAD7EA" w14:textId="77777777" w:rsidR="003564FD" w:rsidRPr="003564FD" w:rsidRDefault="003564FD" w:rsidP="003564FD">
            <w:pPr>
              <w:spacing w:after="0" w:line="240" w:lineRule="auto"/>
              <w:rPr>
                <w:rFonts w:ascii="Calibri" w:eastAsia="Times New Roman" w:hAnsi="Calibri" w:cs="Calibri"/>
                <w:color w:val="000000"/>
              </w:rPr>
            </w:pPr>
          </w:p>
        </w:tc>
        <w:tc>
          <w:tcPr>
            <w:tcW w:w="872" w:type="dxa"/>
            <w:tcBorders>
              <w:top w:val="nil"/>
              <w:left w:val="nil"/>
              <w:bottom w:val="nil"/>
              <w:right w:val="nil"/>
            </w:tcBorders>
            <w:shd w:val="clear" w:color="000000" w:fill="FFE699"/>
            <w:noWrap/>
            <w:vAlign w:val="center"/>
            <w:hideMark/>
          </w:tcPr>
          <w:p w14:paraId="4D3A240B"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Total</w:t>
            </w:r>
          </w:p>
        </w:tc>
        <w:tc>
          <w:tcPr>
            <w:tcW w:w="748" w:type="dxa"/>
            <w:gridSpan w:val="5"/>
            <w:tcBorders>
              <w:top w:val="nil"/>
              <w:left w:val="nil"/>
              <w:bottom w:val="nil"/>
              <w:right w:val="nil"/>
            </w:tcBorders>
            <w:shd w:val="clear" w:color="000000" w:fill="FFE699"/>
            <w:noWrap/>
            <w:vAlign w:val="center"/>
            <w:hideMark/>
          </w:tcPr>
          <w:p w14:paraId="4A859363"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3</w:t>
            </w:r>
          </w:p>
        </w:tc>
        <w:tc>
          <w:tcPr>
            <w:tcW w:w="1080" w:type="dxa"/>
            <w:gridSpan w:val="3"/>
            <w:tcBorders>
              <w:top w:val="nil"/>
              <w:left w:val="nil"/>
              <w:bottom w:val="nil"/>
              <w:right w:val="nil"/>
            </w:tcBorders>
            <w:shd w:val="clear" w:color="000000" w:fill="FFE699"/>
            <w:noWrap/>
            <w:vAlign w:val="center"/>
            <w:hideMark/>
          </w:tcPr>
          <w:p w14:paraId="01740B32"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134</w:t>
            </w:r>
          </w:p>
        </w:tc>
        <w:tc>
          <w:tcPr>
            <w:tcW w:w="900" w:type="dxa"/>
            <w:gridSpan w:val="2"/>
            <w:tcBorders>
              <w:top w:val="nil"/>
              <w:left w:val="nil"/>
              <w:bottom w:val="nil"/>
              <w:right w:val="nil"/>
            </w:tcBorders>
            <w:shd w:val="clear" w:color="000000" w:fill="FFE699"/>
            <w:noWrap/>
            <w:vAlign w:val="center"/>
            <w:hideMark/>
          </w:tcPr>
          <w:p w14:paraId="5BDE228D"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124</w:t>
            </w:r>
          </w:p>
        </w:tc>
        <w:tc>
          <w:tcPr>
            <w:tcW w:w="900" w:type="dxa"/>
            <w:tcBorders>
              <w:top w:val="nil"/>
              <w:left w:val="nil"/>
              <w:bottom w:val="nil"/>
              <w:right w:val="nil"/>
            </w:tcBorders>
            <w:shd w:val="clear" w:color="000000" w:fill="FFE699"/>
            <w:noWrap/>
            <w:vAlign w:val="center"/>
            <w:hideMark/>
          </w:tcPr>
          <w:p w14:paraId="73E06D90"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261</w:t>
            </w:r>
          </w:p>
        </w:tc>
        <w:tc>
          <w:tcPr>
            <w:tcW w:w="1362" w:type="dxa"/>
            <w:gridSpan w:val="2"/>
            <w:tcBorders>
              <w:top w:val="nil"/>
              <w:left w:val="nil"/>
              <w:bottom w:val="nil"/>
              <w:right w:val="nil"/>
            </w:tcBorders>
            <w:shd w:val="clear" w:color="000000" w:fill="FF0000"/>
            <w:noWrap/>
            <w:vAlign w:val="center"/>
            <w:hideMark/>
          </w:tcPr>
          <w:p w14:paraId="03D819AA"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xml:space="preserve">    2,255.00 </w:t>
            </w:r>
          </w:p>
        </w:tc>
      </w:tr>
      <w:tr w:rsidR="003564FD" w:rsidRPr="003564FD" w14:paraId="77920FBD" w14:textId="77777777" w:rsidTr="00851434">
        <w:trPr>
          <w:trHeight w:val="300"/>
        </w:trPr>
        <w:tc>
          <w:tcPr>
            <w:tcW w:w="1440" w:type="dxa"/>
            <w:tcBorders>
              <w:top w:val="nil"/>
              <w:left w:val="nil"/>
              <w:bottom w:val="nil"/>
              <w:right w:val="nil"/>
            </w:tcBorders>
            <w:shd w:val="clear" w:color="000000" w:fill="00B050"/>
            <w:noWrap/>
            <w:vAlign w:val="center"/>
            <w:hideMark/>
          </w:tcPr>
          <w:p w14:paraId="56C8E03B"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Siblings</w:t>
            </w:r>
          </w:p>
        </w:tc>
        <w:tc>
          <w:tcPr>
            <w:tcW w:w="872" w:type="dxa"/>
            <w:tcBorders>
              <w:top w:val="nil"/>
              <w:left w:val="nil"/>
              <w:bottom w:val="nil"/>
              <w:right w:val="nil"/>
            </w:tcBorders>
            <w:shd w:val="clear" w:color="000000" w:fill="FFE699"/>
            <w:noWrap/>
            <w:vAlign w:val="center"/>
            <w:hideMark/>
          </w:tcPr>
          <w:p w14:paraId="734F0D39"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748" w:type="dxa"/>
            <w:gridSpan w:val="5"/>
            <w:tcBorders>
              <w:top w:val="nil"/>
              <w:left w:val="nil"/>
              <w:bottom w:val="nil"/>
              <w:right w:val="nil"/>
            </w:tcBorders>
            <w:shd w:val="clear" w:color="000000" w:fill="FFE699"/>
            <w:noWrap/>
            <w:vAlign w:val="center"/>
            <w:hideMark/>
          </w:tcPr>
          <w:p w14:paraId="3ABB4316"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1080" w:type="dxa"/>
            <w:gridSpan w:val="3"/>
            <w:tcBorders>
              <w:top w:val="nil"/>
              <w:left w:val="nil"/>
              <w:bottom w:val="nil"/>
              <w:right w:val="nil"/>
            </w:tcBorders>
            <w:shd w:val="clear" w:color="000000" w:fill="FFE699"/>
            <w:noWrap/>
            <w:vAlign w:val="center"/>
            <w:hideMark/>
          </w:tcPr>
          <w:p w14:paraId="3D0974BD"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00" w:type="dxa"/>
            <w:gridSpan w:val="2"/>
            <w:tcBorders>
              <w:top w:val="nil"/>
              <w:left w:val="nil"/>
              <w:bottom w:val="nil"/>
              <w:right w:val="nil"/>
            </w:tcBorders>
            <w:shd w:val="clear" w:color="000000" w:fill="FFE699"/>
            <w:noWrap/>
            <w:vAlign w:val="center"/>
            <w:hideMark/>
          </w:tcPr>
          <w:p w14:paraId="2ED05705"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00" w:type="dxa"/>
            <w:tcBorders>
              <w:top w:val="nil"/>
              <w:left w:val="nil"/>
              <w:bottom w:val="nil"/>
              <w:right w:val="nil"/>
            </w:tcBorders>
            <w:shd w:val="clear" w:color="000000" w:fill="FFE699"/>
            <w:noWrap/>
            <w:vAlign w:val="center"/>
            <w:hideMark/>
          </w:tcPr>
          <w:p w14:paraId="09A724ED"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472</w:t>
            </w:r>
          </w:p>
        </w:tc>
        <w:tc>
          <w:tcPr>
            <w:tcW w:w="1362" w:type="dxa"/>
            <w:gridSpan w:val="2"/>
            <w:tcBorders>
              <w:top w:val="nil"/>
              <w:left w:val="nil"/>
              <w:bottom w:val="nil"/>
              <w:right w:val="nil"/>
            </w:tcBorders>
            <w:shd w:val="clear" w:color="000000" w:fill="00B050"/>
            <w:noWrap/>
            <w:vAlign w:val="center"/>
            <w:hideMark/>
          </w:tcPr>
          <w:p w14:paraId="6C403DDC"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xml:space="preserve">    4,580.00 </w:t>
            </w:r>
          </w:p>
        </w:tc>
      </w:tr>
      <w:tr w:rsidR="003564FD" w:rsidRPr="003564FD" w14:paraId="3D3F2C76" w14:textId="77777777" w:rsidTr="00851434">
        <w:trPr>
          <w:trHeight w:val="300"/>
        </w:trPr>
        <w:tc>
          <w:tcPr>
            <w:tcW w:w="1440" w:type="dxa"/>
            <w:tcBorders>
              <w:top w:val="nil"/>
              <w:left w:val="nil"/>
              <w:bottom w:val="nil"/>
              <w:right w:val="nil"/>
            </w:tcBorders>
            <w:shd w:val="clear" w:color="000000" w:fill="00B050"/>
            <w:noWrap/>
            <w:vAlign w:val="center"/>
            <w:hideMark/>
          </w:tcPr>
          <w:p w14:paraId="3972B860"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872" w:type="dxa"/>
            <w:tcBorders>
              <w:top w:val="nil"/>
              <w:left w:val="nil"/>
              <w:bottom w:val="nil"/>
              <w:right w:val="nil"/>
            </w:tcBorders>
            <w:shd w:val="clear" w:color="000000" w:fill="FFE699"/>
            <w:noWrap/>
            <w:vAlign w:val="center"/>
            <w:hideMark/>
          </w:tcPr>
          <w:p w14:paraId="01181851"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748" w:type="dxa"/>
            <w:gridSpan w:val="5"/>
            <w:tcBorders>
              <w:top w:val="nil"/>
              <w:left w:val="nil"/>
              <w:bottom w:val="nil"/>
              <w:right w:val="nil"/>
            </w:tcBorders>
            <w:shd w:val="clear" w:color="000000" w:fill="FFE699"/>
            <w:noWrap/>
            <w:vAlign w:val="center"/>
            <w:hideMark/>
          </w:tcPr>
          <w:p w14:paraId="14697BF3"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1080" w:type="dxa"/>
            <w:gridSpan w:val="3"/>
            <w:tcBorders>
              <w:top w:val="nil"/>
              <w:left w:val="nil"/>
              <w:bottom w:val="nil"/>
              <w:right w:val="nil"/>
            </w:tcBorders>
            <w:shd w:val="clear" w:color="000000" w:fill="FFE699"/>
            <w:noWrap/>
            <w:vAlign w:val="center"/>
            <w:hideMark/>
          </w:tcPr>
          <w:p w14:paraId="2DC4C650"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00" w:type="dxa"/>
            <w:gridSpan w:val="2"/>
            <w:tcBorders>
              <w:top w:val="nil"/>
              <w:left w:val="nil"/>
              <w:bottom w:val="nil"/>
              <w:right w:val="nil"/>
            </w:tcBorders>
            <w:shd w:val="clear" w:color="000000" w:fill="FFE699"/>
            <w:noWrap/>
            <w:vAlign w:val="center"/>
            <w:hideMark/>
          </w:tcPr>
          <w:p w14:paraId="70F8B068"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00" w:type="dxa"/>
            <w:tcBorders>
              <w:top w:val="nil"/>
              <w:left w:val="nil"/>
              <w:bottom w:val="nil"/>
              <w:right w:val="nil"/>
            </w:tcBorders>
            <w:shd w:val="clear" w:color="000000" w:fill="FFE699"/>
            <w:noWrap/>
            <w:vAlign w:val="center"/>
            <w:hideMark/>
          </w:tcPr>
          <w:p w14:paraId="0F9476F7"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572</w:t>
            </w:r>
          </w:p>
        </w:tc>
        <w:tc>
          <w:tcPr>
            <w:tcW w:w="1362" w:type="dxa"/>
            <w:gridSpan w:val="2"/>
            <w:tcBorders>
              <w:top w:val="nil"/>
              <w:left w:val="nil"/>
              <w:bottom w:val="nil"/>
              <w:right w:val="nil"/>
            </w:tcBorders>
            <w:shd w:val="clear" w:color="000000" w:fill="00B050"/>
            <w:noWrap/>
            <w:vAlign w:val="center"/>
            <w:hideMark/>
          </w:tcPr>
          <w:p w14:paraId="4DA49043"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xml:space="preserve">    4,440.00 </w:t>
            </w:r>
          </w:p>
        </w:tc>
      </w:tr>
      <w:tr w:rsidR="003564FD" w:rsidRPr="003564FD" w14:paraId="2F74AFEC" w14:textId="77777777" w:rsidTr="00851434">
        <w:trPr>
          <w:trHeight w:val="300"/>
        </w:trPr>
        <w:tc>
          <w:tcPr>
            <w:tcW w:w="1440" w:type="dxa"/>
            <w:tcBorders>
              <w:top w:val="nil"/>
              <w:left w:val="nil"/>
              <w:bottom w:val="nil"/>
              <w:right w:val="nil"/>
            </w:tcBorders>
            <w:shd w:val="clear" w:color="000000" w:fill="00B050"/>
            <w:noWrap/>
            <w:vAlign w:val="center"/>
            <w:hideMark/>
          </w:tcPr>
          <w:p w14:paraId="3B9987B4"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872" w:type="dxa"/>
            <w:tcBorders>
              <w:top w:val="nil"/>
              <w:left w:val="nil"/>
              <w:bottom w:val="nil"/>
              <w:right w:val="nil"/>
            </w:tcBorders>
            <w:shd w:val="clear" w:color="000000" w:fill="FFE699"/>
            <w:noWrap/>
            <w:vAlign w:val="center"/>
            <w:hideMark/>
          </w:tcPr>
          <w:p w14:paraId="0BF7E042"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748" w:type="dxa"/>
            <w:gridSpan w:val="5"/>
            <w:tcBorders>
              <w:top w:val="nil"/>
              <w:left w:val="nil"/>
              <w:bottom w:val="nil"/>
              <w:right w:val="nil"/>
            </w:tcBorders>
            <w:shd w:val="clear" w:color="000000" w:fill="FFE699"/>
            <w:noWrap/>
            <w:vAlign w:val="center"/>
            <w:hideMark/>
          </w:tcPr>
          <w:p w14:paraId="3F62EB9D"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1080" w:type="dxa"/>
            <w:gridSpan w:val="3"/>
            <w:tcBorders>
              <w:top w:val="nil"/>
              <w:left w:val="nil"/>
              <w:bottom w:val="nil"/>
              <w:right w:val="nil"/>
            </w:tcBorders>
            <w:shd w:val="clear" w:color="000000" w:fill="FFE699"/>
            <w:noWrap/>
            <w:vAlign w:val="center"/>
            <w:hideMark/>
          </w:tcPr>
          <w:p w14:paraId="50F5C33F"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00" w:type="dxa"/>
            <w:gridSpan w:val="2"/>
            <w:tcBorders>
              <w:top w:val="nil"/>
              <w:left w:val="nil"/>
              <w:bottom w:val="nil"/>
              <w:right w:val="nil"/>
            </w:tcBorders>
            <w:shd w:val="clear" w:color="000000" w:fill="FFE699"/>
            <w:noWrap/>
            <w:vAlign w:val="center"/>
            <w:hideMark/>
          </w:tcPr>
          <w:p w14:paraId="7F502039"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00" w:type="dxa"/>
            <w:tcBorders>
              <w:top w:val="nil"/>
              <w:left w:val="nil"/>
              <w:bottom w:val="nil"/>
              <w:right w:val="nil"/>
            </w:tcBorders>
            <w:shd w:val="clear" w:color="000000" w:fill="FFE699"/>
            <w:noWrap/>
            <w:vAlign w:val="center"/>
            <w:hideMark/>
          </w:tcPr>
          <w:p w14:paraId="3FF130D4"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1044</w:t>
            </w:r>
          </w:p>
        </w:tc>
        <w:tc>
          <w:tcPr>
            <w:tcW w:w="1362" w:type="dxa"/>
            <w:gridSpan w:val="2"/>
            <w:tcBorders>
              <w:top w:val="nil"/>
              <w:left w:val="nil"/>
              <w:bottom w:val="nil"/>
              <w:right w:val="nil"/>
            </w:tcBorders>
            <w:shd w:val="clear" w:color="000000" w:fill="00B050"/>
            <w:noWrap/>
            <w:vAlign w:val="center"/>
            <w:hideMark/>
          </w:tcPr>
          <w:p w14:paraId="22EB1440"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xml:space="preserve">    9,020.00 </w:t>
            </w:r>
          </w:p>
        </w:tc>
      </w:tr>
      <w:tr w:rsidR="003564FD" w:rsidRPr="003564FD" w14:paraId="6C311FD6" w14:textId="77777777" w:rsidTr="00851434">
        <w:trPr>
          <w:trHeight w:val="300"/>
        </w:trPr>
        <w:tc>
          <w:tcPr>
            <w:tcW w:w="1440" w:type="dxa"/>
            <w:vMerge w:val="restart"/>
            <w:tcBorders>
              <w:top w:val="nil"/>
              <w:left w:val="nil"/>
              <w:bottom w:val="nil"/>
              <w:right w:val="nil"/>
            </w:tcBorders>
            <w:shd w:val="clear" w:color="000000" w:fill="FF0000"/>
            <w:noWrap/>
            <w:vAlign w:val="center"/>
            <w:hideMark/>
          </w:tcPr>
          <w:p w14:paraId="2A8DADF4" w14:textId="77777777" w:rsidR="003564FD" w:rsidRPr="003564FD" w:rsidRDefault="003564FD" w:rsidP="003564FD">
            <w:pPr>
              <w:spacing w:after="0" w:line="240" w:lineRule="auto"/>
              <w:jc w:val="center"/>
              <w:rPr>
                <w:rFonts w:ascii="Calibri" w:eastAsia="Times New Roman" w:hAnsi="Calibri" w:cs="Calibri"/>
                <w:color w:val="000000"/>
              </w:rPr>
            </w:pPr>
            <w:r w:rsidRPr="003564FD">
              <w:rPr>
                <w:rFonts w:ascii="Calibri" w:eastAsia="Times New Roman" w:hAnsi="Calibri" w:cs="Calibri"/>
                <w:color w:val="000000"/>
              </w:rPr>
              <w:t>Adults/Caregivers</w:t>
            </w:r>
          </w:p>
        </w:tc>
        <w:tc>
          <w:tcPr>
            <w:tcW w:w="872" w:type="dxa"/>
            <w:tcBorders>
              <w:top w:val="nil"/>
              <w:left w:val="nil"/>
              <w:bottom w:val="nil"/>
              <w:right w:val="nil"/>
            </w:tcBorders>
            <w:shd w:val="clear" w:color="000000" w:fill="FFE699"/>
            <w:noWrap/>
            <w:vAlign w:val="center"/>
            <w:hideMark/>
          </w:tcPr>
          <w:p w14:paraId="18572C7B"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748" w:type="dxa"/>
            <w:gridSpan w:val="5"/>
            <w:tcBorders>
              <w:top w:val="nil"/>
              <w:left w:val="nil"/>
              <w:bottom w:val="nil"/>
              <w:right w:val="nil"/>
            </w:tcBorders>
            <w:shd w:val="clear" w:color="000000" w:fill="FFE699"/>
            <w:noWrap/>
            <w:vAlign w:val="center"/>
            <w:hideMark/>
          </w:tcPr>
          <w:p w14:paraId="63521F0F"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1080" w:type="dxa"/>
            <w:gridSpan w:val="3"/>
            <w:tcBorders>
              <w:top w:val="nil"/>
              <w:left w:val="nil"/>
              <w:bottom w:val="nil"/>
              <w:right w:val="nil"/>
            </w:tcBorders>
            <w:shd w:val="clear" w:color="000000" w:fill="FFE699"/>
            <w:noWrap/>
            <w:vAlign w:val="center"/>
            <w:hideMark/>
          </w:tcPr>
          <w:p w14:paraId="607E5B03"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00" w:type="dxa"/>
            <w:gridSpan w:val="2"/>
            <w:tcBorders>
              <w:top w:val="nil"/>
              <w:left w:val="nil"/>
              <w:bottom w:val="nil"/>
              <w:right w:val="nil"/>
            </w:tcBorders>
            <w:shd w:val="clear" w:color="000000" w:fill="FFE699"/>
            <w:noWrap/>
            <w:vAlign w:val="center"/>
            <w:hideMark/>
          </w:tcPr>
          <w:p w14:paraId="6A7676C0"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00" w:type="dxa"/>
            <w:tcBorders>
              <w:top w:val="nil"/>
              <w:left w:val="nil"/>
              <w:bottom w:val="nil"/>
              <w:right w:val="nil"/>
            </w:tcBorders>
            <w:shd w:val="clear" w:color="000000" w:fill="FFE699"/>
            <w:noWrap/>
            <w:vAlign w:val="center"/>
            <w:hideMark/>
          </w:tcPr>
          <w:p w14:paraId="5DB69CD5"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117</w:t>
            </w:r>
          </w:p>
        </w:tc>
        <w:tc>
          <w:tcPr>
            <w:tcW w:w="1362" w:type="dxa"/>
            <w:gridSpan w:val="2"/>
            <w:tcBorders>
              <w:top w:val="nil"/>
              <w:left w:val="nil"/>
              <w:bottom w:val="nil"/>
              <w:right w:val="nil"/>
            </w:tcBorders>
            <w:shd w:val="clear" w:color="000000" w:fill="FF0000"/>
            <w:noWrap/>
            <w:vAlign w:val="center"/>
            <w:hideMark/>
          </w:tcPr>
          <w:p w14:paraId="41AB8599"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xml:space="preserve">    1,105.00 </w:t>
            </w:r>
          </w:p>
        </w:tc>
      </w:tr>
      <w:tr w:rsidR="003564FD" w:rsidRPr="003564FD" w14:paraId="56AFCD83" w14:textId="77777777" w:rsidTr="00851434">
        <w:trPr>
          <w:trHeight w:val="300"/>
        </w:trPr>
        <w:tc>
          <w:tcPr>
            <w:tcW w:w="1440" w:type="dxa"/>
            <w:vMerge/>
            <w:tcBorders>
              <w:top w:val="nil"/>
              <w:left w:val="nil"/>
              <w:bottom w:val="nil"/>
              <w:right w:val="nil"/>
            </w:tcBorders>
            <w:vAlign w:val="center"/>
            <w:hideMark/>
          </w:tcPr>
          <w:p w14:paraId="339F4C1B" w14:textId="77777777" w:rsidR="003564FD" w:rsidRPr="003564FD" w:rsidRDefault="003564FD" w:rsidP="003564FD">
            <w:pPr>
              <w:spacing w:after="0" w:line="240" w:lineRule="auto"/>
              <w:rPr>
                <w:rFonts w:ascii="Calibri" w:eastAsia="Times New Roman" w:hAnsi="Calibri" w:cs="Calibri"/>
                <w:color w:val="000000"/>
              </w:rPr>
            </w:pPr>
          </w:p>
        </w:tc>
        <w:tc>
          <w:tcPr>
            <w:tcW w:w="872" w:type="dxa"/>
            <w:tcBorders>
              <w:top w:val="nil"/>
              <w:left w:val="nil"/>
              <w:bottom w:val="nil"/>
              <w:right w:val="nil"/>
            </w:tcBorders>
            <w:shd w:val="clear" w:color="000000" w:fill="FFE699"/>
            <w:noWrap/>
            <w:vAlign w:val="center"/>
            <w:hideMark/>
          </w:tcPr>
          <w:p w14:paraId="013768ED"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748" w:type="dxa"/>
            <w:gridSpan w:val="5"/>
            <w:tcBorders>
              <w:top w:val="nil"/>
              <w:left w:val="nil"/>
              <w:bottom w:val="nil"/>
              <w:right w:val="nil"/>
            </w:tcBorders>
            <w:shd w:val="clear" w:color="000000" w:fill="FFE699"/>
            <w:noWrap/>
            <w:vAlign w:val="center"/>
            <w:hideMark/>
          </w:tcPr>
          <w:p w14:paraId="45C0F9A7"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1080" w:type="dxa"/>
            <w:gridSpan w:val="3"/>
            <w:tcBorders>
              <w:top w:val="nil"/>
              <w:left w:val="nil"/>
              <w:bottom w:val="nil"/>
              <w:right w:val="nil"/>
            </w:tcBorders>
            <w:shd w:val="clear" w:color="000000" w:fill="FFE699"/>
            <w:noWrap/>
            <w:vAlign w:val="center"/>
            <w:hideMark/>
          </w:tcPr>
          <w:p w14:paraId="1736664B"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00" w:type="dxa"/>
            <w:gridSpan w:val="2"/>
            <w:tcBorders>
              <w:top w:val="nil"/>
              <w:left w:val="nil"/>
              <w:bottom w:val="nil"/>
              <w:right w:val="nil"/>
            </w:tcBorders>
            <w:shd w:val="clear" w:color="000000" w:fill="FFE699"/>
            <w:noWrap/>
            <w:vAlign w:val="center"/>
            <w:hideMark/>
          </w:tcPr>
          <w:p w14:paraId="1CFF1C65"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00" w:type="dxa"/>
            <w:tcBorders>
              <w:top w:val="nil"/>
              <w:left w:val="nil"/>
              <w:bottom w:val="nil"/>
              <w:right w:val="nil"/>
            </w:tcBorders>
            <w:shd w:val="clear" w:color="000000" w:fill="FFE699"/>
            <w:noWrap/>
            <w:vAlign w:val="center"/>
            <w:hideMark/>
          </w:tcPr>
          <w:p w14:paraId="01F11DAC"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144</w:t>
            </w:r>
          </w:p>
        </w:tc>
        <w:tc>
          <w:tcPr>
            <w:tcW w:w="1362" w:type="dxa"/>
            <w:gridSpan w:val="2"/>
            <w:tcBorders>
              <w:top w:val="nil"/>
              <w:left w:val="nil"/>
              <w:bottom w:val="nil"/>
              <w:right w:val="nil"/>
            </w:tcBorders>
            <w:shd w:val="clear" w:color="000000" w:fill="FF0000"/>
            <w:noWrap/>
            <w:vAlign w:val="center"/>
            <w:hideMark/>
          </w:tcPr>
          <w:p w14:paraId="1A0BEDD5"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xml:space="preserve">    1,150.00 </w:t>
            </w:r>
          </w:p>
        </w:tc>
      </w:tr>
      <w:tr w:rsidR="003564FD" w:rsidRPr="003564FD" w14:paraId="0709CBE8" w14:textId="77777777" w:rsidTr="00851434">
        <w:trPr>
          <w:trHeight w:val="300"/>
        </w:trPr>
        <w:tc>
          <w:tcPr>
            <w:tcW w:w="1440" w:type="dxa"/>
            <w:vMerge/>
            <w:tcBorders>
              <w:top w:val="nil"/>
              <w:left w:val="nil"/>
              <w:bottom w:val="nil"/>
              <w:right w:val="nil"/>
            </w:tcBorders>
            <w:vAlign w:val="center"/>
            <w:hideMark/>
          </w:tcPr>
          <w:p w14:paraId="316BEFDC" w14:textId="77777777" w:rsidR="003564FD" w:rsidRPr="003564FD" w:rsidRDefault="003564FD" w:rsidP="003564FD">
            <w:pPr>
              <w:spacing w:after="0" w:line="240" w:lineRule="auto"/>
              <w:rPr>
                <w:rFonts w:ascii="Calibri" w:eastAsia="Times New Roman" w:hAnsi="Calibri" w:cs="Calibri"/>
                <w:color w:val="000000"/>
              </w:rPr>
            </w:pPr>
          </w:p>
        </w:tc>
        <w:tc>
          <w:tcPr>
            <w:tcW w:w="872" w:type="dxa"/>
            <w:tcBorders>
              <w:top w:val="nil"/>
              <w:left w:val="nil"/>
              <w:bottom w:val="nil"/>
              <w:right w:val="nil"/>
            </w:tcBorders>
            <w:shd w:val="clear" w:color="000000" w:fill="FFE699"/>
            <w:noWrap/>
            <w:vAlign w:val="center"/>
            <w:hideMark/>
          </w:tcPr>
          <w:p w14:paraId="14DD9986"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748" w:type="dxa"/>
            <w:gridSpan w:val="5"/>
            <w:tcBorders>
              <w:top w:val="nil"/>
              <w:left w:val="nil"/>
              <w:bottom w:val="nil"/>
              <w:right w:val="nil"/>
            </w:tcBorders>
            <w:shd w:val="clear" w:color="000000" w:fill="FFE699"/>
            <w:noWrap/>
            <w:vAlign w:val="center"/>
            <w:hideMark/>
          </w:tcPr>
          <w:p w14:paraId="145771EA"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1080" w:type="dxa"/>
            <w:gridSpan w:val="3"/>
            <w:tcBorders>
              <w:top w:val="nil"/>
              <w:left w:val="nil"/>
              <w:bottom w:val="nil"/>
              <w:right w:val="nil"/>
            </w:tcBorders>
            <w:shd w:val="clear" w:color="000000" w:fill="FFE699"/>
            <w:noWrap/>
            <w:vAlign w:val="center"/>
            <w:hideMark/>
          </w:tcPr>
          <w:p w14:paraId="79B9D560"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00" w:type="dxa"/>
            <w:gridSpan w:val="2"/>
            <w:tcBorders>
              <w:top w:val="nil"/>
              <w:left w:val="nil"/>
              <w:bottom w:val="nil"/>
              <w:right w:val="nil"/>
            </w:tcBorders>
            <w:shd w:val="clear" w:color="000000" w:fill="FFE699"/>
            <w:noWrap/>
            <w:vAlign w:val="center"/>
            <w:hideMark/>
          </w:tcPr>
          <w:p w14:paraId="693BCCFE"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00" w:type="dxa"/>
            <w:tcBorders>
              <w:top w:val="nil"/>
              <w:left w:val="nil"/>
              <w:bottom w:val="nil"/>
              <w:right w:val="nil"/>
            </w:tcBorders>
            <w:shd w:val="clear" w:color="000000" w:fill="FFE699"/>
            <w:noWrap/>
            <w:vAlign w:val="center"/>
            <w:hideMark/>
          </w:tcPr>
          <w:p w14:paraId="363415B3"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261</w:t>
            </w:r>
          </w:p>
        </w:tc>
        <w:tc>
          <w:tcPr>
            <w:tcW w:w="1362" w:type="dxa"/>
            <w:gridSpan w:val="2"/>
            <w:tcBorders>
              <w:top w:val="nil"/>
              <w:left w:val="nil"/>
              <w:bottom w:val="nil"/>
              <w:right w:val="nil"/>
            </w:tcBorders>
            <w:shd w:val="clear" w:color="000000" w:fill="FF0000"/>
            <w:noWrap/>
            <w:vAlign w:val="center"/>
            <w:hideMark/>
          </w:tcPr>
          <w:p w14:paraId="07313D50"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xml:space="preserve">    2,255.00 </w:t>
            </w:r>
          </w:p>
        </w:tc>
      </w:tr>
      <w:tr w:rsidR="003564FD" w:rsidRPr="003564FD" w14:paraId="2FB7A503" w14:textId="77777777" w:rsidTr="00851434">
        <w:trPr>
          <w:trHeight w:val="300"/>
        </w:trPr>
        <w:tc>
          <w:tcPr>
            <w:tcW w:w="1440" w:type="dxa"/>
            <w:tcBorders>
              <w:top w:val="nil"/>
              <w:left w:val="nil"/>
              <w:bottom w:val="nil"/>
              <w:right w:val="nil"/>
            </w:tcBorders>
            <w:shd w:val="clear" w:color="000000" w:fill="FFFF00"/>
            <w:noWrap/>
            <w:vAlign w:val="center"/>
            <w:hideMark/>
          </w:tcPr>
          <w:p w14:paraId="1DE02C58"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Grand Total</w:t>
            </w:r>
          </w:p>
        </w:tc>
        <w:tc>
          <w:tcPr>
            <w:tcW w:w="872" w:type="dxa"/>
            <w:tcBorders>
              <w:top w:val="nil"/>
              <w:left w:val="nil"/>
              <w:bottom w:val="nil"/>
              <w:right w:val="nil"/>
            </w:tcBorders>
            <w:shd w:val="clear" w:color="000000" w:fill="FFE699"/>
            <w:noWrap/>
            <w:vAlign w:val="center"/>
            <w:hideMark/>
          </w:tcPr>
          <w:p w14:paraId="3C11F420"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748" w:type="dxa"/>
            <w:gridSpan w:val="5"/>
            <w:tcBorders>
              <w:top w:val="nil"/>
              <w:left w:val="nil"/>
              <w:bottom w:val="nil"/>
              <w:right w:val="nil"/>
            </w:tcBorders>
            <w:shd w:val="clear" w:color="000000" w:fill="FFE699"/>
            <w:noWrap/>
            <w:vAlign w:val="center"/>
            <w:hideMark/>
          </w:tcPr>
          <w:p w14:paraId="17CF4665"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1080" w:type="dxa"/>
            <w:gridSpan w:val="3"/>
            <w:tcBorders>
              <w:top w:val="nil"/>
              <w:left w:val="nil"/>
              <w:bottom w:val="nil"/>
              <w:right w:val="nil"/>
            </w:tcBorders>
            <w:shd w:val="clear" w:color="000000" w:fill="FFE699"/>
            <w:noWrap/>
            <w:vAlign w:val="center"/>
            <w:hideMark/>
          </w:tcPr>
          <w:p w14:paraId="05CC5135"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00" w:type="dxa"/>
            <w:gridSpan w:val="2"/>
            <w:tcBorders>
              <w:top w:val="nil"/>
              <w:left w:val="nil"/>
              <w:bottom w:val="nil"/>
              <w:right w:val="nil"/>
            </w:tcBorders>
            <w:shd w:val="clear" w:color="000000" w:fill="FFE699"/>
            <w:noWrap/>
            <w:vAlign w:val="center"/>
            <w:hideMark/>
          </w:tcPr>
          <w:p w14:paraId="0A5420CB"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w:t>
            </w:r>
          </w:p>
        </w:tc>
        <w:tc>
          <w:tcPr>
            <w:tcW w:w="900" w:type="dxa"/>
            <w:tcBorders>
              <w:top w:val="nil"/>
              <w:left w:val="nil"/>
              <w:bottom w:val="nil"/>
              <w:right w:val="nil"/>
            </w:tcBorders>
            <w:shd w:val="clear" w:color="000000" w:fill="FFE699"/>
            <w:noWrap/>
            <w:vAlign w:val="center"/>
            <w:hideMark/>
          </w:tcPr>
          <w:p w14:paraId="587ACA9C" w14:textId="77777777" w:rsidR="003564FD" w:rsidRPr="003564FD" w:rsidRDefault="003564FD" w:rsidP="003564FD">
            <w:pPr>
              <w:spacing w:after="0" w:line="240" w:lineRule="auto"/>
              <w:jc w:val="right"/>
              <w:rPr>
                <w:rFonts w:ascii="Calibri" w:eastAsia="Times New Roman" w:hAnsi="Calibri" w:cs="Calibri"/>
                <w:color w:val="000000"/>
              </w:rPr>
            </w:pPr>
            <w:r w:rsidRPr="003564FD">
              <w:rPr>
                <w:rFonts w:ascii="Calibri" w:eastAsia="Times New Roman" w:hAnsi="Calibri" w:cs="Calibri"/>
                <w:color w:val="000000"/>
              </w:rPr>
              <w:t>1566</w:t>
            </w:r>
          </w:p>
        </w:tc>
        <w:tc>
          <w:tcPr>
            <w:tcW w:w="1362" w:type="dxa"/>
            <w:gridSpan w:val="2"/>
            <w:tcBorders>
              <w:top w:val="nil"/>
              <w:left w:val="nil"/>
              <w:bottom w:val="nil"/>
              <w:right w:val="nil"/>
            </w:tcBorders>
            <w:shd w:val="clear" w:color="000000" w:fill="FFFF00"/>
            <w:noWrap/>
            <w:vAlign w:val="center"/>
            <w:hideMark/>
          </w:tcPr>
          <w:p w14:paraId="79BBABB8" w14:textId="77777777" w:rsidR="003564FD" w:rsidRPr="003564FD" w:rsidRDefault="003564FD" w:rsidP="003564FD">
            <w:pPr>
              <w:spacing w:after="0" w:line="240" w:lineRule="auto"/>
              <w:rPr>
                <w:rFonts w:ascii="Calibri" w:eastAsia="Times New Roman" w:hAnsi="Calibri" w:cs="Calibri"/>
                <w:color w:val="000000"/>
              </w:rPr>
            </w:pPr>
            <w:r w:rsidRPr="003564FD">
              <w:rPr>
                <w:rFonts w:ascii="Calibri" w:eastAsia="Times New Roman" w:hAnsi="Calibri" w:cs="Calibri"/>
                <w:color w:val="000000"/>
              </w:rPr>
              <w:t xml:space="preserve"> 13,530.00 </w:t>
            </w:r>
          </w:p>
        </w:tc>
      </w:tr>
    </w:tbl>
    <w:p w14:paraId="416D7C80" w14:textId="5D4B5D89" w:rsidR="003564FD" w:rsidRDefault="00851434" w:rsidP="003564FD">
      <w:r w:rsidRPr="00851434">
        <w:rPr>
          <w:b/>
          <w:bCs/>
        </w:rPr>
        <w:t>Source</w:t>
      </w:r>
      <w:r>
        <w:t>: FGO</w:t>
      </w:r>
    </w:p>
    <w:p w14:paraId="77681DFC" w14:textId="516B2408" w:rsidR="00ED26F6" w:rsidRPr="00365097" w:rsidRDefault="00ED26F6" w:rsidP="00AD6053">
      <w:pPr>
        <w:spacing w:before="120" w:after="120" w:line="240" w:lineRule="auto"/>
        <w:jc w:val="both"/>
        <w:rPr>
          <w:rFonts w:cstheme="minorHAnsi"/>
          <w:sz w:val="24"/>
          <w:szCs w:val="24"/>
        </w:rPr>
      </w:pPr>
      <w:r w:rsidRPr="00365097">
        <w:rPr>
          <w:rFonts w:cstheme="minorHAnsi"/>
          <w:sz w:val="24"/>
          <w:szCs w:val="24"/>
        </w:rPr>
        <w:t>Although no human fatality is reported with flood hazard</w:t>
      </w:r>
      <w:r w:rsidR="00B15C00" w:rsidRPr="00365097">
        <w:rPr>
          <w:rFonts w:cstheme="minorHAnsi"/>
          <w:sz w:val="24"/>
          <w:szCs w:val="24"/>
        </w:rPr>
        <w:t xml:space="preserve"> as a result of the concerted effort of the government and other stakeholders to evacuate the people</w:t>
      </w:r>
      <w:r w:rsidRPr="00365097">
        <w:rPr>
          <w:rFonts w:cstheme="minorHAnsi"/>
          <w:sz w:val="24"/>
          <w:szCs w:val="24"/>
        </w:rPr>
        <w:t>, severe damages of residen</w:t>
      </w:r>
      <w:r w:rsidR="00191A22" w:rsidRPr="00365097">
        <w:rPr>
          <w:rFonts w:cstheme="minorHAnsi"/>
          <w:sz w:val="24"/>
          <w:szCs w:val="24"/>
        </w:rPr>
        <w:t>tial</w:t>
      </w:r>
      <w:r w:rsidRPr="00365097">
        <w:rPr>
          <w:rFonts w:cstheme="minorHAnsi"/>
          <w:sz w:val="24"/>
          <w:szCs w:val="24"/>
        </w:rPr>
        <w:t xml:space="preserve"> houses, agricultural produces</w:t>
      </w:r>
      <w:r w:rsidR="00191A22" w:rsidRPr="00365097">
        <w:rPr>
          <w:rFonts w:cstheme="minorHAnsi"/>
          <w:sz w:val="24"/>
          <w:szCs w:val="24"/>
        </w:rPr>
        <w:t xml:space="preserve"> and </w:t>
      </w:r>
      <w:r w:rsidRPr="00365097">
        <w:rPr>
          <w:rFonts w:cstheme="minorHAnsi"/>
          <w:sz w:val="24"/>
          <w:szCs w:val="24"/>
        </w:rPr>
        <w:t xml:space="preserve">animals have been reported by the flood. Institutions such as </w:t>
      </w:r>
      <w:r w:rsidR="00191A22" w:rsidRPr="00365097">
        <w:rPr>
          <w:rFonts w:cstheme="minorHAnsi"/>
          <w:sz w:val="24"/>
          <w:szCs w:val="24"/>
        </w:rPr>
        <w:t>schools (</w:t>
      </w:r>
      <w:r w:rsidRPr="00365097">
        <w:rPr>
          <w:rFonts w:cstheme="minorHAnsi"/>
          <w:sz w:val="24"/>
          <w:szCs w:val="24"/>
        </w:rPr>
        <w:t xml:space="preserve">1), </w:t>
      </w:r>
      <w:r w:rsidR="00191A22" w:rsidRPr="00365097">
        <w:rPr>
          <w:rFonts w:cstheme="minorHAnsi"/>
          <w:sz w:val="24"/>
          <w:szCs w:val="24"/>
        </w:rPr>
        <w:t>P</w:t>
      </w:r>
      <w:r w:rsidRPr="00365097">
        <w:rPr>
          <w:rFonts w:cstheme="minorHAnsi"/>
          <w:sz w:val="24"/>
          <w:szCs w:val="24"/>
        </w:rPr>
        <w:t xml:space="preserve">rivate and </w:t>
      </w:r>
      <w:r w:rsidR="00191A22" w:rsidRPr="00365097">
        <w:rPr>
          <w:rFonts w:cstheme="minorHAnsi"/>
          <w:sz w:val="24"/>
          <w:szCs w:val="24"/>
        </w:rPr>
        <w:t>P</w:t>
      </w:r>
      <w:r w:rsidRPr="00365097">
        <w:rPr>
          <w:rFonts w:cstheme="minorHAnsi"/>
          <w:sz w:val="24"/>
          <w:szCs w:val="24"/>
        </w:rPr>
        <w:t xml:space="preserve">ublic </w:t>
      </w:r>
      <w:r w:rsidR="00191A22" w:rsidRPr="00365097">
        <w:rPr>
          <w:rFonts w:cstheme="minorHAnsi"/>
          <w:sz w:val="24"/>
          <w:szCs w:val="24"/>
        </w:rPr>
        <w:t>Banks (2)</w:t>
      </w:r>
      <w:r w:rsidRPr="00365097">
        <w:rPr>
          <w:rFonts w:cstheme="minorHAnsi"/>
          <w:sz w:val="24"/>
          <w:szCs w:val="24"/>
        </w:rPr>
        <w:t xml:space="preserve">, government </w:t>
      </w:r>
      <w:r w:rsidR="00191A22" w:rsidRPr="00365097">
        <w:rPr>
          <w:rFonts w:cstheme="minorHAnsi"/>
          <w:sz w:val="24"/>
          <w:szCs w:val="24"/>
        </w:rPr>
        <w:t>offices (3)</w:t>
      </w:r>
      <w:r w:rsidRPr="00365097">
        <w:rPr>
          <w:rFonts w:cstheme="minorHAnsi"/>
          <w:sz w:val="24"/>
          <w:szCs w:val="24"/>
        </w:rPr>
        <w:t xml:space="preserve">, </w:t>
      </w:r>
      <w:r w:rsidR="00B15C00" w:rsidRPr="00365097">
        <w:rPr>
          <w:rFonts w:cstheme="minorHAnsi"/>
          <w:sz w:val="24"/>
          <w:szCs w:val="24"/>
        </w:rPr>
        <w:t xml:space="preserve">many </w:t>
      </w:r>
      <w:r w:rsidR="00191A22" w:rsidRPr="00365097">
        <w:rPr>
          <w:rFonts w:cstheme="minorHAnsi"/>
          <w:sz w:val="24"/>
          <w:szCs w:val="24"/>
        </w:rPr>
        <w:t xml:space="preserve">private </w:t>
      </w:r>
      <w:r w:rsidRPr="00365097">
        <w:rPr>
          <w:rFonts w:cstheme="minorHAnsi"/>
          <w:sz w:val="24"/>
          <w:szCs w:val="24"/>
        </w:rPr>
        <w:t>commercial centers are also reported to have been damaged by the flood.</w:t>
      </w:r>
    </w:p>
    <w:p w14:paraId="5F8DD137" w14:textId="6868A96D" w:rsidR="00191A22" w:rsidRPr="00365097" w:rsidRDefault="00191A22" w:rsidP="00AD6053">
      <w:pPr>
        <w:spacing w:before="120" w:after="120" w:line="240" w:lineRule="auto"/>
        <w:jc w:val="both"/>
        <w:rPr>
          <w:rFonts w:cstheme="minorHAnsi"/>
          <w:sz w:val="24"/>
          <w:szCs w:val="24"/>
        </w:rPr>
      </w:pPr>
      <w:r w:rsidRPr="00365097">
        <w:rPr>
          <w:rFonts w:cstheme="minorHAnsi"/>
          <w:sz w:val="24"/>
          <w:szCs w:val="24"/>
        </w:rPr>
        <w:t xml:space="preserve">Residents did not take any of their assets with them while escaping from the flood. </w:t>
      </w:r>
    </w:p>
    <w:p w14:paraId="36D529D4" w14:textId="4F2D4EAB" w:rsidR="00365097" w:rsidRPr="00365097" w:rsidRDefault="00851434" w:rsidP="00365097">
      <w:pPr>
        <w:pStyle w:val="Caption"/>
        <w:jc w:val="both"/>
        <w:rPr>
          <w:rFonts w:cstheme="minorHAnsi"/>
          <w:sz w:val="24"/>
          <w:szCs w:val="24"/>
        </w:rPr>
      </w:pPr>
      <w:r w:rsidRPr="00365097">
        <w:rPr>
          <w:rFonts w:cstheme="minorHAnsi"/>
          <w:noProof/>
        </w:rPr>
        <w:drawing>
          <wp:anchor distT="0" distB="0" distL="114300" distR="114300" simplePos="0" relativeHeight="251660288" behindDoc="0" locked="0" layoutInCell="1" allowOverlap="1" wp14:anchorId="7C25151C" wp14:editId="48D52C4E">
            <wp:simplePos x="0" y="0"/>
            <wp:positionH relativeFrom="column">
              <wp:posOffset>2265735</wp:posOffset>
            </wp:positionH>
            <wp:positionV relativeFrom="paragraph">
              <wp:posOffset>590550</wp:posOffset>
            </wp:positionV>
            <wp:extent cx="3533775" cy="2649855"/>
            <wp:effectExtent l="0" t="0" r="9525" b="0"/>
            <wp:wrapThrough wrapText="bothSides">
              <wp:wrapPolygon edited="0">
                <wp:start x="0" y="0"/>
                <wp:lineTo x="0" y="21429"/>
                <wp:lineTo x="21542" y="21429"/>
                <wp:lineTo x="21542"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33775" cy="2649855"/>
                    </a:xfrm>
                    <a:prstGeom prst="rect">
                      <a:avLst/>
                    </a:prstGeom>
                    <a:noFill/>
                    <a:ln>
                      <a:noFill/>
                    </a:ln>
                  </pic:spPr>
                </pic:pic>
              </a:graphicData>
            </a:graphic>
            <wp14:sizeRelH relativeFrom="page">
              <wp14:pctWidth>0</wp14:pctWidth>
            </wp14:sizeRelH>
            <wp14:sizeRelV relativeFrom="page">
              <wp14:pctHeight>0</wp14:pctHeight>
            </wp14:sizeRelV>
          </wp:anchor>
        </w:drawing>
      </w:r>
      <w:r w:rsidR="00365097" w:rsidRPr="00365097">
        <w:rPr>
          <w:rFonts w:cstheme="minorHAnsi"/>
          <w:noProof/>
        </w:rPr>
        <mc:AlternateContent>
          <mc:Choice Requires="wps">
            <w:drawing>
              <wp:anchor distT="0" distB="0" distL="114300" distR="114300" simplePos="0" relativeHeight="251662336" behindDoc="0" locked="0" layoutInCell="1" allowOverlap="1" wp14:anchorId="663077B3" wp14:editId="17D7607C">
                <wp:simplePos x="0" y="0"/>
                <wp:positionH relativeFrom="column">
                  <wp:posOffset>2639695</wp:posOffset>
                </wp:positionH>
                <wp:positionV relativeFrom="paragraph">
                  <wp:posOffset>3288665</wp:posOffset>
                </wp:positionV>
                <wp:extent cx="3748405" cy="635"/>
                <wp:effectExtent l="0" t="0" r="4445" b="0"/>
                <wp:wrapThrough wrapText="bothSides">
                  <wp:wrapPolygon edited="0">
                    <wp:start x="0" y="0"/>
                    <wp:lineTo x="0" y="20057"/>
                    <wp:lineTo x="21516" y="20057"/>
                    <wp:lineTo x="21516" y="0"/>
                    <wp:lineTo x="0" y="0"/>
                  </wp:wrapPolygon>
                </wp:wrapThrough>
                <wp:docPr id="12" name="Text Box 12"/>
                <wp:cNvGraphicFramePr/>
                <a:graphic xmlns:a="http://schemas.openxmlformats.org/drawingml/2006/main">
                  <a:graphicData uri="http://schemas.microsoft.com/office/word/2010/wordprocessingShape">
                    <wps:wsp>
                      <wps:cNvSpPr txBox="1"/>
                      <wps:spPr>
                        <a:xfrm>
                          <a:off x="0" y="0"/>
                          <a:ext cx="3748405" cy="635"/>
                        </a:xfrm>
                        <a:prstGeom prst="rect">
                          <a:avLst/>
                        </a:prstGeom>
                        <a:solidFill>
                          <a:prstClr val="white"/>
                        </a:solidFill>
                        <a:ln>
                          <a:noFill/>
                        </a:ln>
                      </wps:spPr>
                      <wps:txbx>
                        <w:txbxContent>
                          <w:p w14:paraId="5E158642" w14:textId="3A12EB58" w:rsidR="00F300A7" w:rsidRPr="00365097" w:rsidRDefault="00F300A7" w:rsidP="00365097">
                            <w:pPr>
                              <w:pStyle w:val="Caption"/>
                              <w:rPr>
                                <w:b/>
                                <w:bCs/>
                                <w:noProof/>
                                <w:color w:val="FF0000"/>
                              </w:rPr>
                            </w:pPr>
                            <w:r w:rsidRPr="00365097">
                              <w:rPr>
                                <w:b/>
                                <w:bCs/>
                                <w:color w:val="FF0000"/>
                              </w:rPr>
                              <w:t xml:space="preserve">Figure </w:t>
                            </w:r>
                            <w:r w:rsidRPr="00365097">
                              <w:rPr>
                                <w:b/>
                                <w:bCs/>
                                <w:color w:val="FF0000"/>
                              </w:rPr>
                              <w:fldChar w:fldCharType="begin"/>
                            </w:r>
                            <w:r w:rsidRPr="00365097">
                              <w:rPr>
                                <w:b/>
                                <w:bCs/>
                                <w:color w:val="FF0000"/>
                              </w:rPr>
                              <w:instrText xml:space="preserve"> SEQ Figure \* ARABIC </w:instrText>
                            </w:r>
                            <w:r w:rsidRPr="00365097">
                              <w:rPr>
                                <w:b/>
                                <w:bCs/>
                                <w:color w:val="FF0000"/>
                              </w:rPr>
                              <w:fldChar w:fldCharType="separate"/>
                            </w:r>
                            <w:r>
                              <w:rPr>
                                <w:b/>
                                <w:bCs/>
                                <w:noProof/>
                                <w:color w:val="FF0000"/>
                              </w:rPr>
                              <w:t>1</w:t>
                            </w:r>
                            <w:r w:rsidRPr="00365097">
                              <w:rPr>
                                <w:b/>
                                <w:bCs/>
                                <w:color w:val="FF0000"/>
                              </w:rPr>
                              <w:fldChar w:fldCharType="end"/>
                            </w:r>
                            <w:r w:rsidRPr="00365097">
                              <w:rPr>
                                <w:b/>
                                <w:bCs/>
                                <w:color w:val="FF0000"/>
                              </w:rPr>
                              <w:t xml:space="preserve"> The Partner's Office </w:t>
                            </w:r>
                            <w:proofErr w:type="gramStart"/>
                            <w:r w:rsidRPr="00365097">
                              <w:rPr>
                                <w:b/>
                                <w:bCs/>
                                <w:color w:val="FF0000"/>
                              </w:rPr>
                              <w:t>In</w:t>
                            </w:r>
                            <w:proofErr w:type="gramEnd"/>
                            <w:r w:rsidRPr="00365097">
                              <w:rPr>
                                <w:b/>
                                <w:bCs/>
                                <w:color w:val="FF0000"/>
                              </w:rPr>
                              <w:t xml:space="preserve"> </w:t>
                            </w:r>
                            <w:proofErr w:type="spellStart"/>
                            <w:r w:rsidRPr="00365097">
                              <w:rPr>
                                <w:b/>
                                <w:bCs/>
                                <w:color w:val="FF0000"/>
                              </w:rPr>
                              <w:t>Haro</w:t>
                            </w:r>
                            <w:proofErr w:type="spellEnd"/>
                            <w:r w:rsidRPr="00365097">
                              <w:rPr>
                                <w:b/>
                                <w:bCs/>
                                <w:color w:val="FF0000"/>
                              </w:rPr>
                              <w:t xml:space="preserve"> Adi Kebele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63077B3" id="_x0000_t202" coordsize="21600,21600" o:spt="202" path="m,l,21600r21600,l21600,xe">
                <v:stroke joinstyle="miter"/>
                <v:path gradientshapeok="t" o:connecttype="rect"/>
              </v:shapetype>
              <v:shape id="Text Box 12" o:spid="_x0000_s1026" type="#_x0000_t202" style="position:absolute;left:0;text-align:left;margin-left:207.85pt;margin-top:258.95pt;width:295.15pt;height:.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" stroked="f">
                <v:textbox style="mso-fit-shape-to-text:t" inset="0,0,0,0">
                  <w:txbxContent>
                    <w:p w14:paraId="5E158642" w14:textId="3A12EB58" w:rsidR="00F300A7" w:rsidRPr="00365097" w:rsidRDefault="00F300A7" w:rsidP="00365097">
                      <w:pPr>
                        <w:pStyle w:val="Caption"/>
                        <w:rPr>
                          <w:b/>
                          <w:bCs/>
                          <w:noProof/>
                          <w:color w:val="FF0000"/>
                        </w:rPr>
                      </w:pPr>
                      <w:r w:rsidRPr="00365097">
                        <w:rPr>
                          <w:b/>
                          <w:bCs/>
                          <w:color w:val="FF0000"/>
                        </w:rPr>
                        <w:t xml:space="preserve">Figure </w:t>
                      </w:r>
                      <w:r w:rsidRPr="00365097">
                        <w:rPr>
                          <w:b/>
                          <w:bCs/>
                          <w:color w:val="FF0000"/>
                        </w:rPr>
                        <w:fldChar w:fldCharType="begin"/>
                      </w:r>
                      <w:r w:rsidRPr="00365097">
                        <w:rPr>
                          <w:b/>
                          <w:bCs/>
                          <w:color w:val="FF0000"/>
                        </w:rPr>
                        <w:instrText xml:space="preserve"> SEQ Figure \* ARABIC </w:instrText>
                      </w:r>
                      <w:r w:rsidRPr="00365097">
                        <w:rPr>
                          <w:b/>
                          <w:bCs/>
                          <w:color w:val="FF0000"/>
                        </w:rPr>
                        <w:fldChar w:fldCharType="separate"/>
                      </w:r>
                      <w:r>
                        <w:rPr>
                          <w:b/>
                          <w:bCs/>
                          <w:noProof/>
                          <w:color w:val="FF0000"/>
                        </w:rPr>
                        <w:t>1</w:t>
                      </w:r>
                      <w:r w:rsidRPr="00365097">
                        <w:rPr>
                          <w:b/>
                          <w:bCs/>
                          <w:color w:val="FF0000"/>
                        </w:rPr>
                        <w:fldChar w:fldCharType="end"/>
                      </w:r>
                      <w:r w:rsidRPr="00365097">
                        <w:rPr>
                          <w:b/>
                          <w:bCs/>
                          <w:color w:val="FF0000"/>
                        </w:rPr>
                        <w:t xml:space="preserve"> The Partner's Office </w:t>
                      </w:r>
                      <w:proofErr w:type="gramStart"/>
                      <w:r w:rsidRPr="00365097">
                        <w:rPr>
                          <w:b/>
                          <w:bCs/>
                          <w:color w:val="FF0000"/>
                        </w:rPr>
                        <w:t>In</w:t>
                      </w:r>
                      <w:proofErr w:type="gramEnd"/>
                      <w:r w:rsidRPr="00365097">
                        <w:rPr>
                          <w:b/>
                          <w:bCs/>
                          <w:color w:val="FF0000"/>
                        </w:rPr>
                        <w:t xml:space="preserve"> </w:t>
                      </w:r>
                      <w:proofErr w:type="spellStart"/>
                      <w:r w:rsidRPr="00365097">
                        <w:rPr>
                          <w:b/>
                          <w:bCs/>
                          <w:color w:val="FF0000"/>
                        </w:rPr>
                        <w:t>Haro</w:t>
                      </w:r>
                      <w:proofErr w:type="spellEnd"/>
                      <w:r w:rsidRPr="00365097">
                        <w:rPr>
                          <w:b/>
                          <w:bCs/>
                          <w:color w:val="FF0000"/>
                        </w:rPr>
                        <w:t xml:space="preserve"> Adi Kebele</w:t>
                      </w:r>
                    </w:p>
                  </w:txbxContent>
                </v:textbox>
                <w10:wrap type="through"/>
              </v:shape>
            </w:pict>
          </mc:Fallback>
        </mc:AlternateContent>
      </w:r>
      <w:r w:rsidR="006C4CA1" w:rsidRPr="00365097">
        <w:rPr>
          <w:rFonts w:cstheme="minorHAnsi"/>
          <w:sz w:val="24"/>
          <w:szCs w:val="24"/>
        </w:rPr>
        <w:t>Future Generation’s Organization (FGO)- ChildFund’s Implementing Partner Organization has also been affected by the flash flood.</w:t>
      </w:r>
      <w:r w:rsidR="006C4CA1" w:rsidRPr="00365097">
        <w:rPr>
          <w:rFonts w:cstheme="minorHAnsi"/>
        </w:rPr>
        <w:t xml:space="preserve"> </w:t>
      </w:r>
      <w:r w:rsidR="006C4CA1" w:rsidRPr="00365097">
        <w:rPr>
          <w:rFonts w:cstheme="minorHAnsi"/>
          <w:sz w:val="24"/>
          <w:szCs w:val="24"/>
        </w:rPr>
        <w:t xml:space="preserve">The vehicle and all office assets and documents are all swamped by the water. However, the Laptops have been saved </w:t>
      </w:r>
      <w:r w:rsidR="00934757" w:rsidRPr="00365097">
        <w:rPr>
          <w:rFonts w:cstheme="minorHAnsi"/>
          <w:sz w:val="24"/>
          <w:szCs w:val="24"/>
        </w:rPr>
        <w:t>since LP</w:t>
      </w:r>
      <w:r w:rsidR="006C4CA1" w:rsidRPr="00365097">
        <w:rPr>
          <w:rFonts w:cstheme="minorHAnsi"/>
          <w:sz w:val="24"/>
          <w:szCs w:val="24"/>
        </w:rPr>
        <w:t xml:space="preserve"> </w:t>
      </w:r>
      <w:r w:rsidR="00934757" w:rsidRPr="00365097">
        <w:rPr>
          <w:rFonts w:cstheme="minorHAnsi"/>
          <w:sz w:val="24"/>
          <w:szCs w:val="24"/>
        </w:rPr>
        <w:t xml:space="preserve">the staff </w:t>
      </w:r>
      <w:r w:rsidR="006C4CA1" w:rsidRPr="00365097">
        <w:rPr>
          <w:rFonts w:cstheme="minorHAnsi"/>
          <w:sz w:val="24"/>
          <w:szCs w:val="24"/>
        </w:rPr>
        <w:t xml:space="preserve">have taken </w:t>
      </w:r>
      <w:r w:rsidR="00934757" w:rsidRPr="00365097">
        <w:rPr>
          <w:rFonts w:cstheme="minorHAnsi"/>
          <w:sz w:val="24"/>
          <w:szCs w:val="24"/>
        </w:rPr>
        <w:t xml:space="preserve">them </w:t>
      </w:r>
      <w:r w:rsidR="006C4CA1" w:rsidRPr="00365097">
        <w:rPr>
          <w:rFonts w:cstheme="minorHAnsi"/>
          <w:sz w:val="24"/>
          <w:szCs w:val="24"/>
        </w:rPr>
        <w:t xml:space="preserve">to their Home due to the temporary closure of the office </w:t>
      </w:r>
      <w:r w:rsidR="00934757" w:rsidRPr="00365097">
        <w:rPr>
          <w:rFonts w:cstheme="minorHAnsi"/>
          <w:sz w:val="24"/>
          <w:szCs w:val="24"/>
        </w:rPr>
        <w:t xml:space="preserve">two weeks before in relation with </w:t>
      </w:r>
      <w:r w:rsidR="006C4CA1" w:rsidRPr="00365097">
        <w:rPr>
          <w:rFonts w:cstheme="minorHAnsi"/>
          <w:sz w:val="24"/>
          <w:szCs w:val="24"/>
        </w:rPr>
        <w:t xml:space="preserve">Covid-19 positive report on one of the LP staff.  Their store located in other place </w:t>
      </w:r>
      <w:r w:rsidR="00365097" w:rsidRPr="00365097">
        <w:rPr>
          <w:rFonts w:cstheme="minorHAnsi"/>
          <w:sz w:val="24"/>
          <w:szCs w:val="24"/>
        </w:rPr>
        <w:t>have</w:t>
      </w:r>
      <w:r w:rsidR="00365097" w:rsidRPr="00365097">
        <w:rPr>
          <w:rFonts w:cstheme="minorHAnsi"/>
        </w:rPr>
        <w:t xml:space="preserve"> </w:t>
      </w:r>
      <w:r w:rsidR="00365097" w:rsidRPr="00365097">
        <w:rPr>
          <w:rFonts w:cstheme="minorHAnsi"/>
          <w:sz w:val="24"/>
          <w:szCs w:val="24"/>
        </w:rPr>
        <w:t>also</w:t>
      </w:r>
      <w:r w:rsidR="006C4CA1" w:rsidRPr="00365097">
        <w:rPr>
          <w:rFonts w:cstheme="minorHAnsi"/>
          <w:sz w:val="24"/>
          <w:szCs w:val="24"/>
        </w:rPr>
        <w:t xml:space="preserve"> been saved somehow though inundated with the water.</w:t>
      </w:r>
    </w:p>
    <w:p w14:paraId="4291DC61" w14:textId="049DC34C" w:rsidR="00365097" w:rsidRPr="00365097" w:rsidRDefault="006C4CA1" w:rsidP="00365097">
      <w:pPr>
        <w:keepNext/>
        <w:spacing w:before="120" w:after="120" w:line="240" w:lineRule="auto"/>
        <w:jc w:val="both"/>
        <w:rPr>
          <w:rFonts w:cstheme="minorHAnsi"/>
        </w:rPr>
      </w:pPr>
      <w:r w:rsidRPr="00365097">
        <w:rPr>
          <w:rFonts w:cstheme="minorHAnsi"/>
          <w:sz w:val="24"/>
          <w:szCs w:val="24"/>
        </w:rPr>
        <w:t xml:space="preserve">  </w:t>
      </w:r>
    </w:p>
    <w:p w14:paraId="0518E0A5" w14:textId="73985668" w:rsidR="00934757" w:rsidRPr="00365097" w:rsidRDefault="00934757" w:rsidP="006C4CA1">
      <w:pPr>
        <w:spacing w:before="120" w:after="120" w:line="240" w:lineRule="auto"/>
        <w:jc w:val="both"/>
        <w:rPr>
          <w:rFonts w:cstheme="minorHAnsi"/>
          <w:sz w:val="24"/>
          <w:szCs w:val="24"/>
        </w:rPr>
      </w:pPr>
    </w:p>
    <w:p w14:paraId="47D3F54F" w14:textId="5C92874F" w:rsidR="006C4CA1" w:rsidRPr="00365097" w:rsidRDefault="006C4CA1" w:rsidP="006C4CA1">
      <w:pPr>
        <w:spacing w:before="120" w:after="120" w:line="240" w:lineRule="auto"/>
        <w:jc w:val="both"/>
        <w:rPr>
          <w:rFonts w:cstheme="minorHAnsi"/>
          <w:sz w:val="24"/>
          <w:szCs w:val="24"/>
        </w:rPr>
      </w:pPr>
      <w:r w:rsidRPr="00365097">
        <w:rPr>
          <w:rFonts w:cstheme="minorHAnsi"/>
          <w:sz w:val="24"/>
          <w:szCs w:val="24"/>
        </w:rPr>
        <w:t xml:space="preserve">In order to preposition itself for the quick response, the LP has </w:t>
      </w:r>
      <w:r w:rsidR="00934757" w:rsidRPr="00365097">
        <w:rPr>
          <w:rFonts w:cstheme="minorHAnsi"/>
          <w:sz w:val="24"/>
          <w:szCs w:val="24"/>
        </w:rPr>
        <w:t xml:space="preserve">rented a new office </w:t>
      </w:r>
      <w:r w:rsidRPr="00365097">
        <w:rPr>
          <w:rFonts w:cstheme="minorHAnsi"/>
          <w:sz w:val="24"/>
          <w:szCs w:val="24"/>
        </w:rPr>
        <w:t>close to the IDP centers</w:t>
      </w:r>
      <w:r w:rsidR="00934757" w:rsidRPr="00365097">
        <w:rPr>
          <w:rFonts w:cstheme="minorHAnsi"/>
          <w:sz w:val="24"/>
          <w:szCs w:val="24"/>
        </w:rPr>
        <w:t xml:space="preserve"> but looking for Vehicle and some office furniture, </w:t>
      </w:r>
      <w:r w:rsidR="00365097" w:rsidRPr="00365097">
        <w:rPr>
          <w:rFonts w:cstheme="minorHAnsi"/>
          <w:sz w:val="24"/>
          <w:szCs w:val="24"/>
        </w:rPr>
        <w:t>equipment and</w:t>
      </w:r>
      <w:r w:rsidR="00934757" w:rsidRPr="00365097">
        <w:rPr>
          <w:rFonts w:cstheme="minorHAnsi"/>
          <w:sz w:val="24"/>
          <w:szCs w:val="24"/>
        </w:rPr>
        <w:t xml:space="preserve"> </w:t>
      </w:r>
      <w:r w:rsidR="00365097" w:rsidRPr="00365097">
        <w:rPr>
          <w:rFonts w:cstheme="minorHAnsi"/>
          <w:sz w:val="24"/>
          <w:szCs w:val="24"/>
        </w:rPr>
        <w:t>machines which</w:t>
      </w:r>
      <w:r w:rsidR="00934757" w:rsidRPr="00365097">
        <w:rPr>
          <w:rFonts w:cstheme="minorHAnsi"/>
          <w:sz w:val="24"/>
          <w:szCs w:val="24"/>
        </w:rPr>
        <w:t xml:space="preserve"> will help them resume their operation </w:t>
      </w:r>
      <w:proofErr w:type="gramStart"/>
      <w:r w:rsidR="00934757" w:rsidRPr="00365097">
        <w:rPr>
          <w:rFonts w:cstheme="minorHAnsi"/>
          <w:sz w:val="24"/>
          <w:szCs w:val="24"/>
        </w:rPr>
        <w:t>shortly.</w:t>
      </w:r>
      <w:r w:rsidRPr="00365097">
        <w:rPr>
          <w:rFonts w:cstheme="minorHAnsi"/>
          <w:sz w:val="24"/>
          <w:szCs w:val="24"/>
        </w:rPr>
        <w:t>.</w:t>
      </w:r>
      <w:proofErr w:type="gramEnd"/>
    </w:p>
    <w:p w14:paraId="4DFD7A73" w14:textId="11597E17" w:rsidR="00851434" w:rsidRDefault="00EB6245" w:rsidP="00AD6053">
      <w:pPr>
        <w:spacing w:before="120" w:after="120" w:line="240" w:lineRule="auto"/>
        <w:jc w:val="both"/>
        <w:rPr>
          <w:rFonts w:cstheme="minorHAnsi"/>
          <w:sz w:val="24"/>
          <w:szCs w:val="24"/>
        </w:rPr>
      </w:pPr>
      <w:r w:rsidRPr="00881375">
        <w:rPr>
          <w:rFonts w:cstheme="minorHAnsi"/>
          <w:b/>
          <w:bCs/>
          <w:sz w:val="24"/>
          <w:szCs w:val="24"/>
        </w:rPr>
        <w:lastRenderedPageBreak/>
        <w:t>Safe water supply</w:t>
      </w:r>
      <w:r w:rsidRPr="00365097">
        <w:rPr>
          <w:rFonts w:cstheme="minorHAnsi"/>
          <w:sz w:val="24"/>
          <w:szCs w:val="24"/>
        </w:rPr>
        <w:t xml:space="preserve"> is one of the critical problems for the IDPs as the urban water supply system was total</w:t>
      </w:r>
      <w:r w:rsidR="00851434">
        <w:rPr>
          <w:rFonts w:cstheme="minorHAnsi"/>
          <w:sz w:val="24"/>
          <w:szCs w:val="24"/>
        </w:rPr>
        <w:t>ly</w:t>
      </w:r>
      <w:r w:rsidRPr="00365097">
        <w:rPr>
          <w:rFonts w:cstheme="minorHAnsi"/>
          <w:sz w:val="24"/>
          <w:szCs w:val="24"/>
        </w:rPr>
        <w:t xml:space="preserve"> distrusted due to the same flooding issues. Although Water tr</w:t>
      </w:r>
      <w:r w:rsidR="00A74999" w:rsidRPr="00365097">
        <w:rPr>
          <w:rFonts w:cstheme="minorHAnsi"/>
          <w:sz w:val="24"/>
          <w:szCs w:val="24"/>
        </w:rPr>
        <w:t>u</w:t>
      </w:r>
      <w:r w:rsidRPr="00365097">
        <w:rPr>
          <w:rFonts w:cstheme="minorHAnsi"/>
          <w:sz w:val="24"/>
          <w:szCs w:val="24"/>
        </w:rPr>
        <w:t>cking has been started, the shortage of trucks</w:t>
      </w:r>
      <w:r w:rsidR="00A74999" w:rsidRPr="00365097">
        <w:rPr>
          <w:rFonts w:cstheme="minorHAnsi"/>
          <w:sz w:val="24"/>
          <w:szCs w:val="24"/>
        </w:rPr>
        <w:t xml:space="preserve"> and distance of water point </w:t>
      </w:r>
      <w:r w:rsidR="00851434">
        <w:rPr>
          <w:rFonts w:cstheme="minorHAnsi"/>
          <w:sz w:val="24"/>
          <w:szCs w:val="24"/>
        </w:rPr>
        <w:t xml:space="preserve">(water is </w:t>
      </w:r>
      <w:proofErr w:type="spellStart"/>
      <w:r w:rsidR="00851434">
        <w:rPr>
          <w:rFonts w:cstheme="minorHAnsi"/>
          <w:sz w:val="24"/>
          <w:szCs w:val="24"/>
        </w:rPr>
        <w:t>feteched</w:t>
      </w:r>
      <w:proofErr w:type="spellEnd"/>
      <w:r w:rsidR="00851434">
        <w:rPr>
          <w:rFonts w:cstheme="minorHAnsi"/>
          <w:sz w:val="24"/>
          <w:szCs w:val="24"/>
        </w:rPr>
        <w:t xml:space="preserve"> from either </w:t>
      </w:r>
      <w:proofErr w:type="spellStart"/>
      <w:r w:rsidR="00851434">
        <w:rPr>
          <w:rFonts w:cstheme="minorHAnsi"/>
          <w:sz w:val="24"/>
          <w:szCs w:val="24"/>
        </w:rPr>
        <w:t>Welnchiti</w:t>
      </w:r>
      <w:proofErr w:type="spellEnd"/>
      <w:r w:rsidR="00851434">
        <w:rPr>
          <w:rFonts w:cstheme="minorHAnsi"/>
          <w:sz w:val="24"/>
          <w:szCs w:val="24"/>
        </w:rPr>
        <w:t xml:space="preserve"> </w:t>
      </w:r>
      <w:r w:rsidR="00881375">
        <w:rPr>
          <w:rFonts w:cstheme="minorHAnsi"/>
          <w:sz w:val="24"/>
          <w:szCs w:val="24"/>
        </w:rPr>
        <w:t>or</w:t>
      </w:r>
      <w:r w:rsidR="00851434">
        <w:rPr>
          <w:rFonts w:cstheme="minorHAnsi"/>
          <w:sz w:val="24"/>
          <w:szCs w:val="24"/>
        </w:rPr>
        <w:t xml:space="preserve"> </w:t>
      </w:r>
      <w:proofErr w:type="spellStart"/>
      <w:r w:rsidR="00851434">
        <w:rPr>
          <w:rFonts w:cstheme="minorHAnsi"/>
          <w:sz w:val="24"/>
          <w:szCs w:val="24"/>
        </w:rPr>
        <w:t>Adama</w:t>
      </w:r>
      <w:proofErr w:type="spellEnd"/>
      <w:r w:rsidR="00851434">
        <w:rPr>
          <w:rFonts w:cstheme="minorHAnsi"/>
          <w:sz w:val="24"/>
          <w:szCs w:val="24"/>
        </w:rPr>
        <w:t xml:space="preserve"> town) </w:t>
      </w:r>
      <w:r w:rsidR="00A74999" w:rsidRPr="00365097">
        <w:rPr>
          <w:rFonts w:cstheme="minorHAnsi"/>
          <w:sz w:val="24"/>
          <w:szCs w:val="24"/>
        </w:rPr>
        <w:t>became a big constraint right now.</w:t>
      </w:r>
    </w:p>
    <w:p w14:paraId="1981167A" w14:textId="1884E1EC" w:rsidR="00AD6053" w:rsidRDefault="00AD6053" w:rsidP="00AD6053">
      <w:pPr>
        <w:spacing w:before="120" w:after="120" w:line="240" w:lineRule="auto"/>
        <w:jc w:val="both"/>
        <w:rPr>
          <w:rFonts w:cstheme="minorHAnsi"/>
          <w:sz w:val="24"/>
          <w:szCs w:val="24"/>
        </w:rPr>
      </w:pPr>
      <w:r w:rsidRPr="00365097">
        <w:rPr>
          <w:rFonts w:cstheme="minorHAnsi"/>
          <w:sz w:val="24"/>
          <w:szCs w:val="24"/>
        </w:rPr>
        <w:t xml:space="preserve">There is also a big concern over the risk of </w:t>
      </w:r>
      <w:r w:rsidR="00EB6245" w:rsidRPr="00365097">
        <w:rPr>
          <w:rFonts w:cstheme="minorHAnsi"/>
          <w:sz w:val="24"/>
          <w:szCs w:val="24"/>
        </w:rPr>
        <w:t xml:space="preserve">infection with the </w:t>
      </w:r>
      <w:r w:rsidRPr="00881375">
        <w:rPr>
          <w:rFonts w:cstheme="minorHAnsi"/>
          <w:b/>
          <w:bCs/>
          <w:sz w:val="24"/>
          <w:szCs w:val="24"/>
        </w:rPr>
        <w:t>Corona Vir</w:t>
      </w:r>
      <w:r w:rsidR="00EB6245" w:rsidRPr="00881375">
        <w:rPr>
          <w:rFonts w:cstheme="minorHAnsi"/>
          <w:b/>
          <w:bCs/>
          <w:sz w:val="24"/>
          <w:szCs w:val="24"/>
        </w:rPr>
        <w:t>us</w:t>
      </w:r>
      <w:r w:rsidR="00881375">
        <w:rPr>
          <w:rFonts w:cstheme="minorHAnsi"/>
          <w:sz w:val="24"/>
          <w:szCs w:val="24"/>
        </w:rPr>
        <w:t>/Covid-19/</w:t>
      </w:r>
      <w:r w:rsidR="00EB6245" w:rsidRPr="00365097">
        <w:rPr>
          <w:rFonts w:cstheme="minorHAnsi"/>
          <w:sz w:val="24"/>
          <w:szCs w:val="24"/>
        </w:rPr>
        <w:t xml:space="preserve">. People are very congested in the relocation center and while transporting from their home to </w:t>
      </w:r>
      <w:r w:rsidR="00851434" w:rsidRPr="00365097">
        <w:rPr>
          <w:rFonts w:cstheme="minorHAnsi"/>
          <w:sz w:val="24"/>
          <w:szCs w:val="24"/>
        </w:rPr>
        <w:t>the center</w:t>
      </w:r>
      <w:r w:rsidR="00EB6245" w:rsidRPr="00365097">
        <w:rPr>
          <w:rFonts w:cstheme="minorHAnsi"/>
          <w:sz w:val="24"/>
          <w:szCs w:val="24"/>
        </w:rPr>
        <w:t xml:space="preserve">. No personal protective equipment and Supplies are given to the IDPs right now. </w:t>
      </w:r>
    </w:p>
    <w:p w14:paraId="57B6A153" w14:textId="32379E60" w:rsidR="00255BF8" w:rsidRPr="00365097" w:rsidRDefault="00F300A7" w:rsidP="00255BF8">
      <w:pPr>
        <w:keepNext/>
        <w:spacing w:before="120" w:after="120" w:line="240" w:lineRule="auto"/>
        <w:jc w:val="both"/>
        <w:rPr>
          <w:rFonts w:cstheme="minorHAnsi"/>
        </w:rPr>
      </w:pPr>
      <w:r>
        <w:rPr>
          <w:noProof/>
        </w:rPr>
        <w:drawing>
          <wp:inline distT="0" distB="0" distL="0" distR="0" wp14:anchorId="7E128E6F" wp14:editId="1AC3959B">
            <wp:extent cx="5772150" cy="382206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72150" cy="3822065"/>
                    </a:xfrm>
                    <a:prstGeom prst="rect">
                      <a:avLst/>
                    </a:prstGeom>
                    <a:noFill/>
                    <a:ln>
                      <a:noFill/>
                    </a:ln>
                  </pic:spPr>
                </pic:pic>
              </a:graphicData>
            </a:graphic>
          </wp:inline>
        </w:drawing>
      </w:r>
    </w:p>
    <w:p w14:paraId="2B894508" w14:textId="5B102609" w:rsidR="00255BF8" w:rsidRPr="00365097" w:rsidRDefault="00255BF8" w:rsidP="00255BF8">
      <w:pPr>
        <w:pStyle w:val="Caption"/>
        <w:jc w:val="both"/>
        <w:rPr>
          <w:rFonts w:cstheme="minorHAnsi"/>
          <w:sz w:val="24"/>
          <w:szCs w:val="24"/>
        </w:rPr>
      </w:pPr>
      <w:r w:rsidRPr="00365097">
        <w:rPr>
          <w:rFonts w:cstheme="minorHAnsi"/>
        </w:rPr>
        <w:t xml:space="preserve">Figure </w:t>
      </w:r>
      <w:r w:rsidRPr="00365097">
        <w:rPr>
          <w:rFonts w:cstheme="minorHAnsi"/>
        </w:rPr>
        <w:fldChar w:fldCharType="begin"/>
      </w:r>
      <w:r w:rsidRPr="00365097">
        <w:rPr>
          <w:rFonts w:cstheme="minorHAnsi"/>
        </w:rPr>
        <w:instrText xml:space="preserve"> SEQ Figure \* ARABIC </w:instrText>
      </w:r>
      <w:r w:rsidRPr="00365097">
        <w:rPr>
          <w:rFonts w:cstheme="minorHAnsi"/>
        </w:rPr>
        <w:fldChar w:fldCharType="separate"/>
      </w:r>
      <w:r w:rsidR="00F300A7">
        <w:rPr>
          <w:rFonts w:cstheme="minorHAnsi"/>
          <w:noProof/>
        </w:rPr>
        <w:t>2</w:t>
      </w:r>
      <w:r w:rsidRPr="00365097">
        <w:rPr>
          <w:rFonts w:cstheme="minorHAnsi"/>
        </w:rPr>
        <w:fldChar w:fldCharType="end"/>
      </w:r>
      <w:r w:rsidRPr="00365097">
        <w:rPr>
          <w:rFonts w:cstheme="minorHAnsi"/>
        </w:rPr>
        <w:t xml:space="preserve"> </w:t>
      </w:r>
      <w:proofErr w:type="spellStart"/>
      <w:r w:rsidRPr="00365097">
        <w:rPr>
          <w:rFonts w:cstheme="minorHAnsi"/>
        </w:rPr>
        <w:t>Haro</w:t>
      </w:r>
      <w:proofErr w:type="spellEnd"/>
      <w:r w:rsidRPr="00365097">
        <w:rPr>
          <w:rFonts w:cstheme="minorHAnsi"/>
        </w:rPr>
        <w:t xml:space="preserve"> Adi Kebele Inundated with the flood coming out from Awash River</w:t>
      </w:r>
    </w:p>
    <w:p w14:paraId="61562C5A" w14:textId="77777777" w:rsidR="00255BF8" w:rsidRPr="00365097" w:rsidRDefault="00255BF8" w:rsidP="00255BF8">
      <w:pPr>
        <w:keepNext/>
        <w:spacing w:before="120" w:after="120" w:line="240" w:lineRule="auto"/>
        <w:jc w:val="both"/>
        <w:rPr>
          <w:rFonts w:cstheme="minorHAnsi"/>
        </w:rPr>
      </w:pPr>
      <w:r w:rsidRPr="00365097">
        <w:rPr>
          <w:rFonts w:cstheme="minorHAnsi"/>
          <w:noProof/>
        </w:rPr>
        <w:lastRenderedPageBreak/>
        <w:drawing>
          <wp:inline distT="0" distB="0" distL="0" distR="0" wp14:anchorId="2380FD2D" wp14:editId="3B5CE42E">
            <wp:extent cx="5550182" cy="3673503"/>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87445" cy="3698166"/>
                    </a:xfrm>
                    <a:prstGeom prst="rect">
                      <a:avLst/>
                    </a:prstGeom>
                    <a:noFill/>
                    <a:ln>
                      <a:noFill/>
                    </a:ln>
                  </pic:spPr>
                </pic:pic>
              </a:graphicData>
            </a:graphic>
          </wp:inline>
        </w:drawing>
      </w:r>
    </w:p>
    <w:p w14:paraId="04EC8F46" w14:textId="29EBE355" w:rsidR="00255BF8" w:rsidRPr="00365097" w:rsidRDefault="00255BF8" w:rsidP="00255BF8">
      <w:pPr>
        <w:pStyle w:val="Caption"/>
        <w:jc w:val="both"/>
        <w:rPr>
          <w:rFonts w:cstheme="minorHAnsi"/>
          <w:sz w:val="24"/>
          <w:szCs w:val="24"/>
        </w:rPr>
      </w:pPr>
      <w:r w:rsidRPr="00365097">
        <w:rPr>
          <w:rFonts w:cstheme="minorHAnsi"/>
        </w:rPr>
        <w:t xml:space="preserve">Figure </w:t>
      </w:r>
      <w:r w:rsidRPr="00365097">
        <w:rPr>
          <w:rFonts w:cstheme="minorHAnsi"/>
        </w:rPr>
        <w:fldChar w:fldCharType="begin"/>
      </w:r>
      <w:r w:rsidRPr="00365097">
        <w:rPr>
          <w:rFonts w:cstheme="minorHAnsi"/>
        </w:rPr>
        <w:instrText xml:space="preserve"> SEQ Figure \* ARABIC </w:instrText>
      </w:r>
      <w:r w:rsidRPr="00365097">
        <w:rPr>
          <w:rFonts w:cstheme="minorHAnsi"/>
        </w:rPr>
        <w:fldChar w:fldCharType="separate"/>
      </w:r>
      <w:r w:rsidR="00F300A7">
        <w:rPr>
          <w:rFonts w:cstheme="minorHAnsi"/>
          <w:noProof/>
        </w:rPr>
        <w:t>3</w:t>
      </w:r>
      <w:r w:rsidRPr="00365097">
        <w:rPr>
          <w:rFonts w:cstheme="minorHAnsi"/>
        </w:rPr>
        <w:fldChar w:fldCharType="end"/>
      </w:r>
      <w:r w:rsidRPr="00365097">
        <w:rPr>
          <w:rFonts w:cstheme="minorHAnsi"/>
        </w:rPr>
        <w:t xml:space="preserve"> </w:t>
      </w:r>
      <w:proofErr w:type="spellStart"/>
      <w:r w:rsidRPr="00365097">
        <w:rPr>
          <w:rFonts w:cstheme="minorHAnsi"/>
        </w:rPr>
        <w:t>Isuzus</w:t>
      </w:r>
      <w:proofErr w:type="spellEnd"/>
      <w:r w:rsidRPr="00365097">
        <w:rPr>
          <w:rFonts w:cstheme="minorHAnsi"/>
        </w:rPr>
        <w:t xml:space="preserve"> rescuing people from the flood</w:t>
      </w:r>
    </w:p>
    <w:p w14:paraId="50C2C1AB" w14:textId="1E4AD065" w:rsidR="00A30DDB" w:rsidRPr="00365097" w:rsidRDefault="00A30DDB" w:rsidP="00002209">
      <w:pPr>
        <w:spacing w:before="120" w:after="120" w:line="240" w:lineRule="auto"/>
        <w:jc w:val="both"/>
        <w:rPr>
          <w:rFonts w:cstheme="minorHAnsi"/>
          <w:sz w:val="24"/>
          <w:szCs w:val="24"/>
        </w:rPr>
      </w:pPr>
    </w:p>
    <w:p w14:paraId="375F03B4" w14:textId="12DD4003" w:rsidR="00255BF8" w:rsidRPr="00365097" w:rsidRDefault="00255BF8" w:rsidP="00255BF8">
      <w:pPr>
        <w:keepNext/>
        <w:spacing w:before="120" w:after="120" w:line="240" w:lineRule="auto"/>
        <w:jc w:val="both"/>
        <w:rPr>
          <w:rFonts w:cstheme="minorHAnsi"/>
        </w:rPr>
      </w:pPr>
      <w:r w:rsidRPr="00365097">
        <w:rPr>
          <w:rFonts w:cstheme="minorHAnsi"/>
          <w:noProof/>
        </w:rPr>
        <w:drawing>
          <wp:inline distT="0" distB="0" distL="0" distR="0" wp14:anchorId="61787918" wp14:editId="600EC9F5">
            <wp:extent cx="2765409" cy="1834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93661" cy="1852939"/>
                    </a:xfrm>
                    <a:prstGeom prst="rect">
                      <a:avLst/>
                    </a:prstGeom>
                    <a:noFill/>
                    <a:ln>
                      <a:noFill/>
                    </a:ln>
                  </pic:spPr>
                </pic:pic>
              </a:graphicData>
            </a:graphic>
          </wp:inline>
        </w:drawing>
      </w:r>
      <w:r w:rsidRPr="00365097">
        <w:rPr>
          <w:rFonts w:cstheme="minorHAnsi"/>
          <w:noProof/>
        </w:rPr>
        <w:drawing>
          <wp:inline distT="0" distB="0" distL="0" distR="0" wp14:anchorId="5800B007" wp14:editId="652E3453">
            <wp:extent cx="2775006" cy="1840566"/>
            <wp:effectExtent l="0" t="0" r="635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00931" cy="1857761"/>
                    </a:xfrm>
                    <a:prstGeom prst="rect">
                      <a:avLst/>
                    </a:prstGeom>
                    <a:noFill/>
                    <a:ln>
                      <a:noFill/>
                    </a:ln>
                  </pic:spPr>
                </pic:pic>
              </a:graphicData>
            </a:graphic>
          </wp:inline>
        </w:drawing>
      </w:r>
    </w:p>
    <w:p w14:paraId="531DDD7E" w14:textId="100AB5AC" w:rsidR="00255BF8" w:rsidRPr="00365097" w:rsidRDefault="00255BF8" w:rsidP="00255BF8">
      <w:pPr>
        <w:pStyle w:val="Caption"/>
        <w:jc w:val="both"/>
        <w:rPr>
          <w:rFonts w:cstheme="minorHAnsi"/>
        </w:rPr>
      </w:pPr>
      <w:r w:rsidRPr="00365097">
        <w:rPr>
          <w:rFonts w:cstheme="minorHAnsi"/>
        </w:rPr>
        <w:t xml:space="preserve">Figure </w:t>
      </w:r>
      <w:r w:rsidRPr="00365097">
        <w:rPr>
          <w:rFonts w:cstheme="minorHAnsi"/>
        </w:rPr>
        <w:fldChar w:fldCharType="begin"/>
      </w:r>
      <w:r w:rsidRPr="00365097">
        <w:rPr>
          <w:rFonts w:cstheme="minorHAnsi"/>
        </w:rPr>
        <w:instrText xml:space="preserve"> SEQ Figure \* ARABIC </w:instrText>
      </w:r>
      <w:r w:rsidRPr="00365097">
        <w:rPr>
          <w:rFonts w:cstheme="minorHAnsi"/>
        </w:rPr>
        <w:fldChar w:fldCharType="separate"/>
      </w:r>
      <w:r w:rsidR="00F300A7">
        <w:rPr>
          <w:rFonts w:cstheme="minorHAnsi"/>
          <w:noProof/>
        </w:rPr>
        <w:t>4</w:t>
      </w:r>
      <w:r w:rsidRPr="00365097">
        <w:rPr>
          <w:rFonts w:cstheme="minorHAnsi"/>
        </w:rPr>
        <w:fldChar w:fldCharType="end"/>
      </w:r>
      <w:r w:rsidR="00F300A7">
        <w:rPr>
          <w:rFonts w:cstheme="minorHAnsi"/>
        </w:rPr>
        <w:t xml:space="preserve"> </w:t>
      </w:r>
      <w:r w:rsidR="00D352B8" w:rsidRPr="00365097">
        <w:rPr>
          <w:rFonts w:cstheme="minorHAnsi"/>
        </w:rPr>
        <w:t>Children</w:t>
      </w:r>
      <w:r w:rsidRPr="00365097">
        <w:rPr>
          <w:rFonts w:cstheme="minorHAnsi"/>
        </w:rPr>
        <w:t xml:space="preserve"> and mothers relocated </w:t>
      </w:r>
      <w:proofErr w:type="gramStart"/>
      <w:r w:rsidRPr="00365097">
        <w:rPr>
          <w:rFonts w:cstheme="minorHAnsi"/>
        </w:rPr>
        <w:t xml:space="preserve">to  </w:t>
      </w:r>
      <w:proofErr w:type="spellStart"/>
      <w:r w:rsidRPr="00365097">
        <w:rPr>
          <w:rFonts w:cstheme="minorHAnsi"/>
        </w:rPr>
        <w:t>Metehara</w:t>
      </w:r>
      <w:proofErr w:type="spellEnd"/>
      <w:proofErr w:type="gramEnd"/>
      <w:r w:rsidRPr="00365097">
        <w:rPr>
          <w:rFonts w:cstheme="minorHAnsi"/>
        </w:rPr>
        <w:t xml:space="preserve"> school</w:t>
      </w:r>
      <w:r w:rsidR="00F300A7">
        <w:rPr>
          <w:rFonts w:cstheme="minorHAnsi"/>
        </w:rPr>
        <w:t>( those assigned in one room-</w:t>
      </w:r>
      <w:proofErr w:type="spellStart"/>
      <w:r w:rsidR="00F300A7">
        <w:rPr>
          <w:rFonts w:cstheme="minorHAnsi"/>
        </w:rPr>
        <w:t>parly</w:t>
      </w:r>
      <w:proofErr w:type="spellEnd"/>
      <w:r w:rsidR="00F300A7">
        <w:rPr>
          <w:rFonts w:cstheme="minorHAnsi"/>
        </w:rPr>
        <w:t>)</w:t>
      </w:r>
    </w:p>
    <w:p w14:paraId="1BAD7968" w14:textId="77777777" w:rsidR="00F300A7" w:rsidRDefault="00F300A7" w:rsidP="00F300A7">
      <w:pPr>
        <w:keepNext/>
        <w:spacing w:before="120" w:after="120" w:line="240" w:lineRule="auto"/>
        <w:jc w:val="both"/>
      </w:pPr>
      <w:r w:rsidRPr="00365097">
        <w:rPr>
          <w:rFonts w:cstheme="minorHAnsi"/>
          <w:noProof/>
        </w:rPr>
        <w:lastRenderedPageBreak/>
        <w:drawing>
          <wp:inline distT="0" distB="0" distL="0" distR="0" wp14:anchorId="4CC3807B" wp14:editId="4E41FEFA">
            <wp:extent cx="5367130" cy="3559831"/>
            <wp:effectExtent l="0" t="0" r="508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4455" cy="3597853"/>
                    </a:xfrm>
                    <a:prstGeom prst="rect">
                      <a:avLst/>
                    </a:prstGeom>
                    <a:noFill/>
                    <a:ln>
                      <a:noFill/>
                    </a:ln>
                  </pic:spPr>
                </pic:pic>
              </a:graphicData>
            </a:graphic>
          </wp:inline>
        </w:drawing>
      </w:r>
    </w:p>
    <w:p w14:paraId="76CB2725" w14:textId="2DC37339" w:rsidR="00191A22" w:rsidRPr="00365097" w:rsidRDefault="00F300A7" w:rsidP="00F300A7">
      <w:pPr>
        <w:pStyle w:val="Caption"/>
        <w:jc w:val="both"/>
        <w:rPr>
          <w:rFonts w:cstheme="minorHAnsi"/>
          <w:sz w:val="24"/>
          <w:szCs w:val="24"/>
        </w:rPr>
      </w:pPr>
      <w:r>
        <w:t xml:space="preserve">Figure </w:t>
      </w:r>
      <w:fldSimple w:instr=" SEQ Figure \* ARABIC ">
        <w:r>
          <w:rPr>
            <w:noProof/>
          </w:rPr>
          <w:t>5</w:t>
        </w:r>
      </w:fldSimple>
      <w:r>
        <w:t xml:space="preserve"> displaced people relocated in the open field to escape the flood</w:t>
      </w:r>
    </w:p>
    <w:p w14:paraId="14564572" w14:textId="581DF84E" w:rsidR="00002209" w:rsidRPr="00365097" w:rsidRDefault="00002209" w:rsidP="00002209">
      <w:pPr>
        <w:numPr>
          <w:ilvl w:val="0"/>
          <w:numId w:val="11"/>
        </w:numPr>
        <w:spacing w:before="120" w:after="120"/>
        <w:contextualSpacing/>
        <w:outlineLvl w:val="0"/>
        <w:rPr>
          <w:rFonts w:eastAsia="SimSun" w:cstheme="minorHAnsi"/>
          <w:b/>
          <w:bCs/>
          <w:sz w:val="24"/>
          <w:szCs w:val="24"/>
        </w:rPr>
      </w:pPr>
      <w:r w:rsidRPr="00365097">
        <w:rPr>
          <w:rFonts w:eastAsia="SimSun" w:cstheme="minorHAnsi"/>
          <w:b/>
          <w:bCs/>
          <w:sz w:val="24"/>
          <w:szCs w:val="24"/>
        </w:rPr>
        <w:t xml:space="preserve">Needs Analysis </w:t>
      </w:r>
    </w:p>
    <w:p w14:paraId="05D31AD7" w14:textId="65197539" w:rsidR="00E864E1" w:rsidRPr="00365097" w:rsidRDefault="00AD6053" w:rsidP="00002209">
      <w:pPr>
        <w:spacing w:before="120" w:after="120" w:line="240" w:lineRule="auto"/>
        <w:jc w:val="both"/>
        <w:rPr>
          <w:rFonts w:cstheme="minorHAnsi"/>
          <w:sz w:val="24"/>
          <w:szCs w:val="24"/>
        </w:rPr>
      </w:pPr>
      <w:r w:rsidRPr="00365097">
        <w:rPr>
          <w:rFonts w:cstheme="minorHAnsi"/>
          <w:sz w:val="24"/>
          <w:szCs w:val="24"/>
        </w:rPr>
        <w:t>As of September 4, 2020, t</w:t>
      </w:r>
      <w:r w:rsidR="00E864E1" w:rsidRPr="00365097">
        <w:rPr>
          <w:rFonts w:cstheme="minorHAnsi"/>
          <w:sz w:val="24"/>
          <w:szCs w:val="24"/>
        </w:rPr>
        <w:t xml:space="preserve">he National Disaster Risk Management Commission (NDRMC) has provided 100 Quantal </w:t>
      </w:r>
      <w:r w:rsidRPr="00365097">
        <w:rPr>
          <w:rFonts w:cstheme="minorHAnsi"/>
          <w:sz w:val="24"/>
          <w:szCs w:val="24"/>
        </w:rPr>
        <w:t xml:space="preserve">of </w:t>
      </w:r>
      <w:r w:rsidR="00E864E1" w:rsidRPr="00365097">
        <w:rPr>
          <w:rFonts w:cstheme="minorHAnsi"/>
          <w:sz w:val="24"/>
          <w:szCs w:val="24"/>
        </w:rPr>
        <w:t xml:space="preserve">Rice and other NFIs such as plastic sheet.  The urban communities are also mobilizing food support from the urban dwellers. </w:t>
      </w:r>
      <w:r w:rsidR="00D352B8" w:rsidRPr="00365097">
        <w:rPr>
          <w:rFonts w:cstheme="minorHAnsi"/>
          <w:sz w:val="24"/>
          <w:szCs w:val="24"/>
        </w:rPr>
        <w:t xml:space="preserve">Despite the government’s and taskforces effort to mobilize resources to support the IDPs, there is still a critical humanitarian gap as indicated by the Zonal, Woreda and </w:t>
      </w:r>
      <w:proofErr w:type="spellStart"/>
      <w:r w:rsidR="00D352B8" w:rsidRPr="00365097">
        <w:rPr>
          <w:rFonts w:cstheme="minorHAnsi"/>
          <w:sz w:val="24"/>
          <w:szCs w:val="24"/>
        </w:rPr>
        <w:t>Metehara</w:t>
      </w:r>
      <w:proofErr w:type="spellEnd"/>
      <w:r w:rsidR="00D352B8" w:rsidRPr="00365097">
        <w:rPr>
          <w:rFonts w:cstheme="minorHAnsi"/>
          <w:sz w:val="24"/>
          <w:szCs w:val="24"/>
        </w:rPr>
        <w:t xml:space="preserve"> city administrations DRM commission</w:t>
      </w:r>
      <w:r w:rsidR="00D352B8" w:rsidRPr="00365097">
        <w:rPr>
          <w:rFonts w:cstheme="minorHAnsi"/>
        </w:rPr>
        <w:t xml:space="preserve"> </w:t>
      </w:r>
      <w:r w:rsidR="00D352B8" w:rsidRPr="00365097">
        <w:rPr>
          <w:rFonts w:cstheme="minorHAnsi"/>
          <w:sz w:val="24"/>
          <w:szCs w:val="24"/>
        </w:rPr>
        <w:t xml:space="preserve">which need to be addressed immediately.  </w:t>
      </w:r>
    </w:p>
    <w:p w14:paraId="68B0DB3D" w14:textId="4D0F8DAC" w:rsidR="00002209" w:rsidRPr="00365097" w:rsidRDefault="00D352B8" w:rsidP="00002209">
      <w:pPr>
        <w:spacing w:before="120" w:after="120" w:line="240" w:lineRule="auto"/>
        <w:jc w:val="both"/>
        <w:rPr>
          <w:rFonts w:cstheme="minorHAnsi"/>
          <w:sz w:val="24"/>
          <w:szCs w:val="24"/>
        </w:rPr>
      </w:pPr>
      <w:r w:rsidRPr="00365097">
        <w:rPr>
          <w:rFonts w:cstheme="minorHAnsi"/>
          <w:sz w:val="24"/>
          <w:szCs w:val="24"/>
        </w:rPr>
        <w:t>Some of the i</w:t>
      </w:r>
      <w:r w:rsidR="00002209" w:rsidRPr="00365097">
        <w:rPr>
          <w:rFonts w:cstheme="minorHAnsi"/>
          <w:sz w:val="24"/>
          <w:szCs w:val="24"/>
        </w:rPr>
        <w:t xml:space="preserve">mmediate needs </w:t>
      </w:r>
      <w:r w:rsidRPr="00365097">
        <w:rPr>
          <w:rFonts w:cstheme="minorHAnsi"/>
          <w:sz w:val="24"/>
          <w:szCs w:val="24"/>
        </w:rPr>
        <w:t>include but not limited to:</w:t>
      </w:r>
      <w:r w:rsidR="00002209" w:rsidRPr="00365097">
        <w:rPr>
          <w:rFonts w:cstheme="minorHAnsi"/>
          <w:sz w:val="24"/>
          <w:szCs w:val="24"/>
        </w:rPr>
        <w:t xml:space="preserve"> </w:t>
      </w:r>
    </w:p>
    <w:p w14:paraId="28654EAC" w14:textId="75BD88DB" w:rsidR="00D352B8" w:rsidRPr="00365097" w:rsidRDefault="00D352B8" w:rsidP="00D352B8">
      <w:pPr>
        <w:numPr>
          <w:ilvl w:val="1"/>
          <w:numId w:val="13"/>
        </w:numPr>
        <w:spacing w:before="120" w:after="120" w:line="240" w:lineRule="auto"/>
        <w:contextualSpacing/>
        <w:jc w:val="both"/>
        <w:rPr>
          <w:rFonts w:cstheme="minorHAnsi"/>
          <w:sz w:val="24"/>
          <w:szCs w:val="24"/>
        </w:rPr>
      </w:pPr>
      <w:r w:rsidRPr="00365097">
        <w:rPr>
          <w:rFonts w:cstheme="minorHAnsi"/>
          <w:b/>
          <w:bCs/>
          <w:sz w:val="24"/>
          <w:szCs w:val="24"/>
        </w:rPr>
        <w:t xml:space="preserve">Food </w:t>
      </w:r>
      <w:r w:rsidR="00B71837">
        <w:rPr>
          <w:rFonts w:cstheme="minorHAnsi"/>
          <w:b/>
          <w:bCs/>
          <w:sz w:val="24"/>
          <w:szCs w:val="24"/>
        </w:rPr>
        <w:t xml:space="preserve">Relief </w:t>
      </w:r>
      <w:r w:rsidRPr="00365097">
        <w:rPr>
          <w:rFonts w:cstheme="minorHAnsi"/>
          <w:sz w:val="24"/>
          <w:szCs w:val="24"/>
        </w:rPr>
        <w:t>items such as maize, wheat flour, pasta, macaroni, rice, sugar, edible oil and skimmed milk for under five children. Supplementary food support for displaced pregnant and lactating women and children under five.</w:t>
      </w:r>
    </w:p>
    <w:p w14:paraId="7915CC50" w14:textId="5DD653E1" w:rsidR="00B71837" w:rsidRPr="00A21396" w:rsidRDefault="00B71837" w:rsidP="003564FD">
      <w:pPr>
        <w:pStyle w:val="ListParagraph"/>
        <w:numPr>
          <w:ilvl w:val="1"/>
          <w:numId w:val="13"/>
        </w:numPr>
        <w:spacing w:before="120" w:after="120" w:line="240" w:lineRule="auto"/>
        <w:jc w:val="both"/>
        <w:rPr>
          <w:rFonts w:cstheme="minorHAnsi"/>
          <w:sz w:val="24"/>
          <w:szCs w:val="24"/>
        </w:rPr>
      </w:pPr>
      <w:r w:rsidRPr="00A21396">
        <w:rPr>
          <w:rFonts w:cstheme="minorHAnsi"/>
          <w:b/>
          <w:bCs/>
          <w:sz w:val="24"/>
          <w:szCs w:val="24"/>
        </w:rPr>
        <w:t>Emergency Wash interventions:</w:t>
      </w:r>
      <w:r w:rsidRPr="00A21396">
        <w:rPr>
          <w:rFonts w:cstheme="minorHAnsi"/>
          <w:sz w:val="24"/>
          <w:szCs w:val="24"/>
        </w:rPr>
        <w:t xml:space="preserve"> Water trucking, </w:t>
      </w:r>
      <w:r w:rsidR="00A21396" w:rsidRPr="00A21396">
        <w:rPr>
          <w:rFonts w:cstheme="minorHAnsi"/>
          <w:sz w:val="24"/>
          <w:szCs w:val="24"/>
        </w:rPr>
        <w:t>provision of Water treatment chemicals and water collecting materials,</w:t>
      </w:r>
      <w:r w:rsidR="00A21396">
        <w:rPr>
          <w:rFonts w:cstheme="minorHAnsi"/>
          <w:sz w:val="24"/>
          <w:szCs w:val="24"/>
        </w:rPr>
        <w:t xml:space="preserve"> </w:t>
      </w:r>
      <w:r w:rsidR="00D352B8" w:rsidRPr="00A21396">
        <w:rPr>
          <w:rFonts w:cstheme="minorHAnsi"/>
          <w:sz w:val="24"/>
          <w:szCs w:val="24"/>
        </w:rPr>
        <w:t>Sanitary materials such as sanitary pad and soap especially for women and girls</w:t>
      </w:r>
      <w:r w:rsidRPr="00A21396">
        <w:rPr>
          <w:rFonts w:cstheme="minorHAnsi"/>
          <w:sz w:val="24"/>
          <w:szCs w:val="24"/>
        </w:rPr>
        <w:t>, Hygiene promotion</w:t>
      </w:r>
    </w:p>
    <w:p w14:paraId="544C1BE3" w14:textId="508EB7E6" w:rsidR="00B71837" w:rsidRPr="00A21396" w:rsidRDefault="00B71837" w:rsidP="003564FD">
      <w:pPr>
        <w:pStyle w:val="ListParagraph"/>
        <w:numPr>
          <w:ilvl w:val="1"/>
          <w:numId w:val="13"/>
        </w:numPr>
        <w:spacing w:before="120" w:after="120" w:line="240" w:lineRule="auto"/>
        <w:jc w:val="both"/>
        <w:rPr>
          <w:rFonts w:cstheme="minorHAnsi"/>
          <w:b/>
          <w:bCs/>
          <w:sz w:val="24"/>
          <w:szCs w:val="24"/>
        </w:rPr>
      </w:pPr>
      <w:r w:rsidRPr="00A21396">
        <w:rPr>
          <w:rFonts w:cstheme="minorHAnsi"/>
          <w:b/>
          <w:bCs/>
          <w:sz w:val="24"/>
          <w:szCs w:val="24"/>
        </w:rPr>
        <w:t xml:space="preserve">Covid-19 Response Interventions such as </w:t>
      </w:r>
      <w:r w:rsidRPr="00A21396">
        <w:rPr>
          <w:rFonts w:cstheme="minorHAnsi"/>
          <w:sz w:val="24"/>
          <w:szCs w:val="24"/>
        </w:rPr>
        <w:t xml:space="preserve">provision of Reusable masks, </w:t>
      </w:r>
      <w:r w:rsidR="00C47AF0" w:rsidRPr="00A21396">
        <w:rPr>
          <w:rFonts w:cstheme="minorHAnsi"/>
          <w:sz w:val="24"/>
          <w:szCs w:val="24"/>
        </w:rPr>
        <w:t>community education/</w:t>
      </w:r>
      <w:r w:rsidRPr="00A21396">
        <w:rPr>
          <w:rFonts w:cstheme="minorHAnsi"/>
          <w:sz w:val="24"/>
          <w:szCs w:val="24"/>
        </w:rPr>
        <w:t>awareness</w:t>
      </w:r>
      <w:r w:rsidRPr="00A21396">
        <w:rPr>
          <w:rFonts w:cstheme="minorHAnsi"/>
          <w:b/>
          <w:bCs/>
          <w:sz w:val="24"/>
          <w:szCs w:val="24"/>
        </w:rPr>
        <w:t xml:space="preserve"> </w:t>
      </w:r>
      <w:r w:rsidR="00C47AF0" w:rsidRPr="00A21396">
        <w:rPr>
          <w:rFonts w:cstheme="minorHAnsi"/>
          <w:sz w:val="24"/>
          <w:szCs w:val="24"/>
        </w:rPr>
        <w:t xml:space="preserve">raising </w:t>
      </w:r>
      <w:r w:rsidRPr="00A21396">
        <w:rPr>
          <w:rFonts w:cstheme="minorHAnsi"/>
          <w:sz w:val="24"/>
          <w:szCs w:val="24"/>
        </w:rPr>
        <w:t>activities,</w:t>
      </w:r>
      <w:r w:rsidRPr="00A21396">
        <w:rPr>
          <w:rFonts w:cstheme="minorHAnsi"/>
          <w:b/>
          <w:bCs/>
          <w:sz w:val="24"/>
          <w:szCs w:val="24"/>
        </w:rPr>
        <w:t xml:space="preserve"> </w:t>
      </w:r>
    </w:p>
    <w:p w14:paraId="16F0D125" w14:textId="5FCAF4C9" w:rsidR="00B71837" w:rsidRPr="00C47AF0" w:rsidRDefault="00B71837" w:rsidP="003564FD">
      <w:pPr>
        <w:pStyle w:val="ListParagraph"/>
        <w:numPr>
          <w:ilvl w:val="1"/>
          <w:numId w:val="13"/>
        </w:numPr>
        <w:spacing w:before="120" w:after="120" w:line="240" w:lineRule="auto"/>
        <w:jc w:val="both"/>
        <w:rPr>
          <w:rFonts w:cstheme="minorHAnsi"/>
          <w:sz w:val="24"/>
          <w:szCs w:val="24"/>
        </w:rPr>
      </w:pPr>
      <w:r w:rsidRPr="00C47AF0">
        <w:rPr>
          <w:rFonts w:cstheme="minorHAnsi"/>
          <w:b/>
          <w:bCs/>
          <w:sz w:val="24"/>
          <w:szCs w:val="24"/>
        </w:rPr>
        <w:t>Child Protection</w:t>
      </w:r>
      <w:r w:rsidRPr="00C47AF0">
        <w:rPr>
          <w:rFonts w:cstheme="minorHAnsi"/>
          <w:sz w:val="24"/>
          <w:szCs w:val="24"/>
        </w:rPr>
        <w:t>:  creation of child friendly spaces with in the IDP centers and equipping with the necessary materials</w:t>
      </w:r>
      <w:r w:rsidR="00C47AF0" w:rsidRPr="00C47AF0">
        <w:rPr>
          <w:rFonts w:cstheme="minorHAnsi"/>
          <w:sz w:val="24"/>
          <w:szCs w:val="24"/>
        </w:rPr>
        <w:t xml:space="preserve"> such as</w:t>
      </w:r>
      <w:r w:rsidR="00C47AF0" w:rsidRPr="00C47AF0">
        <w:t xml:space="preserve"> </w:t>
      </w:r>
      <w:r w:rsidR="00C47AF0" w:rsidRPr="00C47AF0">
        <w:rPr>
          <w:rFonts w:cstheme="minorHAnsi"/>
          <w:sz w:val="24"/>
          <w:szCs w:val="24"/>
        </w:rPr>
        <w:t>Clothes and Toys for children</w:t>
      </w:r>
      <w:r w:rsidRPr="00C47AF0">
        <w:rPr>
          <w:rFonts w:cstheme="minorHAnsi"/>
          <w:sz w:val="24"/>
          <w:szCs w:val="24"/>
        </w:rPr>
        <w:t xml:space="preserve">, community education </w:t>
      </w:r>
      <w:r w:rsidR="00C47AF0" w:rsidRPr="00C47AF0">
        <w:rPr>
          <w:rFonts w:cstheme="minorHAnsi"/>
          <w:sz w:val="24"/>
          <w:szCs w:val="24"/>
        </w:rPr>
        <w:t>etc.</w:t>
      </w:r>
    </w:p>
    <w:p w14:paraId="65C3B9EE" w14:textId="2AADE59A" w:rsidR="00C47AF0" w:rsidRPr="00365097" w:rsidRDefault="00002209" w:rsidP="00C47AF0">
      <w:pPr>
        <w:numPr>
          <w:ilvl w:val="1"/>
          <w:numId w:val="13"/>
        </w:numPr>
        <w:spacing w:before="120" w:after="120" w:line="240" w:lineRule="auto"/>
        <w:contextualSpacing/>
        <w:jc w:val="both"/>
        <w:rPr>
          <w:rFonts w:cstheme="minorHAnsi"/>
          <w:sz w:val="24"/>
          <w:szCs w:val="24"/>
        </w:rPr>
      </w:pPr>
      <w:r w:rsidRPr="00365097">
        <w:rPr>
          <w:rFonts w:cstheme="minorHAnsi"/>
          <w:b/>
          <w:bCs/>
          <w:sz w:val="24"/>
          <w:szCs w:val="24"/>
        </w:rPr>
        <w:t>Shelter / NFI</w:t>
      </w:r>
      <w:r w:rsidRPr="00365097">
        <w:rPr>
          <w:rFonts w:cstheme="minorHAnsi"/>
          <w:sz w:val="24"/>
          <w:szCs w:val="24"/>
        </w:rPr>
        <w:t xml:space="preserve">:  IDPs </w:t>
      </w:r>
      <w:r w:rsidR="00C47AF0">
        <w:rPr>
          <w:rFonts w:cstheme="minorHAnsi"/>
          <w:sz w:val="24"/>
          <w:szCs w:val="24"/>
        </w:rPr>
        <w:t xml:space="preserve">in the rural a kebeles </w:t>
      </w:r>
      <w:r w:rsidRPr="00365097">
        <w:rPr>
          <w:rFonts w:cstheme="minorHAnsi"/>
          <w:sz w:val="24"/>
          <w:szCs w:val="24"/>
        </w:rPr>
        <w:t xml:space="preserve">are living </w:t>
      </w:r>
      <w:r w:rsidR="00C47AF0">
        <w:rPr>
          <w:rFonts w:cstheme="minorHAnsi"/>
          <w:sz w:val="24"/>
          <w:szCs w:val="24"/>
        </w:rPr>
        <w:t xml:space="preserve">on open field without adequate shelter. Hence in the short term there is a need to provide them with tents or Plastic </w:t>
      </w:r>
      <w:r w:rsidR="00C47AF0">
        <w:rPr>
          <w:rFonts w:cstheme="minorHAnsi"/>
          <w:sz w:val="24"/>
          <w:szCs w:val="24"/>
        </w:rPr>
        <w:lastRenderedPageBreak/>
        <w:t xml:space="preserve">sheets. In both cases </w:t>
      </w:r>
      <w:proofErr w:type="spellStart"/>
      <w:r w:rsidR="00C47AF0">
        <w:rPr>
          <w:rFonts w:cstheme="minorHAnsi"/>
          <w:sz w:val="24"/>
          <w:szCs w:val="24"/>
        </w:rPr>
        <w:t>i.e</w:t>
      </w:r>
      <w:proofErr w:type="spellEnd"/>
      <w:r w:rsidR="00C47AF0">
        <w:rPr>
          <w:rFonts w:cstheme="minorHAnsi"/>
          <w:sz w:val="24"/>
          <w:szCs w:val="24"/>
        </w:rPr>
        <w:t xml:space="preserve"> urban and rural IDP sites, t</w:t>
      </w:r>
      <w:r w:rsidR="00C47AF0" w:rsidRPr="00365097">
        <w:rPr>
          <w:rFonts w:cstheme="minorHAnsi"/>
          <w:sz w:val="24"/>
          <w:szCs w:val="24"/>
        </w:rPr>
        <w:t xml:space="preserve">heir living condition is appalling, with no available NFIs; they do not have blankets, mattresses, clothes nor items for cooking, washing, drinking and collecting and storing water. </w:t>
      </w:r>
    </w:p>
    <w:p w14:paraId="5BA5B3A5" w14:textId="20C0BE66" w:rsidR="00C47AF0" w:rsidRDefault="00C47AF0" w:rsidP="00002209">
      <w:pPr>
        <w:numPr>
          <w:ilvl w:val="1"/>
          <w:numId w:val="13"/>
        </w:numPr>
        <w:spacing w:before="120" w:after="120" w:line="240" w:lineRule="auto"/>
        <w:contextualSpacing/>
        <w:jc w:val="both"/>
        <w:rPr>
          <w:rFonts w:cstheme="minorHAnsi"/>
          <w:sz w:val="24"/>
          <w:szCs w:val="24"/>
        </w:rPr>
      </w:pPr>
      <w:r>
        <w:rPr>
          <w:rFonts w:cstheme="minorHAnsi"/>
          <w:sz w:val="24"/>
          <w:szCs w:val="24"/>
        </w:rPr>
        <w:t>In the medium and long term there is a need to rehabilitate their houses as many destitute families have already lost their houses by the flood.</w:t>
      </w:r>
    </w:p>
    <w:p w14:paraId="3302DC8F" w14:textId="77777777" w:rsidR="00002209" w:rsidRPr="00365097" w:rsidRDefault="00002209" w:rsidP="00002209">
      <w:pPr>
        <w:numPr>
          <w:ilvl w:val="1"/>
          <w:numId w:val="13"/>
        </w:numPr>
        <w:spacing w:before="120" w:after="120" w:line="240" w:lineRule="auto"/>
        <w:contextualSpacing/>
        <w:jc w:val="both"/>
        <w:rPr>
          <w:rFonts w:cstheme="minorHAnsi"/>
          <w:sz w:val="24"/>
          <w:szCs w:val="24"/>
        </w:rPr>
      </w:pPr>
      <w:r w:rsidRPr="00A21396">
        <w:rPr>
          <w:rFonts w:cstheme="minorHAnsi"/>
          <w:b/>
          <w:bCs/>
          <w:sz w:val="24"/>
          <w:szCs w:val="24"/>
        </w:rPr>
        <w:t>Psychosocial support</w:t>
      </w:r>
      <w:r w:rsidRPr="00365097">
        <w:rPr>
          <w:rFonts w:cstheme="minorHAnsi"/>
          <w:sz w:val="24"/>
          <w:szCs w:val="24"/>
        </w:rPr>
        <w:t xml:space="preserve"> services to affected population </w:t>
      </w:r>
    </w:p>
    <w:p w14:paraId="77692B3B" w14:textId="77777777" w:rsidR="00002209" w:rsidRPr="00365097" w:rsidRDefault="00002209" w:rsidP="00002209">
      <w:pPr>
        <w:spacing w:before="120" w:after="120" w:line="240" w:lineRule="auto"/>
        <w:ind w:left="360"/>
        <w:jc w:val="both"/>
        <w:rPr>
          <w:rFonts w:cstheme="minorHAnsi"/>
          <w:sz w:val="24"/>
          <w:szCs w:val="24"/>
        </w:rPr>
      </w:pPr>
    </w:p>
    <w:p w14:paraId="29D78DD4" w14:textId="39D67454" w:rsidR="00002209" w:rsidRPr="00365097" w:rsidRDefault="00002209" w:rsidP="00002209">
      <w:pPr>
        <w:spacing w:after="200" w:line="276" w:lineRule="auto"/>
        <w:ind w:left="360"/>
        <w:jc w:val="both"/>
        <w:rPr>
          <w:rFonts w:cstheme="minorHAnsi"/>
          <w:bCs/>
          <w:sz w:val="24"/>
          <w:szCs w:val="24"/>
        </w:rPr>
      </w:pPr>
      <w:r w:rsidRPr="00365097">
        <w:rPr>
          <w:rFonts w:cstheme="minorHAnsi"/>
          <w:bCs/>
          <w:sz w:val="24"/>
          <w:szCs w:val="24"/>
        </w:rPr>
        <w:t xml:space="preserve">ChildFund and its local partner, </w:t>
      </w:r>
      <w:r w:rsidR="00E3390C" w:rsidRPr="00365097">
        <w:rPr>
          <w:rFonts w:cstheme="minorHAnsi"/>
          <w:bCs/>
          <w:sz w:val="24"/>
          <w:szCs w:val="24"/>
        </w:rPr>
        <w:t>FGO</w:t>
      </w:r>
      <w:r w:rsidRPr="00365097">
        <w:rPr>
          <w:rFonts w:cstheme="minorHAnsi"/>
          <w:bCs/>
          <w:sz w:val="24"/>
          <w:szCs w:val="24"/>
        </w:rPr>
        <w:t xml:space="preserve">, can implement some of these humanitarian needs, if not all, based on available resource and capacity at least for three months. </w:t>
      </w:r>
    </w:p>
    <w:p w14:paraId="326E896F" w14:textId="77777777" w:rsidR="00002209" w:rsidRPr="00365097" w:rsidRDefault="00002209" w:rsidP="00002209">
      <w:pPr>
        <w:rPr>
          <w:rFonts w:eastAsia="SimSun" w:cstheme="minorHAnsi"/>
          <w:b/>
          <w:bCs/>
          <w:sz w:val="24"/>
          <w:szCs w:val="24"/>
        </w:rPr>
      </w:pPr>
      <w:r w:rsidRPr="00365097">
        <w:rPr>
          <w:rFonts w:eastAsia="SimSun" w:cstheme="minorHAnsi"/>
          <w:b/>
          <w:bCs/>
          <w:sz w:val="24"/>
          <w:szCs w:val="24"/>
        </w:rPr>
        <w:t>Proposed Response Interventions and Budgets Requirements</w:t>
      </w:r>
    </w:p>
    <w:p w14:paraId="559B412A" w14:textId="77777777" w:rsidR="00002209" w:rsidRPr="00365097" w:rsidRDefault="00002209" w:rsidP="00002209">
      <w:pPr>
        <w:rPr>
          <w:rFonts w:eastAsia="SimSun" w:cstheme="minorHAnsi"/>
          <w:b/>
          <w:bCs/>
          <w:sz w:val="24"/>
          <w:szCs w:val="24"/>
          <w:lang w:eastAsia="zh-CN"/>
        </w:rPr>
      </w:pPr>
      <w:r w:rsidRPr="00365097">
        <w:rPr>
          <w:rFonts w:eastAsia="SimSun" w:cstheme="minorHAnsi"/>
          <w:b/>
          <w:bCs/>
          <w:sz w:val="24"/>
          <w:szCs w:val="24"/>
          <w:lang w:eastAsia="zh-CN"/>
        </w:rPr>
        <w:t>Table 3: Detail budget</w:t>
      </w:r>
    </w:p>
    <w:p w14:paraId="7319B748" w14:textId="77777777" w:rsidR="0041799D" w:rsidRPr="00365097" w:rsidRDefault="0041799D" w:rsidP="0041799D">
      <w:pPr>
        <w:ind w:left="720"/>
        <w:rPr>
          <w:rFonts w:cstheme="minorHAnsi"/>
          <w:sz w:val="24"/>
          <w:szCs w:val="24"/>
        </w:rPr>
      </w:pPr>
      <w:bookmarkStart w:id="2" w:name="_Hlk34125014"/>
      <w:r w:rsidRPr="00517BA1">
        <w:lastRenderedPageBreak/>
        <w:drawing>
          <wp:inline distT="0" distB="0" distL="0" distR="0" wp14:anchorId="3C994C41" wp14:editId="600F2045">
            <wp:extent cx="5772150" cy="69875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2150" cy="6987540"/>
                    </a:xfrm>
                    <a:prstGeom prst="rect">
                      <a:avLst/>
                    </a:prstGeom>
                    <a:noFill/>
                    <a:ln>
                      <a:noFill/>
                    </a:ln>
                  </pic:spPr>
                </pic:pic>
              </a:graphicData>
            </a:graphic>
          </wp:inline>
        </w:drawing>
      </w:r>
    </w:p>
    <w:p w14:paraId="4AF1F217" w14:textId="21F5EBF1" w:rsidR="00002209" w:rsidRPr="00365097" w:rsidRDefault="00002209" w:rsidP="00002209">
      <w:pPr>
        <w:ind w:left="720"/>
        <w:rPr>
          <w:rFonts w:cstheme="minorHAnsi"/>
          <w:sz w:val="24"/>
          <w:szCs w:val="24"/>
        </w:rPr>
      </w:pPr>
    </w:p>
    <w:bookmarkEnd w:id="2"/>
    <w:p w14:paraId="3EE12C61" w14:textId="77777777" w:rsidR="00002209" w:rsidRPr="00365097" w:rsidRDefault="00002209" w:rsidP="00002209">
      <w:pPr>
        <w:rPr>
          <w:rFonts w:eastAsia="SimSun" w:cstheme="minorHAnsi"/>
          <w:b/>
          <w:i/>
          <w:sz w:val="24"/>
          <w:szCs w:val="24"/>
          <w:lang w:eastAsia="zh-CN"/>
        </w:rPr>
      </w:pPr>
    </w:p>
    <w:p w14:paraId="5F705EC7" w14:textId="77777777" w:rsidR="00002209" w:rsidRPr="00365097" w:rsidRDefault="00002209" w:rsidP="00002209">
      <w:pPr>
        <w:rPr>
          <w:rFonts w:eastAsia="SimSun" w:cstheme="minorHAnsi"/>
          <w:sz w:val="24"/>
          <w:szCs w:val="24"/>
        </w:rPr>
      </w:pPr>
      <w:r w:rsidRPr="00365097">
        <w:rPr>
          <w:rFonts w:eastAsia="SimSun" w:cstheme="minorHAnsi"/>
          <w:noProof/>
          <w:sz w:val="24"/>
          <w:szCs w:val="24"/>
        </w:rPr>
        <mc:AlternateContent>
          <mc:Choice Requires="wps">
            <w:drawing>
              <wp:anchor distT="0" distB="0" distL="114300" distR="114300" simplePos="0" relativeHeight="251659264" behindDoc="0" locked="0" layoutInCell="1" allowOverlap="1" wp14:anchorId="319A4026" wp14:editId="059BB2EC">
                <wp:simplePos x="0" y="0"/>
                <wp:positionH relativeFrom="column">
                  <wp:posOffset>0</wp:posOffset>
                </wp:positionH>
                <wp:positionV relativeFrom="paragraph">
                  <wp:posOffset>-104775</wp:posOffset>
                </wp:positionV>
                <wp:extent cx="5715000" cy="0"/>
                <wp:effectExtent l="19050" t="22860" r="19050" b="247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4C11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" strokeweight="3pt"/>
            </w:pict>
          </mc:Fallback>
        </mc:AlternateContent>
      </w:r>
      <w:r w:rsidRPr="00365097">
        <w:rPr>
          <w:rFonts w:eastAsia="SimSun" w:cstheme="minorHAnsi"/>
          <w:sz w:val="24"/>
          <w:szCs w:val="24"/>
        </w:rPr>
        <w:t>SECTIONS BELOW ARE FOR INTERNAL USE ONLY</w:t>
      </w:r>
    </w:p>
    <w:p w14:paraId="74F0D474" w14:textId="77777777" w:rsidR="00002209" w:rsidRPr="00365097" w:rsidRDefault="00002209" w:rsidP="00002209">
      <w:pPr>
        <w:numPr>
          <w:ilvl w:val="0"/>
          <w:numId w:val="1"/>
        </w:numPr>
        <w:spacing w:after="0" w:line="240" w:lineRule="auto"/>
        <w:outlineLvl w:val="0"/>
        <w:rPr>
          <w:rFonts w:eastAsia="SimSun" w:cstheme="minorHAnsi"/>
          <w:sz w:val="24"/>
          <w:szCs w:val="24"/>
        </w:rPr>
      </w:pPr>
      <w:r w:rsidRPr="00365097">
        <w:rPr>
          <w:rFonts w:eastAsia="SimSun" w:cstheme="minorHAnsi"/>
          <w:sz w:val="24"/>
          <w:szCs w:val="24"/>
        </w:rPr>
        <w:t>Partnership and coordination</w:t>
      </w:r>
    </w:p>
    <w:p w14:paraId="56135003" w14:textId="2DDC86ED" w:rsidR="00002209" w:rsidRPr="00365097" w:rsidRDefault="00002209" w:rsidP="00002209">
      <w:pPr>
        <w:spacing w:line="276" w:lineRule="auto"/>
        <w:jc w:val="both"/>
        <w:rPr>
          <w:rFonts w:cstheme="minorHAnsi"/>
          <w:sz w:val="24"/>
          <w:szCs w:val="24"/>
        </w:rPr>
      </w:pPr>
      <w:r w:rsidRPr="00365097">
        <w:rPr>
          <w:rFonts w:cstheme="minorHAnsi"/>
          <w:sz w:val="24"/>
          <w:szCs w:val="24"/>
        </w:rPr>
        <w:lastRenderedPageBreak/>
        <w:t xml:space="preserve">ChildFund and its local partner, </w:t>
      </w:r>
      <w:r w:rsidR="00A41B08" w:rsidRPr="00365097">
        <w:rPr>
          <w:rFonts w:cstheme="minorHAnsi"/>
          <w:sz w:val="24"/>
          <w:szCs w:val="24"/>
        </w:rPr>
        <w:t>F</w:t>
      </w:r>
      <w:r w:rsidR="00365097">
        <w:rPr>
          <w:rFonts w:cstheme="minorHAnsi"/>
          <w:sz w:val="24"/>
          <w:szCs w:val="24"/>
        </w:rPr>
        <w:t xml:space="preserve">uture Generation’s </w:t>
      </w:r>
      <w:proofErr w:type="gramStart"/>
      <w:r w:rsidR="00365097">
        <w:rPr>
          <w:rFonts w:cstheme="minorHAnsi"/>
          <w:sz w:val="24"/>
          <w:szCs w:val="24"/>
        </w:rPr>
        <w:t>Organization(</w:t>
      </w:r>
      <w:proofErr w:type="gramEnd"/>
      <w:r w:rsidR="00365097">
        <w:rPr>
          <w:rFonts w:cstheme="minorHAnsi"/>
          <w:sz w:val="24"/>
          <w:szCs w:val="24"/>
        </w:rPr>
        <w:t>FGO)</w:t>
      </w:r>
      <w:r w:rsidRPr="00365097">
        <w:rPr>
          <w:rFonts w:cstheme="minorHAnsi"/>
          <w:sz w:val="24"/>
          <w:szCs w:val="24"/>
        </w:rPr>
        <w:t xml:space="preserve">, are closely working with the local government to strengthen its emergency and recovery activities. Thus, collaboration and coordination among different actors, NGOs, GOs and community is very important. Thus, this project will revitalize such coordination efforts in the way that enhances efficiency and effectiveness of the emergency response activities.  </w:t>
      </w:r>
    </w:p>
    <w:p w14:paraId="3DF17641" w14:textId="77777777" w:rsidR="00002209" w:rsidRPr="00365097" w:rsidRDefault="00002209" w:rsidP="00002209">
      <w:pPr>
        <w:ind w:left="360"/>
        <w:rPr>
          <w:rFonts w:cstheme="minorHAnsi"/>
          <w:sz w:val="24"/>
          <w:szCs w:val="24"/>
        </w:rPr>
      </w:pPr>
    </w:p>
    <w:p w14:paraId="73527C6B" w14:textId="77777777" w:rsidR="00002209" w:rsidRPr="00365097" w:rsidRDefault="00002209" w:rsidP="00002209">
      <w:pPr>
        <w:numPr>
          <w:ilvl w:val="0"/>
          <w:numId w:val="1"/>
        </w:numPr>
        <w:spacing w:after="0" w:line="240" w:lineRule="auto"/>
        <w:outlineLvl w:val="0"/>
        <w:rPr>
          <w:rFonts w:eastAsia="SimSun" w:cstheme="minorHAnsi"/>
          <w:sz w:val="24"/>
          <w:szCs w:val="24"/>
        </w:rPr>
      </w:pPr>
      <w:r w:rsidRPr="00365097">
        <w:rPr>
          <w:rFonts w:eastAsia="SimSun" w:cstheme="minorHAnsi"/>
          <w:sz w:val="24"/>
          <w:szCs w:val="24"/>
        </w:rPr>
        <w:t xml:space="preserve">Program </w:t>
      </w:r>
    </w:p>
    <w:p w14:paraId="3E7C08C9" w14:textId="77777777" w:rsidR="00002209" w:rsidRPr="00365097" w:rsidRDefault="00002209" w:rsidP="00002209">
      <w:pPr>
        <w:ind w:left="360"/>
        <w:outlineLvl w:val="0"/>
        <w:rPr>
          <w:rFonts w:cstheme="minorHAnsi"/>
          <w:sz w:val="24"/>
          <w:szCs w:val="24"/>
        </w:rPr>
      </w:pPr>
    </w:p>
    <w:p w14:paraId="3769E0DC" w14:textId="77777777" w:rsidR="00002209" w:rsidRPr="00365097" w:rsidRDefault="00002209" w:rsidP="00002209">
      <w:pPr>
        <w:ind w:left="360"/>
        <w:outlineLvl w:val="0"/>
        <w:rPr>
          <w:rFonts w:cstheme="minorHAnsi"/>
          <w:sz w:val="24"/>
          <w:szCs w:val="24"/>
        </w:rPr>
      </w:pPr>
      <w:r w:rsidRPr="00365097">
        <w:rPr>
          <w:rFonts w:cstheme="minorHAnsi"/>
          <w:sz w:val="24"/>
          <w:szCs w:val="24"/>
        </w:rPr>
        <w:t xml:space="preserve">Education </w:t>
      </w:r>
    </w:p>
    <w:p w14:paraId="73E42997" w14:textId="77777777" w:rsidR="00002209" w:rsidRPr="00365097" w:rsidRDefault="00002209" w:rsidP="00002209">
      <w:pPr>
        <w:ind w:left="360"/>
        <w:outlineLvl w:val="0"/>
        <w:rPr>
          <w:rFonts w:cstheme="minorHAnsi"/>
          <w:sz w:val="24"/>
          <w:szCs w:val="24"/>
        </w:rPr>
      </w:pPr>
    </w:p>
    <w:p w14:paraId="131C859C" w14:textId="77777777" w:rsidR="00002209" w:rsidRPr="00365097" w:rsidRDefault="00002209" w:rsidP="00002209">
      <w:pPr>
        <w:ind w:left="360"/>
        <w:outlineLvl w:val="0"/>
        <w:rPr>
          <w:rFonts w:cstheme="minorHAnsi"/>
          <w:sz w:val="24"/>
          <w:szCs w:val="24"/>
        </w:rPr>
      </w:pPr>
      <w:r w:rsidRPr="00365097">
        <w:rPr>
          <w:rFonts w:cstheme="minorHAnsi"/>
          <w:sz w:val="24"/>
          <w:szCs w:val="24"/>
        </w:rPr>
        <w:t xml:space="preserve">Child Protection √ </w:t>
      </w:r>
    </w:p>
    <w:p w14:paraId="483E7FF9" w14:textId="77777777" w:rsidR="00002209" w:rsidRPr="00365097" w:rsidRDefault="00002209" w:rsidP="00002209">
      <w:pPr>
        <w:ind w:left="360"/>
        <w:outlineLvl w:val="0"/>
        <w:rPr>
          <w:rFonts w:cstheme="minorHAnsi"/>
          <w:sz w:val="24"/>
          <w:szCs w:val="24"/>
        </w:rPr>
      </w:pPr>
    </w:p>
    <w:p w14:paraId="20C0462E" w14:textId="77777777" w:rsidR="00002209" w:rsidRPr="00365097" w:rsidRDefault="00002209" w:rsidP="00002209">
      <w:pPr>
        <w:ind w:left="360"/>
        <w:outlineLvl w:val="0"/>
        <w:rPr>
          <w:rFonts w:cstheme="minorHAnsi"/>
          <w:sz w:val="24"/>
          <w:szCs w:val="24"/>
        </w:rPr>
      </w:pPr>
      <w:r w:rsidRPr="00365097">
        <w:rPr>
          <w:rFonts w:cstheme="minorHAnsi"/>
          <w:sz w:val="24"/>
          <w:szCs w:val="24"/>
        </w:rPr>
        <w:t xml:space="preserve">Health √ </w:t>
      </w:r>
    </w:p>
    <w:p w14:paraId="0B511A92" w14:textId="77777777" w:rsidR="00002209" w:rsidRPr="00365097" w:rsidRDefault="00002209" w:rsidP="00002209">
      <w:pPr>
        <w:ind w:left="360"/>
        <w:outlineLvl w:val="0"/>
        <w:rPr>
          <w:rFonts w:cstheme="minorHAnsi"/>
          <w:sz w:val="24"/>
          <w:szCs w:val="24"/>
        </w:rPr>
      </w:pPr>
    </w:p>
    <w:p w14:paraId="41750DEF" w14:textId="77777777" w:rsidR="00002209" w:rsidRPr="00365097" w:rsidRDefault="00002209" w:rsidP="00002209">
      <w:pPr>
        <w:ind w:left="360"/>
        <w:outlineLvl w:val="0"/>
        <w:rPr>
          <w:rFonts w:cstheme="minorHAnsi"/>
          <w:sz w:val="24"/>
          <w:szCs w:val="24"/>
        </w:rPr>
      </w:pPr>
      <w:proofErr w:type="gramStart"/>
      <w:r w:rsidRPr="00365097">
        <w:rPr>
          <w:rFonts w:cstheme="minorHAnsi"/>
          <w:sz w:val="24"/>
          <w:szCs w:val="24"/>
        </w:rPr>
        <w:t>Food  √</w:t>
      </w:r>
      <w:proofErr w:type="gramEnd"/>
    </w:p>
    <w:p w14:paraId="42A45AD2" w14:textId="77777777" w:rsidR="00002209" w:rsidRPr="00365097" w:rsidRDefault="00002209" w:rsidP="00002209">
      <w:pPr>
        <w:ind w:left="360"/>
        <w:outlineLvl w:val="0"/>
        <w:rPr>
          <w:rFonts w:cstheme="minorHAnsi"/>
          <w:sz w:val="24"/>
          <w:szCs w:val="24"/>
        </w:rPr>
      </w:pPr>
    </w:p>
    <w:p w14:paraId="363D11B1" w14:textId="77777777" w:rsidR="00002209" w:rsidRPr="00365097" w:rsidRDefault="00002209" w:rsidP="00002209">
      <w:pPr>
        <w:ind w:left="360"/>
        <w:outlineLvl w:val="0"/>
        <w:rPr>
          <w:rFonts w:cstheme="minorHAnsi"/>
          <w:sz w:val="24"/>
          <w:szCs w:val="24"/>
        </w:rPr>
      </w:pPr>
      <w:r w:rsidRPr="00365097">
        <w:rPr>
          <w:rFonts w:cstheme="minorHAnsi"/>
          <w:sz w:val="24"/>
          <w:szCs w:val="24"/>
        </w:rPr>
        <w:t>WASH √</w:t>
      </w:r>
    </w:p>
    <w:p w14:paraId="5FDC8040" w14:textId="77777777" w:rsidR="00002209" w:rsidRPr="00365097" w:rsidRDefault="00002209" w:rsidP="00002209">
      <w:pPr>
        <w:ind w:left="360"/>
        <w:outlineLvl w:val="0"/>
        <w:rPr>
          <w:rFonts w:cstheme="minorHAnsi"/>
          <w:sz w:val="24"/>
          <w:szCs w:val="24"/>
        </w:rPr>
      </w:pPr>
    </w:p>
    <w:p w14:paraId="293105FF" w14:textId="77777777" w:rsidR="00002209" w:rsidRPr="00365097" w:rsidRDefault="00002209" w:rsidP="00002209">
      <w:pPr>
        <w:rPr>
          <w:rFonts w:cstheme="minorHAnsi"/>
          <w:sz w:val="24"/>
          <w:szCs w:val="24"/>
        </w:rPr>
      </w:pPr>
    </w:p>
    <w:p w14:paraId="58BFCCF2" w14:textId="77777777" w:rsidR="00002209" w:rsidRPr="00365097" w:rsidRDefault="00002209" w:rsidP="00002209">
      <w:pPr>
        <w:numPr>
          <w:ilvl w:val="0"/>
          <w:numId w:val="1"/>
        </w:numPr>
        <w:spacing w:after="0" w:line="240" w:lineRule="auto"/>
        <w:outlineLvl w:val="0"/>
        <w:rPr>
          <w:rFonts w:eastAsia="SimSun" w:cstheme="minorHAnsi"/>
          <w:sz w:val="24"/>
          <w:szCs w:val="24"/>
        </w:rPr>
      </w:pPr>
      <w:r w:rsidRPr="00365097">
        <w:rPr>
          <w:rFonts w:eastAsia="SimSun" w:cstheme="minorHAnsi"/>
          <w:sz w:val="24"/>
          <w:szCs w:val="24"/>
        </w:rPr>
        <w:t xml:space="preserve">Staffing </w:t>
      </w:r>
    </w:p>
    <w:p w14:paraId="51263A6D" w14:textId="77777777" w:rsidR="00002209" w:rsidRPr="00365097" w:rsidRDefault="00002209" w:rsidP="00002209">
      <w:pPr>
        <w:rPr>
          <w:rFonts w:eastAsia="SimSun" w:cstheme="minorHAnsi"/>
          <w:sz w:val="24"/>
          <w:szCs w:val="24"/>
          <w:lang w:eastAsia="zh-CN"/>
        </w:rPr>
      </w:pPr>
    </w:p>
    <w:p w14:paraId="429C519F" w14:textId="53E268C5" w:rsidR="00002209" w:rsidRPr="00365097" w:rsidRDefault="00002209" w:rsidP="00002209">
      <w:pPr>
        <w:outlineLvl w:val="1"/>
        <w:rPr>
          <w:rFonts w:cstheme="minorHAnsi"/>
          <w:sz w:val="24"/>
          <w:szCs w:val="24"/>
        </w:rPr>
      </w:pPr>
      <w:r w:rsidRPr="00365097">
        <w:rPr>
          <w:rFonts w:cstheme="minorHAnsi"/>
          <w:sz w:val="24"/>
          <w:szCs w:val="24"/>
        </w:rPr>
        <w:t xml:space="preserve">Major HR issues: No major HR issues; existing </w:t>
      </w:r>
      <w:r w:rsidR="00365097">
        <w:rPr>
          <w:rFonts w:cstheme="minorHAnsi"/>
          <w:sz w:val="24"/>
          <w:szCs w:val="24"/>
        </w:rPr>
        <w:t xml:space="preserve">CO and LP </w:t>
      </w:r>
      <w:r w:rsidRPr="00365097">
        <w:rPr>
          <w:rFonts w:cstheme="minorHAnsi"/>
          <w:sz w:val="24"/>
          <w:szCs w:val="24"/>
        </w:rPr>
        <w:t xml:space="preserve">staff can manage the project in coordination with government experts </w:t>
      </w:r>
    </w:p>
    <w:p w14:paraId="01F41B6E" w14:textId="77777777" w:rsidR="00002209" w:rsidRPr="00365097" w:rsidRDefault="00002209" w:rsidP="00002209">
      <w:pPr>
        <w:rPr>
          <w:rFonts w:eastAsia="SimSun" w:cstheme="minorHAnsi"/>
          <w:sz w:val="24"/>
          <w:szCs w:val="24"/>
          <w:lang w:eastAsia="zh-CN"/>
        </w:rPr>
      </w:pPr>
    </w:p>
    <w:p w14:paraId="0CCCF633" w14:textId="77777777" w:rsidR="00002209" w:rsidRPr="00365097" w:rsidRDefault="00002209" w:rsidP="00002209">
      <w:pPr>
        <w:outlineLvl w:val="1"/>
        <w:rPr>
          <w:rFonts w:cstheme="minorHAnsi"/>
          <w:sz w:val="24"/>
          <w:szCs w:val="24"/>
        </w:rPr>
      </w:pPr>
      <w:r w:rsidRPr="00365097">
        <w:rPr>
          <w:rFonts w:cstheme="minorHAnsi"/>
          <w:sz w:val="24"/>
          <w:szCs w:val="24"/>
        </w:rPr>
        <w:t>Visits: None</w:t>
      </w:r>
    </w:p>
    <w:p w14:paraId="2E0DAE97" w14:textId="77777777" w:rsidR="00002209" w:rsidRPr="00365097" w:rsidRDefault="00002209" w:rsidP="00002209">
      <w:pPr>
        <w:outlineLvl w:val="1"/>
        <w:rPr>
          <w:rFonts w:cstheme="minorHAnsi"/>
          <w:sz w:val="24"/>
          <w:szCs w:val="24"/>
          <w:highlight w:val="red"/>
        </w:rPr>
      </w:pPr>
    </w:p>
    <w:p w14:paraId="5DEF99D5" w14:textId="77777777" w:rsidR="00002209" w:rsidRPr="00365097" w:rsidRDefault="00002209" w:rsidP="00002209">
      <w:pPr>
        <w:outlineLvl w:val="1"/>
        <w:rPr>
          <w:rFonts w:cstheme="minorHAnsi"/>
          <w:sz w:val="24"/>
          <w:szCs w:val="24"/>
        </w:rPr>
      </w:pPr>
      <w:r w:rsidRPr="00365097">
        <w:rPr>
          <w:rFonts w:cstheme="minorHAnsi"/>
          <w:sz w:val="24"/>
          <w:szCs w:val="24"/>
        </w:rPr>
        <w:t>Departures: None</w:t>
      </w:r>
    </w:p>
    <w:p w14:paraId="4BED59CE" w14:textId="77777777" w:rsidR="00002209" w:rsidRPr="00365097" w:rsidRDefault="00002209" w:rsidP="00002209">
      <w:pPr>
        <w:outlineLvl w:val="1"/>
        <w:rPr>
          <w:rFonts w:cstheme="minorHAnsi"/>
          <w:sz w:val="24"/>
          <w:szCs w:val="24"/>
        </w:rPr>
      </w:pPr>
    </w:p>
    <w:p w14:paraId="6B9B18B0" w14:textId="77777777" w:rsidR="00002209" w:rsidRPr="00365097" w:rsidRDefault="00002209" w:rsidP="00002209">
      <w:pPr>
        <w:outlineLvl w:val="1"/>
        <w:rPr>
          <w:rFonts w:cstheme="minorHAnsi"/>
          <w:sz w:val="24"/>
          <w:szCs w:val="24"/>
        </w:rPr>
      </w:pPr>
      <w:r w:rsidRPr="00365097">
        <w:rPr>
          <w:rFonts w:cstheme="minorHAnsi"/>
          <w:sz w:val="24"/>
          <w:szCs w:val="24"/>
        </w:rPr>
        <w:t>Arrivals: None</w:t>
      </w:r>
    </w:p>
    <w:p w14:paraId="380F0482" w14:textId="77777777" w:rsidR="00002209" w:rsidRPr="00365097" w:rsidRDefault="00002209" w:rsidP="00002209">
      <w:pPr>
        <w:outlineLvl w:val="1"/>
        <w:rPr>
          <w:rFonts w:eastAsia="SimSun" w:cstheme="minorHAnsi"/>
          <w:sz w:val="24"/>
          <w:szCs w:val="24"/>
          <w:lang w:eastAsia="zh-CN"/>
        </w:rPr>
      </w:pPr>
    </w:p>
    <w:p w14:paraId="332CD0B6" w14:textId="77777777" w:rsidR="00002209" w:rsidRPr="00365097" w:rsidRDefault="00002209" w:rsidP="00002209">
      <w:pPr>
        <w:outlineLvl w:val="1"/>
        <w:rPr>
          <w:rFonts w:cstheme="minorHAnsi"/>
          <w:sz w:val="24"/>
          <w:szCs w:val="24"/>
        </w:rPr>
      </w:pPr>
      <w:r w:rsidRPr="00365097">
        <w:rPr>
          <w:rFonts w:cstheme="minorHAnsi"/>
          <w:sz w:val="24"/>
          <w:szCs w:val="24"/>
        </w:rPr>
        <w:t xml:space="preserve">Staff on the </w:t>
      </w:r>
      <w:proofErr w:type="gramStart"/>
      <w:r w:rsidRPr="00365097">
        <w:rPr>
          <w:rFonts w:cstheme="minorHAnsi"/>
          <w:sz w:val="24"/>
          <w:szCs w:val="24"/>
        </w:rPr>
        <w:t>Ground :</w:t>
      </w:r>
      <w:proofErr w:type="gramEnd"/>
    </w:p>
    <w:p w14:paraId="594F95A8" w14:textId="4377B5B2" w:rsidR="00002209" w:rsidRPr="00365097" w:rsidRDefault="00A41B08" w:rsidP="00002209">
      <w:pPr>
        <w:numPr>
          <w:ilvl w:val="0"/>
          <w:numId w:val="2"/>
        </w:numPr>
        <w:spacing w:after="0" w:line="240" w:lineRule="auto"/>
        <w:outlineLvl w:val="1"/>
        <w:rPr>
          <w:rFonts w:eastAsia="SimSun" w:cstheme="minorHAnsi"/>
          <w:b/>
          <w:sz w:val="24"/>
          <w:szCs w:val="24"/>
          <w:lang w:eastAsia="zh-CN"/>
        </w:rPr>
      </w:pPr>
      <w:r w:rsidRPr="00365097">
        <w:rPr>
          <w:rFonts w:eastAsia="SimSun" w:cstheme="minorHAnsi"/>
          <w:b/>
          <w:sz w:val="24"/>
          <w:szCs w:val="24"/>
          <w:lang w:eastAsia="zh-CN"/>
        </w:rPr>
        <w:t xml:space="preserve">Samuel </w:t>
      </w:r>
      <w:proofErr w:type="spellStart"/>
      <w:r w:rsidRPr="00365097">
        <w:rPr>
          <w:rFonts w:eastAsia="SimSun" w:cstheme="minorHAnsi"/>
          <w:b/>
          <w:sz w:val="24"/>
          <w:szCs w:val="24"/>
          <w:lang w:eastAsia="zh-CN"/>
        </w:rPr>
        <w:t>Terfa</w:t>
      </w:r>
      <w:proofErr w:type="spellEnd"/>
      <w:r w:rsidR="00002209" w:rsidRPr="00365097">
        <w:rPr>
          <w:rFonts w:eastAsia="SimSun" w:cstheme="minorHAnsi"/>
          <w:b/>
          <w:sz w:val="24"/>
          <w:szCs w:val="24"/>
          <w:lang w:eastAsia="zh-CN"/>
        </w:rPr>
        <w:t xml:space="preserve">, Executive Director, </w:t>
      </w:r>
      <w:r w:rsidRPr="00365097">
        <w:rPr>
          <w:rFonts w:eastAsia="SimSun" w:cstheme="minorHAnsi"/>
          <w:b/>
          <w:sz w:val="24"/>
          <w:szCs w:val="24"/>
          <w:lang w:eastAsia="zh-CN"/>
        </w:rPr>
        <w:t>FGO</w:t>
      </w:r>
      <w:r w:rsidR="00002209" w:rsidRPr="00365097">
        <w:rPr>
          <w:rFonts w:eastAsia="SimSun" w:cstheme="minorHAnsi"/>
          <w:b/>
          <w:sz w:val="24"/>
          <w:szCs w:val="24"/>
          <w:lang w:eastAsia="zh-CN"/>
        </w:rPr>
        <w:t>; 091</w:t>
      </w:r>
      <w:r w:rsidRPr="00365097">
        <w:rPr>
          <w:rFonts w:eastAsia="SimSun" w:cstheme="minorHAnsi"/>
          <w:b/>
          <w:sz w:val="24"/>
          <w:szCs w:val="24"/>
          <w:lang w:eastAsia="zh-CN"/>
        </w:rPr>
        <w:t>1899397</w:t>
      </w:r>
    </w:p>
    <w:p w14:paraId="5D2D2911" w14:textId="77777777" w:rsidR="00002209" w:rsidRPr="00365097" w:rsidRDefault="00002209" w:rsidP="00002209">
      <w:pPr>
        <w:numPr>
          <w:ilvl w:val="0"/>
          <w:numId w:val="2"/>
        </w:numPr>
        <w:spacing w:after="0" w:line="240" w:lineRule="auto"/>
        <w:outlineLvl w:val="1"/>
        <w:rPr>
          <w:rFonts w:eastAsia="SimSun" w:cstheme="minorHAnsi"/>
          <w:b/>
          <w:sz w:val="24"/>
          <w:szCs w:val="24"/>
          <w:lang w:eastAsia="zh-CN"/>
        </w:rPr>
      </w:pPr>
      <w:r w:rsidRPr="00365097">
        <w:rPr>
          <w:rFonts w:eastAsia="SimSun" w:cstheme="minorHAnsi"/>
          <w:b/>
          <w:sz w:val="24"/>
          <w:szCs w:val="24"/>
          <w:lang w:eastAsia="zh-CN"/>
        </w:rPr>
        <w:t>Person 2</w:t>
      </w:r>
    </w:p>
    <w:p w14:paraId="288D659E" w14:textId="77777777" w:rsidR="00002209" w:rsidRPr="00365097" w:rsidRDefault="00002209" w:rsidP="00002209">
      <w:pPr>
        <w:numPr>
          <w:ilvl w:val="0"/>
          <w:numId w:val="2"/>
        </w:numPr>
        <w:spacing w:after="0" w:line="240" w:lineRule="auto"/>
        <w:outlineLvl w:val="1"/>
        <w:rPr>
          <w:rFonts w:eastAsia="SimSun" w:cstheme="minorHAnsi"/>
          <w:b/>
          <w:sz w:val="24"/>
          <w:szCs w:val="24"/>
          <w:lang w:eastAsia="zh-CN"/>
        </w:rPr>
      </w:pPr>
      <w:r w:rsidRPr="00365097">
        <w:rPr>
          <w:rFonts w:eastAsia="SimSun" w:cstheme="minorHAnsi"/>
          <w:b/>
          <w:sz w:val="24"/>
          <w:szCs w:val="24"/>
          <w:lang w:eastAsia="zh-CN"/>
        </w:rPr>
        <w:t>Person 3</w:t>
      </w:r>
    </w:p>
    <w:p w14:paraId="53801C37" w14:textId="77777777" w:rsidR="00002209" w:rsidRPr="00365097" w:rsidRDefault="00002209" w:rsidP="00002209">
      <w:pPr>
        <w:numPr>
          <w:ilvl w:val="0"/>
          <w:numId w:val="2"/>
        </w:numPr>
        <w:spacing w:after="0" w:line="240" w:lineRule="auto"/>
        <w:outlineLvl w:val="1"/>
        <w:rPr>
          <w:rFonts w:eastAsia="SimSun" w:cstheme="minorHAnsi"/>
          <w:b/>
          <w:sz w:val="24"/>
          <w:szCs w:val="24"/>
          <w:lang w:eastAsia="zh-CN"/>
        </w:rPr>
      </w:pPr>
      <w:r w:rsidRPr="00365097">
        <w:rPr>
          <w:rFonts w:eastAsia="SimSun" w:cstheme="minorHAnsi"/>
          <w:b/>
          <w:sz w:val="24"/>
          <w:szCs w:val="24"/>
          <w:lang w:eastAsia="zh-CN"/>
        </w:rPr>
        <w:t>Person 4</w:t>
      </w:r>
    </w:p>
    <w:p w14:paraId="74C73E32" w14:textId="77777777" w:rsidR="00002209" w:rsidRPr="00365097" w:rsidRDefault="00002209" w:rsidP="00002209">
      <w:pPr>
        <w:numPr>
          <w:ilvl w:val="0"/>
          <w:numId w:val="2"/>
        </w:numPr>
        <w:spacing w:after="0" w:line="240" w:lineRule="auto"/>
        <w:outlineLvl w:val="1"/>
        <w:rPr>
          <w:rFonts w:eastAsia="SimSun" w:cstheme="minorHAnsi"/>
          <w:b/>
          <w:sz w:val="24"/>
          <w:szCs w:val="24"/>
          <w:lang w:eastAsia="zh-CN"/>
        </w:rPr>
      </w:pPr>
    </w:p>
    <w:p w14:paraId="1AAA0AAA" w14:textId="77777777" w:rsidR="00002209" w:rsidRPr="00365097" w:rsidRDefault="00002209" w:rsidP="00002209">
      <w:pPr>
        <w:rPr>
          <w:rFonts w:cstheme="minorHAnsi"/>
          <w:sz w:val="24"/>
          <w:szCs w:val="24"/>
        </w:rPr>
      </w:pPr>
      <w:r w:rsidRPr="00365097">
        <w:rPr>
          <w:rFonts w:eastAsia="SimSun" w:cstheme="minorHAnsi"/>
          <w:sz w:val="24"/>
          <w:szCs w:val="24"/>
          <w:lang w:eastAsia="zh-CN"/>
        </w:rPr>
        <w:t xml:space="preserve">Key contact: Lilly Omondi; </w:t>
      </w:r>
      <w:r w:rsidRPr="00365097">
        <w:rPr>
          <w:rFonts w:cstheme="minorHAnsi"/>
          <w:sz w:val="24"/>
          <w:szCs w:val="24"/>
        </w:rPr>
        <w:t xml:space="preserve">email address: </w:t>
      </w:r>
      <w:hyperlink r:id="rId18" w:history="1">
        <w:r w:rsidRPr="00365097">
          <w:rPr>
            <w:rFonts w:eastAsia="SimSun" w:cstheme="minorHAnsi"/>
            <w:color w:val="0000FF"/>
            <w:sz w:val="24"/>
            <w:szCs w:val="24"/>
            <w:u w:val="single"/>
          </w:rPr>
          <w:t>lomondi@childfund.org</w:t>
        </w:r>
      </w:hyperlink>
      <w:r w:rsidRPr="00365097">
        <w:rPr>
          <w:rFonts w:cstheme="minorHAnsi"/>
          <w:sz w:val="24"/>
          <w:szCs w:val="24"/>
        </w:rPr>
        <w:t xml:space="preserve">  </w:t>
      </w:r>
    </w:p>
    <w:p w14:paraId="0867D109" w14:textId="77777777" w:rsidR="00002209" w:rsidRPr="00365097" w:rsidRDefault="00002209" w:rsidP="00002209">
      <w:pPr>
        <w:rPr>
          <w:rFonts w:cstheme="minorHAnsi"/>
          <w:sz w:val="24"/>
          <w:szCs w:val="24"/>
        </w:rPr>
      </w:pPr>
      <w:r w:rsidRPr="00365097">
        <w:rPr>
          <w:rFonts w:cstheme="minorHAnsi"/>
          <w:sz w:val="24"/>
          <w:szCs w:val="24"/>
        </w:rPr>
        <w:t xml:space="preserve">                        Tel: +251 911 250738</w:t>
      </w:r>
    </w:p>
    <w:p w14:paraId="11CAFF5E" w14:textId="77777777" w:rsidR="00002209" w:rsidRPr="00365097" w:rsidRDefault="00002209" w:rsidP="00002209">
      <w:pPr>
        <w:rPr>
          <w:rFonts w:eastAsia="SimSun" w:cstheme="minorHAnsi"/>
          <w:b/>
          <w:sz w:val="24"/>
          <w:szCs w:val="24"/>
          <w:u w:val="single"/>
          <w:lang w:eastAsia="zh-CN"/>
        </w:rPr>
      </w:pPr>
    </w:p>
    <w:p w14:paraId="33B37C5C" w14:textId="77777777" w:rsidR="00002209" w:rsidRPr="00365097" w:rsidRDefault="00002209" w:rsidP="00002209">
      <w:pPr>
        <w:numPr>
          <w:ilvl w:val="0"/>
          <w:numId w:val="1"/>
        </w:numPr>
        <w:spacing w:after="0" w:line="240" w:lineRule="auto"/>
        <w:outlineLvl w:val="0"/>
        <w:rPr>
          <w:rFonts w:eastAsia="SimSun" w:cstheme="minorHAnsi"/>
          <w:b/>
          <w:sz w:val="24"/>
          <w:szCs w:val="24"/>
          <w:u w:val="single"/>
          <w:lang w:eastAsia="zh-CN"/>
        </w:rPr>
      </w:pPr>
      <w:bookmarkStart w:id="3" w:name="OLE_LINK1"/>
      <w:bookmarkStart w:id="4" w:name="OLE_LINK2"/>
      <w:r w:rsidRPr="00365097">
        <w:rPr>
          <w:rFonts w:eastAsia="SimSun" w:cstheme="minorHAnsi"/>
          <w:sz w:val="24"/>
          <w:szCs w:val="24"/>
        </w:rPr>
        <w:t>Donors</w:t>
      </w:r>
      <w:r w:rsidRPr="00365097">
        <w:rPr>
          <w:rFonts w:eastAsia="SimSun" w:cstheme="minorHAnsi"/>
          <w:b/>
          <w:sz w:val="24"/>
          <w:szCs w:val="24"/>
          <w:u w:val="single"/>
          <w:lang w:eastAsia="zh-CN"/>
        </w:rPr>
        <w:t xml:space="preserve"> </w:t>
      </w:r>
    </w:p>
    <w:p w14:paraId="07B6ACA4" w14:textId="77777777" w:rsidR="00002209" w:rsidRPr="00365097" w:rsidRDefault="00002209" w:rsidP="00002209">
      <w:pPr>
        <w:rPr>
          <w:rFonts w:eastAsia="SimSun" w:cstheme="minorHAnsi"/>
          <w:b/>
          <w:sz w:val="24"/>
          <w:szCs w:val="24"/>
          <w:lang w:eastAsia="zh-CN"/>
        </w:rPr>
      </w:pPr>
    </w:p>
    <w:p w14:paraId="0609D38B" w14:textId="77777777" w:rsidR="00002209" w:rsidRPr="00365097" w:rsidRDefault="00002209" w:rsidP="00002209">
      <w:pPr>
        <w:outlineLvl w:val="1"/>
        <w:rPr>
          <w:rFonts w:cstheme="minorHAnsi"/>
          <w:sz w:val="24"/>
          <w:szCs w:val="24"/>
        </w:rPr>
      </w:pPr>
      <w:r w:rsidRPr="00365097">
        <w:rPr>
          <w:rFonts w:cstheme="minorHAnsi"/>
          <w:sz w:val="24"/>
          <w:szCs w:val="24"/>
        </w:rPr>
        <w:t>Proposals and concept note submitted:</w:t>
      </w:r>
    </w:p>
    <w:tbl>
      <w:tblPr>
        <w:tblW w:w="8333"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41"/>
        <w:gridCol w:w="5043"/>
        <w:gridCol w:w="1549"/>
      </w:tblGrid>
      <w:tr w:rsidR="00002209" w:rsidRPr="00365097" w14:paraId="66C0444E" w14:textId="77777777" w:rsidTr="00002209">
        <w:trPr>
          <w:trHeight w:val="255"/>
        </w:trPr>
        <w:tc>
          <w:tcPr>
            <w:tcW w:w="1741" w:type="dxa"/>
            <w:shd w:val="clear" w:color="auto" w:fill="E6E6E6"/>
            <w:noWrap/>
            <w:tcMar>
              <w:top w:w="0" w:type="dxa"/>
              <w:left w:w="108" w:type="dxa"/>
              <w:bottom w:w="0" w:type="dxa"/>
              <w:right w:w="108" w:type="dxa"/>
            </w:tcMar>
            <w:vAlign w:val="bottom"/>
          </w:tcPr>
          <w:p w14:paraId="4205254E" w14:textId="77777777" w:rsidR="00002209" w:rsidRPr="00365097" w:rsidRDefault="00002209" w:rsidP="00002209">
            <w:pPr>
              <w:rPr>
                <w:rFonts w:cstheme="minorHAnsi"/>
                <w:bCs/>
                <w:sz w:val="24"/>
                <w:szCs w:val="24"/>
              </w:rPr>
            </w:pPr>
            <w:r w:rsidRPr="00365097">
              <w:rPr>
                <w:rFonts w:cstheme="minorHAnsi"/>
                <w:bCs/>
                <w:sz w:val="24"/>
                <w:szCs w:val="24"/>
              </w:rPr>
              <w:t>Donor</w:t>
            </w:r>
          </w:p>
        </w:tc>
        <w:tc>
          <w:tcPr>
            <w:tcW w:w="5043" w:type="dxa"/>
            <w:shd w:val="clear" w:color="auto" w:fill="E6E6E6"/>
            <w:noWrap/>
            <w:tcMar>
              <w:top w:w="0" w:type="dxa"/>
              <w:left w:w="108" w:type="dxa"/>
              <w:bottom w:w="0" w:type="dxa"/>
              <w:right w:w="108" w:type="dxa"/>
            </w:tcMar>
            <w:vAlign w:val="bottom"/>
          </w:tcPr>
          <w:p w14:paraId="5A7508D0" w14:textId="77777777" w:rsidR="00002209" w:rsidRPr="00365097" w:rsidRDefault="00002209" w:rsidP="00002209">
            <w:pPr>
              <w:rPr>
                <w:rFonts w:cstheme="minorHAnsi"/>
                <w:bCs/>
                <w:sz w:val="24"/>
                <w:szCs w:val="24"/>
              </w:rPr>
            </w:pPr>
            <w:r w:rsidRPr="00365097">
              <w:rPr>
                <w:rFonts w:cstheme="minorHAnsi"/>
                <w:bCs/>
                <w:sz w:val="24"/>
                <w:szCs w:val="24"/>
              </w:rPr>
              <w:t>Program</w:t>
            </w:r>
          </w:p>
        </w:tc>
        <w:tc>
          <w:tcPr>
            <w:tcW w:w="1549" w:type="dxa"/>
            <w:shd w:val="clear" w:color="auto" w:fill="E6E6E6"/>
            <w:noWrap/>
            <w:tcMar>
              <w:top w:w="0" w:type="dxa"/>
              <w:left w:w="108" w:type="dxa"/>
              <w:bottom w:w="0" w:type="dxa"/>
              <w:right w:w="108" w:type="dxa"/>
            </w:tcMar>
            <w:vAlign w:val="bottom"/>
          </w:tcPr>
          <w:p w14:paraId="56DFE77B" w14:textId="77777777" w:rsidR="00002209" w:rsidRPr="00365097" w:rsidRDefault="00002209" w:rsidP="00002209">
            <w:pPr>
              <w:rPr>
                <w:rFonts w:cstheme="minorHAnsi"/>
                <w:bCs/>
                <w:sz w:val="24"/>
                <w:szCs w:val="24"/>
              </w:rPr>
            </w:pPr>
            <w:r w:rsidRPr="00365097">
              <w:rPr>
                <w:rFonts w:cstheme="minorHAnsi"/>
                <w:bCs/>
                <w:sz w:val="24"/>
                <w:szCs w:val="24"/>
              </w:rPr>
              <w:t>Amount</w:t>
            </w:r>
          </w:p>
        </w:tc>
      </w:tr>
      <w:tr w:rsidR="00002209" w:rsidRPr="00365097" w14:paraId="68789BB2" w14:textId="77777777" w:rsidTr="00002209">
        <w:trPr>
          <w:trHeight w:val="255"/>
        </w:trPr>
        <w:tc>
          <w:tcPr>
            <w:tcW w:w="1741" w:type="dxa"/>
            <w:noWrap/>
            <w:tcMar>
              <w:top w:w="0" w:type="dxa"/>
              <w:left w:w="108" w:type="dxa"/>
              <w:bottom w:w="0" w:type="dxa"/>
              <w:right w:w="108" w:type="dxa"/>
            </w:tcMar>
            <w:vAlign w:val="bottom"/>
          </w:tcPr>
          <w:p w14:paraId="79095061" w14:textId="77777777" w:rsidR="00002209" w:rsidRPr="00365097" w:rsidRDefault="00002209" w:rsidP="00002209">
            <w:pPr>
              <w:rPr>
                <w:rFonts w:cstheme="minorHAnsi"/>
                <w:sz w:val="24"/>
                <w:szCs w:val="24"/>
              </w:rPr>
            </w:pPr>
          </w:p>
        </w:tc>
        <w:tc>
          <w:tcPr>
            <w:tcW w:w="5043" w:type="dxa"/>
            <w:noWrap/>
            <w:tcMar>
              <w:top w:w="0" w:type="dxa"/>
              <w:left w:w="108" w:type="dxa"/>
              <w:bottom w:w="0" w:type="dxa"/>
              <w:right w:w="108" w:type="dxa"/>
            </w:tcMar>
            <w:vAlign w:val="bottom"/>
          </w:tcPr>
          <w:p w14:paraId="755D9697" w14:textId="77777777" w:rsidR="00002209" w:rsidRPr="00365097" w:rsidRDefault="00002209" w:rsidP="00002209">
            <w:pPr>
              <w:rPr>
                <w:rFonts w:cstheme="minorHAnsi"/>
                <w:sz w:val="24"/>
                <w:szCs w:val="24"/>
              </w:rPr>
            </w:pPr>
          </w:p>
        </w:tc>
        <w:tc>
          <w:tcPr>
            <w:tcW w:w="1549" w:type="dxa"/>
            <w:noWrap/>
            <w:tcMar>
              <w:top w:w="0" w:type="dxa"/>
              <w:left w:w="108" w:type="dxa"/>
              <w:bottom w:w="0" w:type="dxa"/>
              <w:right w:w="108" w:type="dxa"/>
            </w:tcMar>
          </w:tcPr>
          <w:p w14:paraId="22671AB7" w14:textId="77777777" w:rsidR="00002209" w:rsidRPr="00365097" w:rsidRDefault="00002209" w:rsidP="00002209">
            <w:pPr>
              <w:rPr>
                <w:rFonts w:eastAsia="Calibri" w:cstheme="minorHAnsi"/>
                <w:sz w:val="24"/>
                <w:szCs w:val="24"/>
              </w:rPr>
            </w:pPr>
          </w:p>
        </w:tc>
      </w:tr>
      <w:tr w:rsidR="00002209" w:rsidRPr="00365097" w14:paraId="7C4D488E" w14:textId="77777777" w:rsidTr="00002209">
        <w:trPr>
          <w:trHeight w:val="255"/>
        </w:trPr>
        <w:tc>
          <w:tcPr>
            <w:tcW w:w="1741" w:type="dxa"/>
            <w:noWrap/>
            <w:tcMar>
              <w:top w:w="0" w:type="dxa"/>
              <w:left w:w="108" w:type="dxa"/>
              <w:bottom w:w="0" w:type="dxa"/>
              <w:right w:w="108" w:type="dxa"/>
            </w:tcMar>
            <w:vAlign w:val="bottom"/>
          </w:tcPr>
          <w:p w14:paraId="75F9E4DC" w14:textId="77777777" w:rsidR="00002209" w:rsidRPr="00365097" w:rsidRDefault="00002209" w:rsidP="00002209">
            <w:pPr>
              <w:rPr>
                <w:rFonts w:cstheme="minorHAnsi"/>
                <w:sz w:val="24"/>
                <w:szCs w:val="24"/>
              </w:rPr>
            </w:pPr>
          </w:p>
        </w:tc>
        <w:tc>
          <w:tcPr>
            <w:tcW w:w="5043" w:type="dxa"/>
            <w:noWrap/>
            <w:tcMar>
              <w:top w:w="0" w:type="dxa"/>
              <w:left w:w="108" w:type="dxa"/>
              <w:bottom w:w="0" w:type="dxa"/>
              <w:right w:w="108" w:type="dxa"/>
            </w:tcMar>
            <w:vAlign w:val="bottom"/>
          </w:tcPr>
          <w:p w14:paraId="0ECDCD07" w14:textId="77777777" w:rsidR="00002209" w:rsidRPr="00365097" w:rsidRDefault="00002209" w:rsidP="00002209">
            <w:pPr>
              <w:rPr>
                <w:rFonts w:cstheme="minorHAnsi"/>
                <w:sz w:val="24"/>
                <w:szCs w:val="24"/>
              </w:rPr>
            </w:pPr>
          </w:p>
        </w:tc>
        <w:tc>
          <w:tcPr>
            <w:tcW w:w="1549" w:type="dxa"/>
            <w:noWrap/>
            <w:tcMar>
              <w:top w:w="0" w:type="dxa"/>
              <w:left w:w="108" w:type="dxa"/>
              <w:bottom w:w="0" w:type="dxa"/>
              <w:right w:w="108" w:type="dxa"/>
            </w:tcMar>
            <w:vAlign w:val="bottom"/>
          </w:tcPr>
          <w:p w14:paraId="083F37D3" w14:textId="77777777" w:rsidR="00002209" w:rsidRPr="00365097" w:rsidRDefault="00002209" w:rsidP="00002209">
            <w:pPr>
              <w:jc w:val="right"/>
              <w:rPr>
                <w:rFonts w:cstheme="minorHAnsi"/>
                <w:sz w:val="24"/>
                <w:szCs w:val="24"/>
              </w:rPr>
            </w:pPr>
          </w:p>
        </w:tc>
      </w:tr>
      <w:tr w:rsidR="00002209" w:rsidRPr="00365097" w14:paraId="5C0BA605" w14:textId="77777777" w:rsidTr="00002209">
        <w:trPr>
          <w:trHeight w:val="255"/>
        </w:trPr>
        <w:tc>
          <w:tcPr>
            <w:tcW w:w="1741" w:type="dxa"/>
            <w:noWrap/>
            <w:tcMar>
              <w:top w:w="0" w:type="dxa"/>
              <w:left w:w="108" w:type="dxa"/>
              <w:bottom w:w="0" w:type="dxa"/>
              <w:right w:w="108" w:type="dxa"/>
            </w:tcMar>
            <w:vAlign w:val="bottom"/>
          </w:tcPr>
          <w:p w14:paraId="3BE5648D" w14:textId="77777777" w:rsidR="00002209" w:rsidRPr="00365097" w:rsidRDefault="00002209" w:rsidP="00002209">
            <w:pPr>
              <w:rPr>
                <w:rFonts w:cstheme="minorHAnsi"/>
                <w:sz w:val="24"/>
                <w:szCs w:val="24"/>
              </w:rPr>
            </w:pPr>
          </w:p>
        </w:tc>
        <w:tc>
          <w:tcPr>
            <w:tcW w:w="5043" w:type="dxa"/>
            <w:noWrap/>
            <w:tcMar>
              <w:top w:w="0" w:type="dxa"/>
              <w:left w:w="108" w:type="dxa"/>
              <w:bottom w:w="0" w:type="dxa"/>
              <w:right w:w="108" w:type="dxa"/>
            </w:tcMar>
            <w:vAlign w:val="bottom"/>
          </w:tcPr>
          <w:p w14:paraId="6A4F3D87" w14:textId="77777777" w:rsidR="00002209" w:rsidRPr="00365097" w:rsidRDefault="00002209" w:rsidP="00002209">
            <w:pPr>
              <w:rPr>
                <w:rFonts w:cstheme="minorHAnsi"/>
                <w:sz w:val="24"/>
                <w:szCs w:val="24"/>
              </w:rPr>
            </w:pPr>
          </w:p>
        </w:tc>
        <w:tc>
          <w:tcPr>
            <w:tcW w:w="1549" w:type="dxa"/>
            <w:noWrap/>
            <w:tcMar>
              <w:top w:w="0" w:type="dxa"/>
              <w:left w:w="108" w:type="dxa"/>
              <w:bottom w:w="0" w:type="dxa"/>
              <w:right w:w="108" w:type="dxa"/>
            </w:tcMar>
            <w:vAlign w:val="bottom"/>
          </w:tcPr>
          <w:p w14:paraId="7CF848BE" w14:textId="77777777" w:rsidR="00002209" w:rsidRPr="00365097" w:rsidRDefault="00002209" w:rsidP="00002209">
            <w:pPr>
              <w:jc w:val="right"/>
              <w:rPr>
                <w:rFonts w:cstheme="minorHAnsi"/>
                <w:sz w:val="24"/>
                <w:szCs w:val="24"/>
              </w:rPr>
            </w:pPr>
          </w:p>
        </w:tc>
      </w:tr>
    </w:tbl>
    <w:p w14:paraId="45ECF78A" w14:textId="77777777" w:rsidR="00002209" w:rsidRPr="00365097" w:rsidRDefault="00002209" w:rsidP="00002209">
      <w:pPr>
        <w:rPr>
          <w:rFonts w:cstheme="minorHAnsi"/>
          <w:b/>
          <w:sz w:val="24"/>
          <w:szCs w:val="24"/>
        </w:rPr>
      </w:pPr>
    </w:p>
    <w:p w14:paraId="2EE14E4A" w14:textId="77777777" w:rsidR="00002209" w:rsidRPr="00365097" w:rsidRDefault="00002209" w:rsidP="00002209">
      <w:pPr>
        <w:outlineLvl w:val="1"/>
        <w:rPr>
          <w:rFonts w:cstheme="minorHAnsi"/>
          <w:sz w:val="24"/>
          <w:szCs w:val="24"/>
        </w:rPr>
      </w:pPr>
      <w:r w:rsidRPr="00365097">
        <w:rPr>
          <w:rFonts w:cstheme="minorHAnsi"/>
          <w:sz w:val="24"/>
          <w:szCs w:val="24"/>
        </w:rPr>
        <w:t xml:space="preserve">Confirmed funding: </w:t>
      </w:r>
    </w:p>
    <w:tbl>
      <w:tblPr>
        <w:tblW w:w="8333"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41"/>
        <w:gridCol w:w="5043"/>
        <w:gridCol w:w="1549"/>
      </w:tblGrid>
      <w:tr w:rsidR="00002209" w:rsidRPr="00365097" w14:paraId="24AD33B4" w14:textId="77777777" w:rsidTr="00002209">
        <w:trPr>
          <w:trHeight w:val="255"/>
        </w:trPr>
        <w:tc>
          <w:tcPr>
            <w:tcW w:w="1741" w:type="dxa"/>
            <w:shd w:val="clear" w:color="auto" w:fill="E6E6E6"/>
            <w:noWrap/>
            <w:tcMar>
              <w:top w:w="0" w:type="dxa"/>
              <w:left w:w="108" w:type="dxa"/>
              <w:bottom w:w="0" w:type="dxa"/>
              <w:right w:w="108" w:type="dxa"/>
            </w:tcMar>
            <w:vAlign w:val="bottom"/>
          </w:tcPr>
          <w:p w14:paraId="1485289B" w14:textId="77777777" w:rsidR="00002209" w:rsidRPr="00365097" w:rsidRDefault="00002209" w:rsidP="00002209">
            <w:pPr>
              <w:rPr>
                <w:rFonts w:cstheme="minorHAnsi"/>
                <w:bCs/>
                <w:sz w:val="24"/>
                <w:szCs w:val="24"/>
              </w:rPr>
            </w:pPr>
            <w:r w:rsidRPr="00365097">
              <w:rPr>
                <w:rFonts w:cstheme="minorHAnsi"/>
                <w:bCs/>
                <w:sz w:val="24"/>
                <w:szCs w:val="24"/>
              </w:rPr>
              <w:t>Donor</w:t>
            </w:r>
          </w:p>
        </w:tc>
        <w:tc>
          <w:tcPr>
            <w:tcW w:w="5043" w:type="dxa"/>
            <w:shd w:val="clear" w:color="auto" w:fill="E6E6E6"/>
            <w:noWrap/>
            <w:tcMar>
              <w:top w:w="0" w:type="dxa"/>
              <w:left w:w="108" w:type="dxa"/>
              <w:bottom w:w="0" w:type="dxa"/>
              <w:right w:w="108" w:type="dxa"/>
            </w:tcMar>
            <w:vAlign w:val="bottom"/>
          </w:tcPr>
          <w:p w14:paraId="53736CDE" w14:textId="77777777" w:rsidR="00002209" w:rsidRPr="00365097" w:rsidRDefault="00002209" w:rsidP="00002209">
            <w:pPr>
              <w:rPr>
                <w:rFonts w:cstheme="minorHAnsi"/>
                <w:bCs/>
                <w:sz w:val="24"/>
                <w:szCs w:val="24"/>
              </w:rPr>
            </w:pPr>
            <w:r w:rsidRPr="00365097">
              <w:rPr>
                <w:rFonts w:cstheme="minorHAnsi"/>
                <w:bCs/>
                <w:sz w:val="24"/>
                <w:szCs w:val="24"/>
              </w:rPr>
              <w:t>Program</w:t>
            </w:r>
          </w:p>
        </w:tc>
        <w:tc>
          <w:tcPr>
            <w:tcW w:w="1549" w:type="dxa"/>
            <w:shd w:val="clear" w:color="auto" w:fill="E6E6E6"/>
            <w:noWrap/>
            <w:tcMar>
              <w:top w:w="0" w:type="dxa"/>
              <w:left w:w="108" w:type="dxa"/>
              <w:bottom w:w="0" w:type="dxa"/>
              <w:right w:w="108" w:type="dxa"/>
            </w:tcMar>
            <w:vAlign w:val="bottom"/>
          </w:tcPr>
          <w:p w14:paraId="0E246116" w14:textId="77777777" w:rsidR="00002209" w:rsidRPr="00365097" w:rsidRDefault="00002209" w:rsidP="00002209">
            <w:pPr>
              <w:rPr>
                <w:rFonts w:cstheme="minorHAnsi"/>
                <w:bCs/>
                <w:sz w:val="24"/>
                <w:szCs w:val="24"/>
              </w:rPr>
            </w:pPr>
            <w:r w:rsidRPr="00365097">
              <w:rPr>
                <w:rFonts w:cstheme="minorHAnsi"/>
                <w:bCs/>
                <w:sz w:val="24"/>
                <w:szCs w:val="24"/>
              </w:rPr>
              <w:t>Amount (USD)</w:t>
            </w:r>
          </w:p>
        </w:tc>
      </w:tr>
      <w:tr w:rsidR="00002209" w:rsidRPr="00365097" w14:paraId="4894867E" w14:textId="77777777" w:rsidTr="00002209">
        <w:trPr>
          <w:trHeight w:val="255"/>
        </w:trPr>
        <w:tc>
          <w:tcPr>
            <w:tcW w:w="1741" w:type="dxa"/>
            <w:noWrap/>
            <w:tcMar>
              <w:top w:w="0" w:type="dxa"/>
              <w:left w:w="108" w:type="dxa"/>
              <w:bottom w:w="0" w:type="dxa"/>
              <w:right w:w="108" w:type="dxa"/>
            </w:tcMar>
            <w:vAlign w:val="bottom"/>
          </w:tcPr>
          <w:p w14:paraId="23A54866" w14:textId="77777777" w:rsidR="00002209" w:rsidRPr="00365097" w:rsidRDefault="00002209" w:rsidP="00002209">
            <w:pPr>
              <w:rPr>
                <w:rFonts w:cstheme="minorHAnsi"/>
                <w:sz w:val="24"/>
                <w:szCs w:val="24"/>
              </w:rPr>
            </w:pPr>
          </w:p>
        </w:tc>
        <w:tc>
          <w:tcPr>
            <w:tcW w:w="5043" w:type="dxa"/>
            <w:noWrap/>
            <w:tcMar>
              <w:top w:w="0" w:type="dxa"/>
              <w:left w:w="108" w:type="dxa"/>
              <w:bottom w:w="0" w:type="dxa"/>
              <w:right w:w="108" w:type="dxa"/>
            </w:tcMar>
            <w:vAlign w:val="bottom"/>
          </w:tcPr>
          <w:p w14:paraId="16D739E3" w14:textId="77777777" w:rsidR="00002209" w:rsidRPr="00365097" w:rsidRDefault="00002209" w:rsidP="00002209">
            <w:pPr>
              <w:rPr>
                <w:rFonts w:cstheme="minorHAnsi"/>
                <w:sz w:val="24"/>
                <w:szCs w:val="24"/>
              </w:rPr>
            </w:pPr>
          </w:p>
        </w:tc>
        <w:tc>
          <w:tcPr>
            <w:tcW w:w="1549" w:type="dxa"/>
            <w:noWrap/>
            <w:tcMar>
              <w:top w:w="0" w:type="dxa"/>
              <w:left w:w="108" w:type="dxa"/>
              <w:bottom w:w="0" w:type="dxa"/>
              <w:right w:w="108" w:type="dxa"/>
            </w:tcMar>
            <w:vAlign w:val="bottom"/>
          </w:tcPr>
          <w:p w14:paraId="59D48238" w14:textId="77777777" w:rsidR="00002209" w:rsidRPr="00365097" w:rsidRDefault="00002209" w:rsidP="00002209">
            <w:pPr>
              <w:jc w:val="right"/>
              <w:rPr>
                <w:rFonts w:cstheme="minorHAnsi"/>
                <w:sz w:val="24"/>
                <w:szCs w:val="24"/>
              </w:rPr>
            </w:pPr>
          </w:p>
        </w:tc>
      </w:tr>
      <w:tr w:rsidR="00002209" w:rsidRPr="00365097" w14:paraId="1546058D" w14:textId="77777777" w:rsidTr="00002209">
        <w:trPr>
          <w:trHeight w:val="255"/>
        </w:trPr>
        <w:tc>
          <w:tcPr>
            <w:tcW w:w="1741" w:type="dxa"/>
            <w:noWrap/>
            <w:tcMar>
              <w:top w:w="0" w:type="dxa"/>
              <w:left w:w="108" w:type="dxa"/>
              <w:bottom w:w="0" w:type="dxa"/>
              <w:right w:w="108" w:type="dxa"/>
            </w:tcMar>
            <w:vAlign w:val="bottom"/>
          </w:tcPr>
          <w:p w14:paraId="04F87C0C" w14:textId="77777777" w:rsidR="00002209" w:rsidRPr="00365097" w:rsidRDefault="00002209" w:rsidP="00002209">
            <w:pPr>
              <w:rPr>
                <w:rFonts w:cstheme="minorHAnsi"/>
                <w:sz w:val="24"/>
                <w:szCs w:val="24"/>
              </w:rPr>
            </w:pPr>
          </w:p>
        </w:tc>
        <w:tc>
          <w:tcPr>
            <w:tcW w:w="5043" w:type="dxa"/>
            <w:noWrap/>
            <w:tcMar>
              <w:top w:w="0" w:type="dxa"/>
              <w:left w:w="108" w:type="dxa"/>
              <w:bottom w:w="0" w:type="dxa"/>
              <w:right w:w="108" w:type="dxa"/>
            </w:tcMar>
            <w:vAlign w:val="bottom"/>
          </w:tcPr>
          <w:p w14:paraId="4BBB9DE4" w14:textId="77777777" w:rsidR="00002209" w:rsidRPr="00365097" w:rsidRDefault="00002209" w:rsidP="00002209">
            <w:pPr>
              <w:rPr>
                <w:rFonts w:cstheme="minorHAnsi"/>
                <w:sz w:val="24"/>
                <w:szCs w:val="24"/>
              </w:rPr>
            </w:pPr>
          </w:p>
        </w:tc>
        <w:tc>
          <w:tcPr>
            <w:tcW w:w="1549" w:type="dxa"/>
            <w:noWrap/>
            <w:tcMar>
              <w:top w:w="0" w:type="dxa"/>
              <w:left w:w="108" w:type="dxa"/>
              <w:bottom w:w="0" w:type="dxa"/>
              <w:right w:w="108" w:type="dxa"/>
            </w:tcMar>
            <w:vAlign w:val="bottom"/>
          </w:tcPr>
          <w:p w14:paraId="77A5233E" w14:textId="77777777" w:rsidR="00002209" w:rsidRPr="00365097" w:rsidRDefault="00002209" w:rsidP="00002209">
            <w:pPr>
              <w:jc w:val="right"/>
              <w:rPr>
                <w:rFonts w:cstheme="minorHAnsi"/>
                <w:sz w:val="24"/>
                <w:szCs w:val="24"/>
              </w:rPr>
            </w:pPr>
          </w:p>
        </w:tc>
      </w:tr>
      <w:tr w:rsidR="00002209" w:rsidRPr="00365097" w14:paraId="061115C7" w14:textId="77777777" w:rsidTr="00002209">
        <w:trPr>
          <w:trHeight w:val="255"/>
        </w:trPr>
        <w:tc>
          <w:tcPr>
            <w:tcW w:w="1741" w:type="dxa"/>
            <w:noWrap/>
            <w:tcMar>
              <w:top w:w="0" w:type="dxa"/>
              <w:left w:w="108" w:type="dxa"/>
              <w:bottom w:w="0" w:type="dxa"/>
              <w:right w:w="108" w:type="dxa"/>
            </w:tcMar>
            <w:vAlign w:val="bottom"/>
          </w:tcPr>
          <w:p w14:paraId="3A4FA7CC" w14:textId="77777777" w:rsidR="00002209" w:rsidRPr="00365097" w:rsidRDefault="00002209" w:rsidP="00002209">
            <w:pPr>
              <w:rPr>
                <w:rFonts w:cstheme="minorHAnsi"/>
                <w:sz w:val="24"/>
                <w:szCs w:val="24"/>
              </w:rPr>
            </w:pPr>
          </w:p>
        </w:tc>
        <w:tc>
          <w:tcPr>
            <w:tcW w:w="5043" w:type="dxa"/>
            <w:noWrap/>
            <w:tcMar>
              <w:top w:w="0" w:type="dxa"/>
              <w:left w:w="108" w:type="dxa"/>
              <w:bottom w:w="0" w:type="dxa"/>
              <w:right w:w="108" w:type="dxa"/>
            </w:tcMar>
            <w:vAlign w:val="bottom"/>
          </w:tcPr>
          <w:p w14:paraId="1CE51215" w14:textId="77777777" w:rsidR="00002209" w:rsidRPr="00365097" w:rsidRDefault="00002209" w:rsidP="00002209">
            <w:pPr>
              <w:rPr>
                <w:rFonts w:cstheme="minorHAnsi"/>
                <w:sz w:val="24"/>
                <w:szCs w:val="24"/>
              </w:rPr>
            </w:pPr>
          </w:p>
        </w:tc>
        <w:tc>
          <w:tcPr>
            <w:tcW w:w="1549" w:type="dxa"/>
            <w:noWrap/>
            <w:tcMar>
              <w:top w:w="0" w:type="dxa"/>
              <w:left w:w="108" w:type="dxa"/>
              <w:bottom w:w="0" w:type="dxa"/>
              <w:right w:w="108" w:type="dxa"/>
            </w:tcMar>
            <w:vAlign w:val="bottom"/>
          </w:tcPr>
          <w:p w14:paraId="1AF3625C" w14:textId="77777777" w:rsidR="00002209" w:rsidRPr="00365097" w:rsidRDefault="00002209" w:rsidP="00002209">
            <w:pPr>
              <w:jc w:val="right"/>
              <w:rPr>
                <w:rFonts w:cstheme="minorHAnsi"/>
                <w:sz w:val="24"/>
                <w:szCs w:val="24"/>
              </w:rPr>
            </w:pPr>
          </w:p>
        </w:tc>
      </w:tr>
      <w:tr w:rsidR="00002209" w:rsidRPr="00365097" w14:paraId="70D1EBEF" w14:textId="77777777" w:rsidTr="00002209">
        <w:trPr>
          <w:trHeight w:val="255"/>
        </w:trPr>
        <w:tc>
          <w:tcPr>
            <w:tcW w:w="1741" w:type="dxa"/>
            <w:noWrap/>
            <w:tcMar>
              <w:top w:w="0" w:type="dxa"/>
              <w:left w:w="108" w:type="dxa"/>
              <w:bottom w:w="0" w:type="dxa"/>
              <w:right w:w="108" w:type="dxa"/>
            </w:tcMar>
            <w:vAlign w:val="bottom"/>
          </w:tcPr>
          <w:p w14:paraId="587D292A" w14:textId="77777777" w:rsidR="00002209" w:rsidRPr="00365097" w:rsidRDefault="00002209" w:rsidP="00002209">
            <w:pPr>
              <w:rPr>
                <w:rFonts w:cstheme="minorHAnsi"/>
                <w:sz w:val="24"/>
                <w:szCs w:val="24"/>
              </w:rPr>
            </w:pPr>
          </w:p>
        </w:tc>
        <w:tc>
          <w:tcPr>
            <w:tcW w:w="5043" w:type="dxa"/>
            <w:noWrap/>
            <w:tcMar>
              <w:top w:w="0" w:type="dxa"/>
              <w:left w:w="108" w:type="dxa"/>
              <w:bottom w:w="0" w:type="dxa"/>
              <w:right w:w="108" w:type="dxa"/>
            </w:tcMar>
            <w:vAlign w:val="bottom"/>
          </w:tcPr>
          <w:p w14:paraId="54A12119" w14:textId="77777777" w:rsidR="00002209" w:rsidRPr="00365097" w:rsidRDefault="00002209" w:rsidP="00002209">
            <w:pPr>
              <w:rPr>
                <w:rFonts w:cstheme="minorHAnsi"/>
                <w:sz w:val="24"/>
                <w:szCs w:val="24"/>
              </w:rPr>
            </w:pPr>
          </w:p>
        </w:tc>
        <w:tc>
          <w:tcPr>
            <w:tcW w:w="1549" w:type="dxa"/>
            <w:noWrap/>
            <w:tcMar>
              <w:top w:w="0" w:type="dxa"/>
              <w:left w:w="108" w:type="dxa"/>
              <w:bottom w:w="0" w:type="dxa"/>
              <w:right w:w="108" w:type="dxa"/>
            </w:tcMar>
            <w:vAlign w:val="bottom"/>
          </w:tcPr>
          <w:p w14:paraId="447FAB0D" w14:textId="77777777" w:rsidR="00002209" w:rsidRPr="00365097" w:rsidRDefault="00002209" w:rsidP="00002209">
            <w:pPr>
              <w:jc w:val="right"/>
              <w:rPr>
                <w:rFonts w:cstheme="minorHAnsi"/>
                <w:sz w:val="24"/>
                <w:szCs w:val="24"/>
              </w:rPr>
            </w:pPr>
          </w:p>
        </w:tc>
      </w:tr>
      <w:bookmarkEnd w:id="3"/>
      <w:bookmarkEnd w:id="4"/>
    </w:tbl>
    <w:p w14:paraId="40552457" w14:textId="77777777" w:rsidR="00002209" w:rsidRPr="00365097" w:rsidRDefault="00002209" w:rsidP="00002209">
      <w:pPr>
        <w:ind w:left="360"/>
        <w:outlineLvl w:val="0"/>
        <w:rPr>
          <w:rFonts w:eastAsia="SimSun" w:cstheme="minorHAnsi"/>
          <w:sz w:val="24"/>
          <w:szCs w:val="24"/>
        </w:rPr>
      </w:pPr>
    </w:p>
    <w:p w14:paraId="1D5FE278" w14:textId="77777777" w:rsidR="00002209" w:rsidRPr="00365097" w:rsidRDefault="00002209" w:rsidP="00002209">
      <w:pPr>
        <w:numPr>
          <w:ilvl w:val="0"/>
          <w:numId w:val="1"/>
        </w:numPr>
        <w:spacing w:after="0" w:line="240" w:lineRule="auto"/>
        <w:outlineLvl w:val="0"/>
        <w:rPr>
          <w:rFonts w:eastAsia="SimSun" w:cstheme="minorHAnsi"/>
          <w:sz w:val="24"/>
          <w:szCs w:val="24"/>
        </w:rPr>
      </w:pPr>
      <w:r w:rsidRPr="00365097">
        <w:rPr>
          <w:rFonts w:eastAsia="SimSun" w:cstheme="minorHAnsi"/>
          <w:sz w:val="24"/>
          <w:szCs w:val="24"/>
        </w:rPr>
        <w:t>Finance</w:t>
      </w:r>
    </w:p>
    <w:p w14:paraId="027FC64D" w14:textId="77777777" w:rsidR="00002209" w:rsidRPr="00365097" w:rsidRDefault="00002209" w:rsidP="00002209">
      <w:pPr>
        <w:ind w:left="360"/>
        <w:outlineLvl w:val="0"/>
        <w:rPr>
          <w:rFonts w:eastAsia="SimSun" w:cstheme="minorHAnsi"/>
          <w:sz w:val="24"/>
          <w:szCs w:val="24"/>
        </w:rPr>
      </w:pPr>
    </w:p>
    <w:p w14:paraId="7AE72DFE" w14:textId="77777777" w:rsidR="00002209" w:rsidRPr="00365097" w:rsidRDefault="00002209" w:rsidP="00002209">
      <w:pPr>
        <w:numPr>
          <w:ilvl w:val="0"/>
          <w:numId w:val="1"/>
        </w:numPr>
        <w:spacing w:after="0" w:line="240" w:lineRule="auto"/>
        <w:outlineLvl w:val="0"/>
        <w:rPr>
          <w:rFonts w:eastAsia="SimSun" w:cstheme="minorHAnsi"/>
          <w:sz w:val="24"/>
          <w:szCs w:val="24"/>
        </w:rPr>
      </w:pPr>
      <w:r w:rsidRPr="00365097">
        <w:rPr>
          <w:rFonts w:eastAsia="SimSun" w:cstheme="minorHAnsi"/>
          <w:sz w:val="24"/>
          <w:szCs w:val="24"/>
        </w:rPr>
        <w:t xml:space="preserve">Media/Communications </w:t>
      </w:r>
    </w:p>
    <w:p w14:paraId="11DC680F" w14:textId="77777777" w:rsidR="00002209" w:rsidRPr="00365097" w:rsidRDefault="00002209" w:rsidP="00002209">
      <w:pPr>
        <w:rPr>
          <w:rFonts w:eastAsia="SimSun" w:cstheme="minorHAnsi"/>
          <w:b/>
          <w:sz w:val="24"/>
          <w:szCs w:val="24"/>
          <w:lang w:eastAsia="zh-CN"/>
        </w:rPr>
      </w:pPr>
    </w:p>
    <w:p w14:paraId="4F90B887" w14:textId="77777777" w:rsidR="00002209" w:rsidRPr="00365097" w:rsidRDefault="00002209" w:rsidP="00002209">
      <w:pPr>
        <w:outlineLvl w:val="1"/>
        <w:rPr>
          <w:rFonts w:eastAsia="SimSun" w:cstheme="minorHAnsi"/>
          <w:sz w:val="24"/>
          <w:szCs w:val="24"/>
          <w:lang w:eastAsia="zh-CN"/>
        </w:rPr>
      </w:pPr>
      <w:r w:rsidRPr="00365097">
        <w:rPr>
          <w:rFonts w:eastAsia="SimSun" w:cstheme="minorHAnsi"/>
          <w:sz w:val="24"/>
          <w:szCs w:val="24"/>
          <w:lang w:eastAsia="zh-CN"/>
        </w:rPr>
        <w:lastRenderedPageBreak/>
        <w:t xml:space="preserve">Information and media contact: </w:t>
      </w:r>
    </w:p>
    <w:p w14:paraId="7E03EBE8" w14:textId="77777777" w:rsidR="00002209" w:rsidRPr="00365097" w:rsidRDefault="00002209" w:rsidP="00002209">
      <w:pPr>
        <w:outlineLvl w:val="1"/>
        <w:rPr>
          <w:rFonts w:eastAsia="SimSun" w:cstheme="minorHAnsi"/>
          <w:b/>
          <w:sz w:val="24"/>
          <w:szCs w:val="24"/>
          <w:lang w:eastAsia="zh-CN"/>
        </w:rPr>
      </w:pPr>
    </w:p>
    <w:p w14:paraId="777E0D74" w14:textId="77777777" w:rsidR="00002209" w:rsidRPr="00365097" w:rsidRDefault="00002209" w:rsidP="00002209">
      <w:pPr>
        <w:outlineLvl w:val="1"/>
        <w:rPr>
          <w:rFonts w:eastAsia="SimSun" w:cstheme="minorHAnsi"/>
          <w:sz w:val="24"/>
          <w:szCs w:val="24"/>
          <w:lang w:eastAsia="zh-CN"/>
        </w:rPr>
      </w:pPr>
      <w:r w:rsidRPr="00365097">
        <w:rPr>
          <w:rFonts w:eastAsia="SimSun" w:cstheme="minorHAnsi"/>
          <w:sz w:val="24"/>
          <w:szCs w:val="24"/>
          <w:lang w:eastAsia="zh-CN"/>
        </w:rPr>
        <w:t xml:space="preserve">Information and media contact: </w:t>
      </w:r>
    </w:p>
    <w:p w14:paraId="39D703D1" w14:textId="77777777" w:rsidR="00002209" w:rsidRPr="00365097" w:rsidRDefault="00002209" w:rsidP="00002209">
      <w:pPr>
        <w:rPr>
          <w:rFonts w:eastAsia="SimSun" w:cstheme="minorHAnsi"/>
          <w:b/>
          <w:sz w:val="24"/>
          <w:szCs w:val="24"/>
          <w:lang w:val="es-GT" w:eastAsia="zh-CN"/>
        </w:rPr>
      </w:pPr>
    </w:p>
    <w:p w14:paraId="08BA3954" w14:textId="77777777" w:rsidR="00002209" w:rsidRPr="00365097" w:rsidRDefault="00002209" w:rsidP="00002209">
      <w:pPr>
        <w:outlineLvl w:val="1"/>
        <w:rPr>
          <w:rFonts w:eastAsia="SimSun" w:cstheme="minorHAnsi"/>
          <w:sz w:val="24"/>
          <w:szCs w:val="24"/>
          <w:lang w:eastAsia="zh-CN"/>
        </w:rPr>
      </w:pPr>
      <w:r w:rsidRPr="00365097">
        <w:rPr>
          <w:rFonts w:eastAsia="SimSun" w:cstheme="minorHAnsi"/>
          <w:sz w:val="24"/>
          <w:szCs w:val="24"/>
          <w:lang w:eastAsia="zh-CN"/>
        </w:rPr>
        <w:t xml:space="preserve">Spokespeople – languages spoken: </w:t>
      </w:r>
    </w:p>
    <w:p w14:paraId="6B35FB2B" w14:textId="77777777" w:rsidR="00002209" w:rsidRPr="00365097" w:rsidRDefault="00002209" w:rsidP="00002209">
      <w:pPr>
        <w:rPr>
          <w:rFonts w:eastAsia="SimSun" w:cstheme="minorHAnsi"/>
          <w:sz w:val="24"/>
          <w:szCs w:val="24"/>
          <w:lang w:eastAsia="zh-C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160"/>
        <w:gridCol w:w="5940"/>
      </w:tblGrid>
      <w:tr w:rsidR="00002209" w:rsidRPr="00365097" w14:paraId="2BFD3023" w14:textId="77777777" w:rsidTr="00002209">
        <w:trPr>
          <w:cantSplit/>
          <w:trHeight w:val="512"/>
          <w:tblHeader/>
        </w:trPr>
        <w:tc>
          <w:tcPr>
            <w:tcW w:w="1368" w:type="dxa"/>
            <w:shd w:val="clear" w:color="auto" w:fill="E6E6E6"/>
          </w:tcPr>
          <w:p w14:paraId="10F18E8B" w14:textId="77777777" w:rsidR="00002209" w:rsidRPr="00365097" w:rsidRDefault="00002209" w:rsidP="00002209">
            <w:pPr>
              <w:outlineLvl w:val="1"/>
              <w:rPr>
                <w:rFonts w:eastAsia="SimSun" w:cstheme="minorHAnsi"/>
                <w:b/>
                <w:sz w:val="24"/>
                <w:szCs w:val="24"/>
                <w:lang w:eastAsia="zh-CN"/>
              </w:rPr>
            </w:pPr>
            <w:r w:rsidRPr="00365097">
              <w:rPr>
                <w:rFonts w:eastAsia="SimSun" w:cstheme="minorHAnsi"/>
                <w:sz w:val="24"/>
                <w:szCs w:val="24"/>
                <w:lang w:eastAsia="zh-CN"/>
              </w:rPr>
              <w:t>Resources</w:t>
            </w:r>
          </w:p>
        </w:tc>
        <w:tc>
          <w:tcPr>
            <w:tcW w:w="2160" w:type="dxa"/>
            <w:shd w:val="clear" w:color="auto" w:fill="E6E6E6"/>
          </w:tcPr>
          <w:p w14:paraId="1DF62FF5" w14:textId="77777777" w:rsidR="00002209" w:rsidRPr="00365097" w:rsidRDefault="00002209" w:rsidP="00002209">
            <w:pPr>
              <w:outlineLvl w:val="1"/>
              <w:rPr>
                <w:rFonts w:eastAsia="SimSun" w:cstheme="minorHAnsi"/>
                <w:b/>
                <w:sz w:val="24"/>
                <w:szCs w:val="24"/>
                <w:lang w:eastAsia="zh-CN"/>
              </w:rPr>
            </w:pPr>
            <w:r w:rsidRPr="00365097">
              <w:rPr>
                <w:rFonts w:eastAsia="SimSun" w:cstheme="minorHAnsi"/>
                <w:sz w:val="24"/>
                <w:szCs w:val="24"/>
                <w:lang w:eastAsia="zh-CN"/>
              </w:rPr>
              <w:t>What’s available</w:t>
            </w:r>
          </w:p>
        </w:tc>
        <w:tc>
          <w:tcPr>
            <w:tcW w:w="5940" w:type="dxa"/>
            <w:shd w:val="clear" w:color="auto" w:fill="E6E6E6"/>
          </w:tcPr>
          <w:p w14:paraId="089A8C18" w14:textId="77777777" w:rsidR="00002209" w:rsidRPr="00365097" w:rsidRDefault="00002209" w:rsidP="00002209">
            <w:pPr>
              <w:outlineLvl w:val="1"/>
              <w:rPr>
                <w:rFonts w:eastAsia="SimSun" w:cstheme="minorHAnsi"/>
                <w:b/>
                <w:sz w:val="24"/>
                <w:szCs w:val="24"/>
                <w:lang w:eastAsia="zh-CN"/>
              </w:rPr>
            </w:pPr>
            <w:r w:rsidRPr="00365097">
              <w:rPr>
                <w:rFonts w:eastAsia="SimSun" w:cstheme="minorHAnsi"/>
                <w:sz w:val="24"/>
                <w:szCs w:val="24"/>
                <w:lang w:eastAsia="zh-CN"/>
              </w:rPr>
              <w:t>URL</w:t>
            </w:r>
          </w:p>
        </w:tc>
      </w:tr>
      <w:tr w:rsidR="00002209" w:rsidRPr="00365097" w14:paraId="73076AA1" w14:textId="77777777" w:rsidTr="00002209">
        <w:trPr>
          <w:cantSplit/>
          <w:trHeight w:val="276"/>
        </w:trPr>
        <w:tc>
          <w:tcPr>
            <w:tcW w:w="1368" w:type="dxa"/>
          </w:tcPr>
          <w:p w14:paraId="2B2C8A21" w14:textId="77777777" w:rsidR="00002209" w:rsidRPr="00365097" w:rsidRDefault="00002209" w:rsidP="00002209">
            <w:pPr>
              <w:rPr>
                <w:rFonts w:eastAsia="SimSun" w:cstheme="minorHAnsi"/>
                <w:sz w:val="24"/>
                <w:szCs w:val="24"/>
                <w:lang w:eastAsia="zh-CN"/>
              </w:rPr>
            </w:pPr>
            <w:r w:rsidRPr="00365097">
              <w:rPr>
                <w:rFonts w:eastAsia="SimSun" w:cstheme="minorHAnsi"/>
                <w:sz w:val="24"/>
                <w:szCs w:val="24"/>
                <w:lang w:eastAsia="zh-CN"/>
              </w:rPr>
              <w:t>Photos</w:t>
            </w:r>
          </w:p>
        </w:tc>
        <w:tc>
          <w:tcPr>
            <w:tcW w:w="2160" w:type="dxa"/>
          </w:tcPr>
          <w:p w14:paraId="66BBDE8A" w14:textId="77777777" w:rsidR="00002209" w:rsidRPr="00365097" w:rsidRDefault="00002209" w:rsidP="00002209">
            <w:pPr>
              <w:rPr>
                <w:rFonts w:eastAsia="SimSun" w:cstheme="minorHAnsi"/>
                <w:sz w:val="24"/>
                <w:szCs w:val="24"/>
                <w:lang w:eastAsia="zh-CN"/>
              </w:rPr>
            </w:pPr>
          </w:p>
        </w:tc>
        <w:tc>
          <w:tcPr>
            <w:tcW w:w="5940" w:type="dxa"/>
          </w:tcPr>
          <w:p w14:paraId="50554A12" w14:textId="77777777" w:rsidR="00002209" w:rsidRPr="00365097" w:rsidRDefault="00002209" w:rsidP="00002209">
            <w:pPr>
              <w:rPr>
                <w:rFonts w:eastAsia="SimSun" w:cstheme="minorHAnsi"/>
                <w:sz w:val="24"/>
                <w:szCs w:val="24"/>
                <w:lang w:eastAsia="zh-CN"/>
              </w:rPr>
            </w:pPr>
          </w:p>
        </w:tc>
      </w:tr>
      <w:tr w:rsidR="00002209" w:rsidRPr="00365097" w14:paraId="5007424F" w14:textId="77777777" w:rsidTr="00002209">
        <w:trPr>
          <w:cantSplit/>
          <w:trHeight w:val="276"/>
        </w:trPr>
        <w:tc>
          <w:tcPr>
            <w:tcW w:w="1368" w:type="dxa"/>
          </w:tcPr>
          <w:p w14:paraId="7E92975F" w14:textId="77777777" w:rsidR="00002209" w:rsidRPr="00365097" w:rsidRDefault="00002209" w:rsidP="00002209">
            <w:pPr>
              <w:rPr>
                <w:rFonts w:eastAsia="SimSun" w:cstheme="minorHAnsi"/>
                <w:sz w:val="24"/>
                <w:szCs w:val="24"/>
                <w:lang w:eastAsia="zh-CN"/>
              </w:rPr>
            </w:pPr>
            <w:r w:rsidRPr="00365097">
              <w:rPr>
                <w:rFonts w:eastAsia="SimSun" w:cstheme="minorHAnsi"/>
                <w:sz w:val="24"/>
                <w:szCs w:val="24"/>
                <w:lang w:eastAsia="zh-CN"/>
              </w:rPr>
              <w:t>Case studies</w:t>
            </w:r>
          </w:p>
        </w:tc>
        <w:tc>
          <w:tcPr>
            <w:tcW w:w="2160" w:type="dxa"/>
          </w:tcPr>
          <w:p w14:paraId="58C62580" w14:textId="77777777" w:rsidR="00002209" w:rsidRPr="00365097" w:rsidRDefault="00002209" w:rsidP="00002209">
            <w:pPr>
              <w:rPr>
                <w:rFonts w:eastAsia="SimSun" w:cstheme="minorHAnsi"/>
                <w:sz w:val="24"/>
                <w:szCs w:val="24"/>
                <w:lang w:eastAsia="zh-CN"/>
              </w:rPr>
            </w:pPr>
          </w:p>
        </w:tc>
        <w:tc>
          <w:tcPr>
            <w:tcW w:w="5940" w:type="dxa"/>
          </w:tcPr>
          <w:p w14:paraId="4499816E" w14:textId="77777777" w:rsidR="00002209" w:rsidRPr="00365097" w:rsidRDefault="00002209" w:rsidP="00002209">
            <w:pPr>
              <w:rPr>
                <w:rFonts w:eastAsia="SimSun" w:cstheme="minorHAnsi"/>
                <w:sz w:val="24"/>
                <w:szCs w:val="24"/>
                <w:lang w:eastAsia="zh-CN"/>
              </w:rPr>
            </w:pPr>
          </w:p>
        </w:tc>
      </w:tr>
      <w:tr w:rsidR="00002209" w:rsidRPr="00365097" w14:paraId="2FD36872" w14:textId="77777777" w:rsidTr="00002209">
        <w:trPr>
          <w:cantSplit/>
          <w:trHeight w:val="276"/>
        </w:trPr>
        <w:tc>
          <w:tcPr>
            <w:tcW w:w="1368" w:type="dxa"/>
          </w:tcPr>
          <w:p w14:paraId="4187B960" w14:textId="77777777" w:rsidR="00002209" w:rsidRPr="00365097" w:rsidRDefault="00002209" w:rsidP="00002209">
            <w:pPr>
              <w:rPr>
                <w:rFonts w:eastAsia="SimSun" w:cstheme="minorHAnsi"/>
                <w:sz w:val="24"/>
                <w:szCs w:val="24"/>
                <w:lang w:eastAsia="zh-CN"/>
              </w:rPr>
            </w:pPr>
            <w:r w:rsidRPr="00365097">
              <w:rPr>
                <w:rFonts w:eastAsia="SimSun" w:cstheme="minorHAnsi"/>
                <w:sz w:val="24"/>
                <w:szCs w:val="24"/>
                <w:lang w:eastAsia="zh-CN"/>
              </w:rPr>
              <w:t>Press releases</w:t>
            </w:r>
          </w:p>
        </w:tc>
        <w:tc>
          <w:tcPr>
            <w:tcW w:w="2160" w:type="dxa"/>
          </w:tcPr>
          <w:p w14:paraId="0EDF6834" w14:textId="77777777" w:rsidR="00002209" w:rsidRPr="00365097" w:rsidRDefault="00002209" w:rsidP="00002209">
            <w:pPr>
              <w:rPr>
                <w:rFonts w:eastAsia="SimSun" w:cstheme="minorHAnsi"/>
                <w:sz w:val="24"/>
                <w:szCs w:val="24"/>
                <w:lang w:eastAsia="zh-CN"/>
              </w:rPr>
            </w:pPr>
          </w:p>
        </w:tc>
        <w:tc>
          <w:tcPr>
            <w:tcW w:w="5940" w:type="dxa"/>
          </w:tcPr>
          <w:p w14:paraId="2BAD3B94" w14:textId="77777777" w:rsidR="00002209" w:rsidRPr="00365097" w:rsidRDefault="00002209" w:rsidP="00002209">
            <w:pPr>
              <w:rPr>
                <w:rFonts w:eastAsia="SimSun" w:cstheme="minorHAnsi"/>
                <w:sz w:val="24"/>
                <w:szCs w:val="24"/>
                <w:lang w:eastAsia="zh-CN"/>
              </w:rPr>
            </w:pPr>
          </w:p>
        </w:tc>
      </w:tr>
      <w:tr w:rsidR="00002209" w:rsidRPr="00365097" w14:paraId="7415312E" w14:textId="77777777" w:rsidTr="00002209">
        <w:trPr>
          <w:cantSplit/>
          <w:trHeight w:val="276"/>
        </w:trPr>
        <w:tc>
          <w:tcPr>
            <w:tcW w:w="1368" w:type="dxa"/>
          </w:tcPr>
          <w:p w14:paraId="5C5AA26C" w14:textId="77777777" w:rsidR="00002209" w:rsidRPr="00365097" w:rsidRDefault="00002209" w:rsidP="00002209">
            <w:pPr>
              <w:rPr>
                <w:rFonts w:eastAsia="SimSun" w:cstheme="minorHAnsi"/>
                <w:sz w:val="24"/>
                <w:szCs w:val="24"/>
                <w:lang w:eastAsia="zh-CN"/>
              </w:rPr>
            </w:pPr>
            <w:r w:rsidRPr="00365097">
              <w:rPr>
                <w:rFonts w:eastAsia="SimSun" w:cstheme="minorHAnsi"/>
                <w:sz w:val="24"/>
                <w:szCs w:val="24"/>
                <w:lang w:eastAsia="zh-CN"/>
              </w:rPr>
              <w:t>Blogs</w:t>
            </w:r>
          </w:p>
        </w:tc>
        <w:tc>
          <w:tcPr>
            <w:tcW w:w="2160" w:type="dxa"/>
          </w:tcPr>
          <w:p w14:paraId="1C15EE3D" w14:textId="77777777" w:rsidR="00002209" w:rsidRPr="00365097" w:rsidRDefault="00002209" w:rsidP="00002209">
            <w:pPr>
              <w:rPr>
                <w:rFonts w:eastAsia="SimSun" w:cstheme="minorHAnsi"/>
                <w:sz w:val="24"/>
                <w:szCs w:val="24"/>
                <w:lang w:eastAsia="zh-CN"/>
              </w:rPr>
            </w:pPr>
          </w:p>
        </w:tc>
        <w:tc>
          <w:tcPr>
            <w:tcW w:w="5940" w:type="dxa"/>
          </w:tcPr>
          <w:p w14:paraId="10616E4F" w14:textId="77777777" w:rsidR="00002209" w:rsidRPr="00365097" w:rsidRDefault="00002209" w:rsidP="00002209">
            <w:pPr>
              <w:keepNext/>
              <w:spacing w:before="240" w:after="60" w:line="240" w:lineRule="auto"/>
              <w:outlineLvl w:val="1"/>
              <w:rPr>
                <w:rFonts w:eastAsia="SimSun" w:cstheme="minorHAnsi"/>
                <w:i/>
                <w:iCs/>
                <w:color w:val="0000FF"/>
                <w:sz w:val="24"/>
                <w:szCs w:val="24"/>
                <w:u w:val="single"/>
                <w:lang w:eastAsia="nb-NO"/>
              </w:rPr>
            </w:pPr>
          </w:p>
          <w:p w14:paraId="04D17F81" w14:textId="77777777" w:rsidR="00002209" w:rsidRPr="00365097" w:rsidRDefault="00002209" w:rsidP="00002209">
            <w:pPr>
              <w:rPr>
                <w:rFonts w:eastAsia="SimSun" w:cstheme="minorHAnsi"/>
                <w:sz w:val="24"/>
                <w:szCs w:val="24"/>
                <w:lang w:eastAsia="zh-CN"/>
              </w:rPr>
            </w:pPr>
          </w:p>
        </w:tc>
      </w:tr>
      <w:tr w:rsidR="00002209" w:rsidRPr="00365097" w14:paraId="2D713061" w14:textId="77777777" w:rsidTr="00002209">
        <w:trPr>
          <w:cantSplit/>
          <w:trHeight w:val="276"/>
        </w:trPr>
        <w:tc>
          <w:tcPr>
            <w:tcW w:w="1368" w:type="dxa"/>
          </w:tcPr>
          <w:p w14:paraId="6C0CB030" w14:textId="77777777" w:rsidR="00002209" w:rsidRPr="00365097" w:rsidRDefault="00002209" w:rsidP="00002209">
            <w:pPr>
              <w:rPr>
                <w:rFonts w:eastAsia="SimSun" w:cstheme="minorHAnsi"/>
                <w:sz w:val="24"/>
                <w:szCs w:val="24"/>
                <w:lang w:eastAsia="zh-CN"/>
              </w:rPr>
            </w:pPr>
            <w:r w:rsidRPr="00365097">
              <w:rPr>
                <w:rFonts w:eastAsia="SimSun" w:cstheme="minorHAnsi"/>
                <w:sz w:val="24"/>
                <w:szCs w:val="24"/>
                <w:lang w:eastAsia="zh-CN"/>
              </w:rPr>
              <w:t>Press coverage</w:t>
            </w:r>
          </w:p>
        </w:tc>
        <w:tc>
          <w:tcPr>
            <w:tcW w:w="2160" w:type="dxa"/>
          </w:tcPr>
          <w:p w14:paraId="3DD012A8" w14:textId="77777777" w:rsidR="00002209" w:rsidRPr="00365097" w:rsidRDefault="00002209" w:rsidP="00002209">
            <w:pPr>
              <w:rPr>
                <w:rFonts w:eastAsia="SimSun" w:cstheme="minorHAnsi"/>
                <w:sz w:val="24"/>
                <w:szCs w:val="24"/>
                <w:lang w:eastAsia="zh-CN"/>
              </w:rPr>
            </w:pPr>
          </w:p>
        </w:tc>
        <w:tc>
          <w:tcPr>
            <w:tcW w:w="5940" w:type="dxa"/>
          </w:tcPr>
          <w:p w14:paraId="72687C30" w14:textId="77777777" w:rsidR="00002209" w:rsidRPr="00365097" w:rsidRDefault="00002209" w:rsidP="00002209">
            <w:pPr>
              <w:rPr>
                <w:rFonts w:eastAsia="SimSun" w:cstheme="minorHAnsi"/>
                <w:sz w:val="24"/>
                <w:szCs w:val="24"/>
                <w:lang w:eastAsia="zh-CN"/>
              </w:rPr>
            </w:pPr>
          </w:p>
        </w:tc>
      </w:tr>
      <w:tr w:rsidR="00002209" w:rsidRPr="00365097" w14:paraId="217855AF" w14:textId="77777777" w:rsidTr="00002209">
        <w:trPr>
          <w:cantSplit/>
          <w:trHeight w:val="276"/>
        </w:trPr>
        <w:tc>
          <w:tcPr>
            <w:tcW w:w="1368" w:type="dxa"/>
          </w:tcPr>
          <w:p w14:paraId="6A59C54A" w14:textId="77777777" w:rsidR="00002209" w:rsidRPr="00365097" w:rsidRDefault="00002209" w:rsidP="00002209">
            <w:pPr>
              <w:rPr>
                <w:rFonts w:eastAsia="SimSun" w:cstheme="minorHAnsi"/>
                <w:sz w:val="24"/>
                <w:szCs w:val="24"/>
                <w:lang w:eastAsia="zh-CN"/>
              </w:rPr>
            </w:pPr>
            <w:r w:rsidRPr="00365097">
              <w:rPr>
                <w:rFonts w:eastAsia="SimSun" w:cstheme="minorHAnsi"/>
                <w:sz w:val="24"/>
                <w:szCs w:val="24"/>
                <w:lang w:eastAsia="zh-CN"/>
              </w:rPr>
              <w:t>Videos</w:t>
            </w:r>
          </w:p>
        </w:tc>
        <w:tc>
          <w:tcPr>
            <w:tcW w:w="2160" w:type="dxa"/>
          </w:tcPr>
          <w:p w14:paraId="10F28FBD" w14:textId="77777777" w:rsidR="00002209" w:rsidRPr="00365097" w:rsidRDefault="00002209" w:rsidP="00002209">
            <w:pPr>
              <w:rPr>
                <w:rFonts w:eastAsia="SimSun" w:cstheme="minorHAnsi"/>
                <w:sz w:val="24"/>
                <w:szCs w:val="24"/>
                <w:lang w:eastAsia="zh-CN"/>
              </w:rPr>
            </w:pPr>
          </w:p>
        </w:tc>
        <w:tc>
          <w:tcPr>
            <w:tcW w:w="5940" w:type="dxa"/>
          </w:tcPr>
          <w:p w14:paraId="4480EFB2" w14:textId="77777777" w:rsidR="00002209" w:rsidRPr="00365097" w:rsidRDefault="00002209" w:rsidP="00002209">
            <w:pPr>
              <w:rPr>
                <w:rFonts w:eastAsia="SimSun" w:cstheme="minorHAnsi"/>
                <w:sz w:val="24"/>
                <w:szCs w:val="24"/>
                <w:lang w:eastAsia="zh-CN"/>
              </w:rPr>
            </w:pPr>
            <w:r w:rsidRPr="00365097">
              <w:rPr>
                <w:rFonts w:eastAsia="SimSun" w:cstheme="minorHAnsi"/>
                <w:sz w:val="24"/>
                <w:szCs w:val="24"/>
                <w:lang w:eastAsia="zh-CN"/>
              </w:rPr>
              <w:t xml:space="preserve"> </w:t>
            </w:r>
          </w:p>
        </w:tc>
      </w:tr>
    </w:tbl>
    <w:p w14:paraId="207BE222" w14:textId="77777777" w:rsidR="00002209" w:rsidRPr="00365097" w:rsidRDefault="00002209" w:rsidP="00002209">
      <w:pPr>
        <w:rPr>
          <w:rFonts w:eastAsia="SimSun" w:cstheme="minorHAnsi"/>
          <w:sz w:val="24"/>
          <w:szCs w:val="24"/>
          <w:lang w:eastAsia="zh-CN"/>
        </w:rPr>
      </w:pPr>
    </w:p>
    <w:p w14:paraId="4B9EF7BC" w14:textId="77777777" w:rsidR="00002209" w:rsidRPr="00365097" w:rsidRDefault="00002209" w:rsidP="00002209">
      <w:pPr>
        <w:numPr>
          <w:ilvl w:val="0"/>
          <w:numId w:val="1"/>
        </w:numPr>
        <w:spacing w:after="0" w:line="240" w:lineRule="auto"/>
        <w:outlineLvl w:val="0"/>
        <w:rPr>
          <w:rFonts w:eastAsia="SimSun" w:cstheme="minorHAnsi"/>
          <w:sz w:val="24"/>
          <w:szCs w:val="24"/>
        </w:rPr>
      </w:pPr>
      <w:r w:rsidRPr="00365097">
        <w:rPr>
          <w:rFonts w:eastAsia="SimSun" w:cstheme="minorHAnsi"/>
          <w:sz w:val="24"/>
          <w:szCs w:val="24"/>
        </w:rPr>
        <w:t>Additional information</w:t>
      </w:r>
    </w:p>
    <w:p w14:paraId="2C92C8C8" w14:textId="77777777" w:rsidR="00002209" w:rsidRPr="00365097" w:rsidRDefault="00002209" w:rsidP="00002209">
      <w:pPr>
        <w:numPr>
          <w:ilvl w:val="0"/>
          <w:numId w:val="1"/>
        </w:numPr>
        <w:spacing w:after="0" w:line="240" w:lineRule="auto"/>
        <w:outlineLvl w:val="0"/>
        <w:rPr>
          <w:rFonts w:eastAsia="SimSun" w:cstheme="minorHAnsi"/>
          <w:sz w:val="24"/>
          <w:szCs w:val="24"/>
        </w:rPr>
      </w:pPr>
      <w:r w:rsidRPr="00365097">
        <w:rPr>
          <w:rFonts w:eastAsia="SimSun" w:cstheme="minorHAnsi"/>
          <w:sz w:val="24"/>
          <w:szCs w:val="24"/>
        </w:rPr>
        <w:t xml:space="preserve"> Next steps</w:t>
      </w:r>
    </w:p>
    <w:p w14:paraId="1F214E4D" w14:textId="77777777" w:rsidR="005F7636" w:rsidRDefault="00002209" w:rsidP="00002209">
      <w:pPr>
        <w:rPr>
          <w:rFonts w:eastAsia="SimSun" w:cstheme="minorHAnsi"/>
          <w:sz w:val="24"/>
          <w:szCs w:val="24"/>
          <w:lang w:eastAsia="zh-CN"/>
        </w:rPr>
      </w:pPr>
      <w:r w:rsidRPr="00365097">
        <w:rPr>
          <w:rFonts w:eastAsia="SimSun" w:cstheme="minorHAnsi"/>
          <w:sz w:val="24"/>
          <w:szCs w:val="24"/>
          <w:lang w:eastAsia="zh-CN"/>
        </w:rPr>
        <w:t xml:space="preserve"> </w:t>
      </w:r>
      <w:r w:rsidR="005F7636">
        <w:rPr>
          <w:rFonts w:eastAsia="SimSun" w:cstheme="minorHAnsi"/>
          <w:sz w:val="24"/>
          <w:szCs w:val="24"/>
          <w:lang w:eastAsia="zh-CN"/>
        </w:rPr>
        <w:t>Detail Need assessment, relief response and monitoring of the situation and Update the sitrep</w:t>
      </w:r>
    </w:p>
    <w:bookmarkEnd w:id="0"/>
    <w:p w14:paraId="7C912FF7" w14:textId="23FCBC1A" w:rsidR="00652337" w:rsidRPr="00365097" w:rsidRDefault="00652337">
      <w:pPr>
        <w:rPr>
          <w:rFonts w:cstheme="minorHAnsi"/>
          <w:sz w:val="24"/>
          <w:szCs w:val="24"/>
        </w:rPr>
      </w:pPr>
    </w:p>
    <w:sectPr w:rsidR="00652337" w:rsidRPr="00365097" w:rsidSect="00002209">
      <w:pgSz w:w="12240" w:h="15840"/>
      <w:pgMar w:top="1440" w:right="17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rmes-Black">
    <w:altName w:val="Britannic Bold"/>
    <w:charset w:val="00"/>
    <w:family w:val="auto"/>
    <w:pitch w:val="variable"/>
    <w:sig w:usb0="80000027" w:usb1="00000040" w:usb2="00000000" w:usb3="00000000" w:csb0="00000001" w:csb1="00000000"/>
  </w:font>
  <w:font w:name="Hermes-Bold">
    <w:altName w:val="Britannic Bold"/>
    <w:charset w:val="00"/>
    <w:family w:val="auto"/>
    <w:pitch w:val="variable"/>
    <w:sig w:usb0="80000027"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1" type="#_x0000_t75" style="width:11.25pt;height:11.25pt" o:bullet="t">
        <v:imagedata r:id="rId1" o:title="mso612C"/>
      </v:shape>
    </w:pict>
  </w:numPicBullet>
  <w:abstractNum w:abstractNumId="0" w15:restartNumberingAfterBreak="0">
    <w:nsid w:val="16910042"/>
    <w:multiLevelType w:val="hybridMultilevel"/>
    <w:tmpl w:val="27A2D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D5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30331C"/>
    <w:multiLevelType w:val="multilevel"/>
    <w:tmpl w:val="FA16C42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FE22D0"/>
    <w:multiLevelType w:val="multilevel"/>
    <w:tmpl w:val="F6A82C6C"/>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3B6141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0F67E5"/>
    <w:multiLevelType w:val="hybridMultilevel"/>
    <w:tmpl w:val="45E034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33308D"/>
    <w:multiLevelType w:val="hybridMultilevel"/>
    <w:tmpl w:val="9A5AF720"/>
    <w:lvl w:ilvl="0" w:tplc="CA5253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FA2572"/>
    <w:multiLevelType w:val="hybridMultilevel"/>
    <w:tmpl w:val="A1DAD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515032"/>
    <w:multiLevelType w:val="hybridMultilevel"/>
    <w:tmpl w:val="AC6AF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E03B5A"/>
    <w:multiLevelType w:val="hybridMultilevel"/>
    <w:tmpl w:val="4D4E3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BE76C1"/>
    <w:multiLevelType w:val="multilevel"/>
    <w:tmpl w:val="2DB4CEF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6680349"/>
    <w:multiLevelType w:val="multilevel"/>
    <w:tmpl w:val="5CE6522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93158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BBB24A8"/>
    <w:multiLevelType w:val="multilevel"/>
    <w:tmpl w:val="FA16C42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E284861"/>
    <w:multiLevelType w:val="hybridMultilevel"/>
    <w:tmpl w:val="E9A060B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EA58A9"/>
    <w:multiLevelType w:val="multilevel"/>
    <w:tmpl w:val="0C90693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6445DC2"/>
    <w:multiLevelType w:val="hybridMultilevel"/>
    <w:tmpl w:val="3B12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907CE9"/>
    <w:multiLevelType w:val="hybridMultilevel"/>
    <w:tmpl w:val="96B2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7"/>
  </w:num>
  <w:num w:numId="4">
    <w:abstractNumId w:val="6"/>
  </w:num>
  <w:num w:numId="5">
    <w:abstractNumId w:val="9"/>
  </w:num>
  <w:num w:numId="6">
    <w:abstractNumId w:val="1"/>
  </w:num>
  <w:num w:numId="7">
    <w:abstractNumId w:val="12"/>
  </w:num>
  <w:num w:numId="8">
    <w:abstractNumId w:val="14"/>
  </w:num>
  <w:num w:numId="9">
    <w:abstractNumId w:val="5"/>
  </w:num>
  <w:num w:numId="10">
    <w:abstractNumId w:val="2"/>
  </w:num>
  <w:num w:numId="11">
    <w:abstractNumId w:val="4"/>
  </w:num>
  <w:num w:numId="12">
    <w:abstractNumId w:val="13"/>
  </w:num>
  <w:num w:numId="13">
    <w:abstractNumId w:val="10"/>
  </w:num>
  <w:num w:numId="14">
    <w:abstractNumId w:val="16"/>
  </w:num>
  <w:num w:numId="15">
    <w:abstractNumId w:val="8"/>
  </w:num>
  <w:num w:numId="16">
    <w:abstractNumId w:val="11"/>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209"/>
    <w:rsid w:val="00002209"/>
    <w:rsid w:val="0013534E"/>
    <w:rsid w:val="00191A22"/>
    <w:rsid w:val="001A4DD8"/>
    <w:rsid w:val="00212A01"/>
    <w:rsid w:val="00255BF8"/>
    <w:rsid w:val="003146B6"/>
    <w:rsid w:val="003564FD"/>
    <w:rsid w:val="00365097"/>
    <w:rsid w:val="0041799D"/>
    <w:rsid w:val="00486798"/>
    <w:rsid w:val="004958BE"/>
    <w:rsid w:val="00531066"/>
    <w:rsid w:val="00550DFC"/>
    <w:rsid w:val="005F7636"/>
    <w:rsid w:val="00625DC0"/>
    <w:rsid w:val="00652337"/>
    <w:rsid w:val="006C4CA1"/>
    <w:rsid w:val="00851434"/>
    <w:rsid w:val="00881375"/>
    <w:rsid w:val="00902753"/>
    <w:rsid w:val="00934757"/>
    <w:rsid w:val="00947EDF"/>
    <w:rsid w:val="00970645"/>
    <w:rsid w:val="009E382A"/>
    <w:rsid w:val="00A21396"/>
    <w:rsid w:val="00A30DDB"/>
    <w:rsid w:val="00A41B08"/>
    <w:rsid w:val="00A74999"/>
    <w:rsid w:val="00AD6053"/>
    <w:rsid w:val="00B00E24"/>
    <w:rsid w:val="00B15C00"/>
    <w:rsid w:val="00B71837"/>
    <w:rsid w:val="00BC6EF5"/>
    <w:rsid w:val="00C16FCF"/>
    <w:rsid w:val="00C47AF0"/>
    <w:rsid w:val="00CF6072"/>
    <w:rsid w:val="00D11E3D"/>
    <w:rsid w:val="00D352B8"/>
    <w:rsid w:val="00D55043"/>
    <w:rsid w:val="00DA6643"/>
    <w:rsid w:val="00DC625D"/>
    <w:rsid w:val="00E300A0"/>
    <w:rsid w:val="00E3206A"/>
    <w:rsid w:val="00E3390C"/>
    <w:rsid w:val="00E677D2"/>
    <w:rsid w:val="00E864E1"/>
    <w:rsid w:val="00EA4CA8"/>
    <w:rsid w:val="00EB6245"/>
    <w:rsid w:val="00ED26F6"/>
    <w:rsid w:val="00F125EF"/>
    <w:rsid w:val="00F300A7"/>
    <w:rsid w:val="00F44462"/>
    <w:rsid w:val="00F67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F9953"/>
  <w15:chartTrackingRefBased/>
  <w15:docId w15:val="{119CD366-F93A-4068-9273-4DADFD32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002209"/>
    <w:pPr>
      <w:keepNext/>
      <w:spacing w:before="240" w:after="60" w:line="240" w:lineRule="auto"/>
      <w:outlineLvl w:val="1"/>
    </w:pPr>
    <w:rPr>
      <w:rFonts w:ascii="Cambria" w:eastAsia="Times New Roman" w:hAnsi="Cambria" w:cs="Times New Roman"/>
      <w:b/>
      <w:bCs/>
      <w:i/>
      <w:iCs/>
      <w:sz w:val="28"/>
      <w:szCs w:val="28"/>
      <w:lang w:val="x-none"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2209"/>
    <w:rPr>
      <w:rFonts w:ascii="Cambria" w:eastAsia="Times New Roman" w:hAnsi="Cambria" w:cs="Times New Roman"/>
      <w:b/>
      <w:bCs/>
      <w:i/>
      <w:iCs/>
      <w:sz w:val="28"/>
      <w:szCs w:val="28"/>
      <w:lang w:val="x-none" w:eastAsia="nb-NO"/>
    </w:rPr>
  </w:style>
  <w:style w:type="character" w:styleId="Hyperlink">
    <w:name w:val="Hyperlink"/>
    <w:rsid w:val="00002209"/>
    <w:rPr>
      <w:rFonts w:cs="Times New Roman"/>
      <w:color w:val="0000FF"/>
      <w:u w:val="single"/>
    </w:rPr>
  </w:style>
  <w:style w:type="paragraph" w:styleId="ListParagraph">
    <w:name w:val="List Paragraph"/>
    <w:basedOn w:val="Normal"/>
    <w:uiPriority w:val="34"/>
    <w:qFormat/>
    <w:rsid w:val="00002209"/>
    <w:pPr>
      <w:ind w:left="720"/>
      <w:contextualSpacing/>
    </w:pPr>
  </w:style>
  <w:style w:type="paragraph" w:styleId="Caption">
    <w:name w:val="caption"/>
    <w:basedOn w:val="Normal"/>
    <w:next w:val="Normal"/>
    <w:uiPriority w:val="35"/>
    <w:unhideWhenUsed/>
    <w:qFormat/>
    <w:rsid w:val="00002209"/>
    <w:pPr>
      <w:spacing w:after="200" w:line="240" w:lineRule="auto"/>
    </w:pPr>
    <w:rPr>
      <w:i/>
      <w:iCs/>
      <w:color w:val="44546A" w:themeColor="text2"/>
      <w:sz w:val="18"/>
      <w:szCs w:val="18"/>
    </w:rPr>
  </w:style>
  <w:style w:type="table" w:styleId="TableGrid">
    <w:name w:val="Table Grid"/>
    <w:basedOn w:val="TableNormal"/>
    <w:uiPriority w:val="39"/>
    <w:rsid w:val="00002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220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C16FC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7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9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390862">
      <w:bodyDiv w:val="1"/>
      <w:marLeft w:val="0"/>
      <w:marRight w:val="0"/>
      <w:marTop w:val="0"/>
      <w:marBottom w:val="0"/>
      <w:divBdr>
        <w:top w:val="none" w:sz="0" w:space="0" w:color="auto"/>
        <w:left w:val="none" w:sz="0" w:space="0" w:color="auto"/>
        <w:bottom w:val="none" w:sz="0" w:space="0" w:color="auto"/>
        <w:right w:val="none" w:sz="0" w:space="0" w:color="auto"/>
      </w:divBdr>
    </w:div>
    <w:div w:id="944918629">
      <w:bodyDiv w:val="1"/>
      <w:marLeft w:val="0"/>
      <w:marRight w:val="0"/>
      <w:marTop w:val="0"/>
      <w:marBottom w:val="0"/>
      <w:divBdr>
        <w:top w:val="none" w:sz="0" w:space="0" w:color="auto"/>
        <w:left w:val="none" w:sz="0" w:space="0" w:color="auto"/>
        <w:bottom w:val="none" w:sz="0" w:space="0" w:color="auto"/>
        <w:right w:val="none" w:sz="0" w:space="0" w:color="auto"/>
      </w:divBdr>
    </w:div>
    <w:div w:id="987594073">
      <w:bodyDiv w:val="1"/>
      <w:marLeft w:val="0"/>
      <w:marRight w:val="0"/>
      <w:marTop w:val="0"/>
      <w:marBottom w:val="0"/>
      <w:divBdr>
        <w:top w:val="none" w:sz="0" w:space="0" w:color="auto"/>
        <w:left w:val="none" w:sz="0" w:space="0" w:color="auto"/>
        <w:bottom w:val="none" w:sz="0" w:space="0" w:color="auto"/>
        <w:right w:val="none" w:sz="0" w:space="0" w:color="auto"/>
      </w:divBdr>
    </w:div>
    <w:div w:id="1068267593">
      <w:bodyDiv w:val="1"/>
      <w:marLeft w:val="0"/>
      <w:marRight w:val="0"/>
      <w:marTop w:val="0"/>
      <w:marBottom w:val="0"/>
      <w:divBdr>
        <w:top w:val="none" w:sz="0" w:space="0" w:color="auto"/>
        <w:left w:val="none" w:sz="0" w:space="0" w:color="auto"/>
        <w:bottom w:val="none" w:sz="0" w:space="0" w:color="auto"/>
        <w:right w:val="none" w:sz="0" w:space="0" w:color="auto"/>
      </w:divBdr>
    </w:div>
    <w:div w:id="1444349332">
      <w:bodyDiv w:val="1"/>
      <w:marLeft w:val="0"/>
      <w:marRight w:val="0"/>
      <w:marTop w:val="0"/>
      <w:marBottom w:val="0"/>
      <w:divBdr>
        <w:top w:val="none" w:sz="0" w:space="0" w:color="auto"/>
        <w:left w:val="none" w:sz="0" w:space="0" w:color="auto"/>
        <w:bottom w:val="none" w:sz="0" w:space="0" w:color="auto"/>
        <w:right w:val="none" w:sz="0" w:space="0" w:color="auto"/>
      </w:divBdr>
    </w:div>
    <w:div w:id="1603538101">
      <w:bodyDiv w:val="1"/>
      <w:marLeft w:val="0"/>
      <w:marRight w:val="0"/>
      <w:marTop w:val="0"/>
      <w:marBottom w:val="0"/>
      <w:divBdr>
        <w:top w:val="none" w:sz="0" w:space="0" w:color="auto"/>
        <w:left w:val="none" w:sz="0" w:space="0" w:color="auto"/>
        <w:bottom w:val="none" w:sz="0" w:space="0" w:color="auto"/>
        <w:right w:val="none" w:sz="0" w:space="0" w:color="auto"/>
      </w:divBdr>
    </w:div>
    <w:div w:id="1677227184">
      <w:bodyDiv w:val="1"/>
      <w:marLeft w:val="0"/>
      <w:marRight w:val="0"/>
      <w:marTop w:val="0"/>
      <w:marBottom w:val="0"/>
      <w:divBdr>
        <w:top w:val="none" w:sz="0" w:space="0" w:color="auto"/>
        <w:left w:val="none" w:sz="0" w:space="0" w:color="auto"/>
        <w:bottom w:val="none" w:sz="0" w:space="0" w:color="auto"/>
        <w:right w:val="none" w:sz="0" w:space="0" w:color="auto"/>
      </w:divBdr>
    </w:div>
    <w:div w:id="194834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hyperlink" Target="mailto:lomondi@childfun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image" Target="media/image7.jpeg"/><Relationship Id="rId10" Type="http://schemas.openxmlformats.org/officeDocument/2006/relationships/hyperlink" Target="mailto:lomondi@childfund.org"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6FCDC453D30B46B7CE537E3799F034" ma:contentTypeVersion="13" ma:contentTypeDescription="Create a new document." ma:contentTypeScope="" ma:versionID="930ae0b41460a86164c230e4d8985ba0">
  <xsd:schema xmlns:xsd="http://www.w3.org/2001/XMLSchema" xmlns:xs="http://www.w3.org/2001/XMLSchema" xmlns:p="http://schemas.microsoft.com/office/2006/metadata/properties" xmlns:ns3="45387f2d-768b-4f15-b737-1e1bcf020ab6" xmlns:ns4="378863b9-8a94-4201-9121-80a31375dd3f" targetNamespace="http://schemas.microsoft.com/office/2006/metadata/properties" ma:root="true" ma:fieldsID="104c0104aff7352505bea3167be844b0" ns3:_="" ns4:_="">
    <xsd:import namespace="45387f2d-768b-4f15-b737-1e1bcf020ab6"/>
    <xsd:import namespace="378863b9-8a94-4201-9121-80a31375dd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87f2d-768b-4f15-b737-1e1bcf020a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8863b9-8a94-4201-9121-80a31375dd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B6704-F764-4384-9AC0-CAE4947F81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00234F-69C5-47AA-BA0E-F7B8711B0B17}">
  <ds:schemaRefs>
    <ds:schemaRef ds:uri="http://schemas.microsoft.com/sharepoint/v3/contenttype/forms"/>
  </ds:schemaRefs>
</ds:datastoreItem>
</file>

<file path=customXml/itemProps3.xml><?xml version="1.0" encoding="utf-8"?>
<ds:datastoreItem xmlns:ds="http://schemas.openxmlformats.org/officeDocument/2006/customXml" ds:itemID="{16E4D5FD-559E-4CE6-B716-4E6F868DB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87f2d-768b-4f15-b737-1e1bcf020ab6"/>
    <ds:schemaRef ds:uri="378863b9-8a94-4201-9121-80a31375d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2E4116-F537-4B8D-B5C3-797F24DB5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2574</TotalTime>
  <Pages>12</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ChildFund International</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Sisay Worku Kelile</dc:creator>
  <cp:keywords/>
  <dc:description/>
  <cp:lastModifiedBy>Sisay Worku Kelile</cp:lastModifiedBy>
  <cp:revision>11</cp:revision>
  <dcterms:created xsi:type="dcterms:W3CDTF">2020-09-04T16:03:00Z</dcterms:created>
  <dcterms:modified xsi:type="dcterms:W3CDTF">2020-09-07T08:51:00Z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0x010100FB6FCDC453D30B46B7CE537E3799F034</vt:lpwstr>
  </property>
</Properties>
</file>