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A7" w:rsidRDefault="00DF55A0" w:rsidP="00DE17A7">
      <w:pPr>
        <w:jc w:val="center"/>
        <w:rPr>
          <w:b/>
          <w:sz w:val="24"/>
          <w:szCs w:val="28"/>
          <w:lang w:val="es-CO"/>
        </w:rPr>
      </w:pPr>
      <w:r>
        <w:rPr>
          <w:b/>
          <w:sz w:val="24"/>
          <w:szCs w:val="28"/>
          <w:lang w:val="es-CO"/>
        </w:rPr>
        <w:t>Dialogo</w:t>
      </w:r>
      <w:r w:rsidR="00D33357" w:rsidRPr="00847C8A">
        <w:rPr>
          <w:b/>
          <w:sz w:val="24"/>
          <w:szCs w:val="28"/>
          <w:lang w:val="es-CO"/>
        </w:rPr>
        <w:t xml:space="preserve"> </w:t>
      </w:r>
      <w:r w:rsidR="00E64126">
        <w:rPr>
          <w:b/>
          <w:sz w:val="24"/>
          <w:szCs w:val="28"/>
          <w:lang w:val="es-CO"/>
        </w:rPr>
        <w:t xml:space="preserve">entre </w:t>
      </w:r>
      <w:r w:rsidR="007D0D0C">
        <w:rPr>
          <w:b/>
          <w:sz w:val="24"/>
          <w:szCs w:val="28"/>
          <w:lang w:val="es-CO"/>
        </w:rPr>
        <w:t xml:space="preserve">los miembros de </w:t>
      </w:r>
      <w:proofErr w:type="spellStart"/>
      <w:r w:rsidR="00E64126">
        <w:rPr>
          <w:b/>
          <w:sz w:val="24"/>
          <w:szCs w:val="28"/>
          <w:lang w:val="es-CO"/>
        </w:rPr>
        <w:t>ChildFund</w:t>
      </w:r>
      <w:proofErr w:type="spellEnd"/>
      <w:r w:rsidR="00E64126">
        <w:rPr>
          <w:b/>
          <w:sz w:val="24"/>
          <w:szCs w:val="28"/>
          <w:lang w:val="es-CO"/>
        </w:rPr>
        <w:t xml:space="preserve"> </w:t>
      </w:r>
      <w:r w:rsidR="007D0D0C">
        <w:rPr>
          <w:b/>
          <w:sz w:val="24"/>
          <w:szCs w:val="28"/>
          <w:lang w:val="es-CO"/>
        </w:rPr>
        <w:t xml:space="preserve">Alliance </w:t>
      </w:r>
      <w:r w:rsidR="00E64126">
        <w:rPr>
          <w:b/>
          <w:sz w:val="24"/>
          <w:szCs w:val="28"/>
          <w:lang w:val="es-CO"/>
        </w:rPr>
        <w:t xml:space="preserve">y </w:t>
      </w:r>
      <w:r w:rsidR="00D33357" w:rsidRPr="00847C8A">
        <w:rPr>
          <w:b/>
          <w:sz w:val="24"/>
          <w:szCs w:val="28"/>
          <w:lang w:val="es-CO"/>
        </w:rPr>
        <w:t xml:space="preserve">la </w:t>
      </w:r>
      <w:r w:rsidR="00BD7D87" w:rsidRPr="00847C8A">
        <w:rPr>
          <w:b/>
          <w:sz w:val="24"/>
          <w:szCs w:val="28"/>
          <w:lang w:val="es-CO"/>
        </w:rPr>
        <w:t>Delegación</w:t>
      </w:r>
      <w:r w:rsidR="00D33357" w:rsidRPr="00847C8A">
        <w:rPr>
          <w:b/>
          <w:sz w:val="24"/>
          <w:szCs w:val="28"/>
          <w:lang w:val="es-CO"/>
        </w:rPr>
        <w:t xml:space="preserve"> de la </w:t>
      </w:r>
      <w:r w:rsidR="00BD7D87" w:rsidRPr="00847C8A">
        <w:rPr>
          <w:b/>
          <w:sz w:val="24"/>
          <w:szCs w:val="28"/>
          <w:lang w:val="es-CO"/>
        </w:rPr>
        <w:t>Unión</w:t>
      </w:r>
      <w:r w:rsidR="00D33357" w:rsidRPr="00847C8A">
        <w:rPr>
          <w:b/>
          <w:sz w:val="24"/>
          <w:szCs w:val="28"/>
          <w:lang w:val="es-CO"/>
        </w:rPr>
        <w:t xml:space="preserve"> Europea</w:t>
      </w:r>
      <w:r w:rsidR="004E1D42">
        <w:rPr>
          <w:b/>
          <w:sz w:val="24"/>
          <w:szCs w:val="28"/>
          <w:lang w:val="es-CO"/>
        </w:rPr>
        <w:t xml:space="preserve"> </w:t>
      </w:r>
      <w:bookmarkStart w:id="0" w:name="_GoBack"/>
      <w:bookmarkEnd w:id="0"/>
    </w:p>
    <w:p w:rsidR="004F006E" w:rsidRDefault="00BD7D87" w:rsidP="00A07A46">
      <w:pPr>
        <w:pStyle w:val="Default"/>
        <w:ind w:left="-142"/>
        <w:jc w:val="both"/>
        <w:rPr>
          <w:rFonts w:asciiTheme="minorHAnsi" w:hAnsiTheme="minorHAnsi"/>
          <w:sz w:val="22"/>
          <w:szCs w:val="22"/>
          <w:lang w:val="es-CO"/>
        </w:rPr>
      </w:pPr>
      <w:r w:rsidRPr="00A07A46">
        <w:rPr>
          <w:rFonts w:asciiTheme="minorHAnsi" w:hAnsiTheme="minorHAnsi"/>
          <w:b/>
          <w:sz w:val="22"/>
          <w:szCs w:val="22"/>
          <w:lang w:val="es-CO"/>
        </w:rPr>
        <w:t>Por qué</w:t>
      </w:r>
      <w:r w:rsidR="00D33357" w:rsidRPr="00A07A46">
        <w:rPr>
          <w:rFonts w:asciiTheme="minorHAnsi" w:hAnsiTheme="minorHAnsi"/>
          <w:b/>
          <w:sz w:val="22"/>
          <w:szCs w:val="22"/>
          <w:lang w:val="es-CO"/>
        </w:rPr>
        <w:t xml:space="preserve"> es importante construir una </w:t>
      </w:r>
      <w:r w:rsidRPr="00A07A46">
        <w:rPr>
          <w:rFonts w:asciiTheme="minorHAnsi" w:hAnsiTheme="minorHAnsi"/>
          <w:b/>
          <w:sz w:val="22"/>
          <w:szCs w:val="22"/>
          <w:lang w:val="es-CO"/>
        </w:rPr>
        <w:t>relación</w:t>
      </w:r>
      <w:r w:rsidR="00D33357" w:rsidRPr="00A07A46">
        <w:rPr>
          <w:rFonts w:asciiTheme="minorHAnsi" w:hAnsiTheme="minorHAnsi"/>
          <w:b/>
          <w:sz w:val="22"/>
          <w:szCs w:val="22"/>
          <w:lang w:val="es-CO"/>
        </w:rPr>
        <w:t xml:space="preserve"> con la </w:t>
      </w:r>
      <w:r w:rsidRPr="00A07A46">
        <w:rPr>
          <w:rFonts w:asciiTheme="minorHAnsi" w:hAnsiTheme="minorHAnsi"/>
          <w:b/>
          <w:sz w:val="22"/>
          <w:szCs w:val="22"/>
          <w:lang w:val="es-CO"/>
        </w:rPr>
        <w:t>Delegación</w:t>
      </w:r>
      <w:r w:rsidR="00D33357" w:rsidRPr="00A07A46">
        <w:rPr>
          <w:rFonts w:asciiTheme="minorHAnsi" w:hAnsiTheme="minorHAnsi"/>
          <w:b/>
          <w:sz w:val="22"/>
          <w:szCs w:val="22"/>
          <w:lang w:val="es-CO"/>
        </w:rPr>
        <w:t xml:space="preserve"> de la </w:t>
      </w:r>
      <w:r w:rsidRPr="00A07A46">
        <w:rPr>
          <w:rFonts w:asciiTheme="minorHAnsi" w:hAnsiTheme="minorHAnsi"/>
          <w:b/>
          <w:sz w:val="22"/>
          <w:szCs w:val="22"/>
          <w:lang w:val="es-CO"/>
        </w:rPr>
        <w:t>Unión</w:t>
      </w:r>
      <w:r w:rsidR="00D33357" w:rsidRPr="00A07A46">
        <w:rPr>
          <w:rFonts w:asciiTheme="minorHAnsi" w:hAnsiTheme="minorHAnsi"/>
          <w:b/>
          <w:sz w:val="22"/>
          <w:szCs w:val="22"/>
          <w:lang w:val="es-CO"/>
        </w:rPr>
        <w:t xml:space="preserve"> Europea</w:t>
      </w:r>
      <w:r w:rsidR="004E1D42">
        <w:rPr>
          <w:rFonts w:asciiTheme="minorHAnsi" w:hAnsiTheme="minorHAnsi"/>
          <w:b/>
          <w:sz w:val="22"/>
          <w:szCs w:val="22"/>
          <w:lang w:val="es-CO"/>
        </w:rPr>
        <w:t xml:space="preserve"> (DUE)</w:t>
      </w:r>
      <w:r w:rsidR="00D33357" w:rsidRPr="00A07A46">
        <w:rPr>
          <w:rFonts w:asciiTheme="minorHAnsi" w:hAnsiTheme="minorHAnsi"/>
          <w:b/>
          <w:sz w:val="22"/>
          <w:szCs w:val="22"/>
          <w:lang w:val="es-CO"/>
        </w:rPr>
        <w:t xml:space="preserve"> en el </w:t>
      </w:r>
      <w:r w:rsidRPr="00A07A46">
        <w:rPr>
          <w:rFonts w:asciiTheme="minorHAnsi" w:hAnsiTheme="minorHAnsi"/>
          <w:b/>
          <w:sz w:val="22"/>
          <w:szCs w:val="22"/>
          <w:lang w:val="es-CO"/>
        </w:rPr>
        <w:t>país</w:t>
      </w:r>
      <w:proofErr w:type="gramStart"/>
      <w:r w:rsidRPr="00A07A46">
        <w:rPr>
          <w:rFonts w:asciiTheme="minorHAnsi" w:hAnsiTheme="minorHAnsi"/>
          <w:b/>
          <w:sz w:val="22"/>
          <w:szCs w:val="22"/>
          <w:lang w:val="es-CO"/>
        </w:rPr>
        <w:t>?</w:t>
      </w:r>
      <w:proofErr w:type="gramEnd"/>
      <w:r w:rsidRPr="00A07A46">
        <w:rPr>
          <w:rFonts w:asciiTheme="minorHAnsi" w:hAnsiTheme="minorHAnsi"/>
          <w:sz w:val="22"/>
          <w:szCs w:val="22"/>
          <w:lang w:val="es-CO"/>
        </w:rPr>
        <w:t xml:space="preserve"> </w:t>
      </w:r>
    </w:p>
    <w:p w:rsidR="00A46BEF" w:rsidRDefault="00BD7D87" w:rsidP="00A07A46">
      <w:pPr>
        <w:pStyle w:val="Default"/>
        <w:ind w:left="-142"/>
        <w:jc w:val="both"/>
        <w:rPr>
          <w:rFonts w:asciiTheme="minorHAnsi" w:hAnsiTheme="minorHAnsi"/>
          <w:sz w:val="22"/>
          <w:szCs w:val="22"/>
          <w:lang w:val="es-CO"/>
        </w:rPr>
      </w:pPr>
      <w:r w:rsidRPr="00A07A46">
        <w:rPr>
          <w:rFonts w:asciiTheme="minorHAnsi" w:hAnsiTheme="minorHAnsi"/>
          <w:sz w:val="22"/>
          <w:szCs w:val="22"/>
          <w:lang w:val="es-CO"/>
        </w:rPr>
        <w:t xml:space="preserve">La </w:t>
      </w:r>
      <w:r w:rsidRPr="00847C8A">
        <w:rPr>
          <w:rFonts w:asciiTheme="minorHAnsi" w:hAnsiTheme="minorHAnsi"/>
          <w:sz w:val="22"/>
          <w:szCs w:val="22"/>
          <w:lang w:val="es-CO"/>
        </w:rPr>
        <w:t>Unión</w:t>
      </w:r>
      <w:r w:rsidR="00D33357" w:rsidRPr="00847C8A">
        <w:rPr>
          <w:rFonts w:asciiTheme="minorHAnsi" w:hAnsiTheme="minorHAnsi"/>
          <w:sz w:val="22"/>
          <w:szCs w:val="22"/>
          <w:lang w:val="es-CO"/>
        </w:rPr>
        <w:t xml:space="preserve"> Europea </w:t>
      </w:r>
      <w:r>
        <w:rPr>
          <w:rFonts w:asciiTheme="minorHAnsi" w:hAnsiTheme="minorHAnsi"/>
          <w:sz w:val="22"/>
          <w:szCs w:val="22"/>
          <w:lang w:val="es-CO"/>
        </w:rPr>
        <w:t xml:space="preserve">(UE) </w:t>
      </w:r>
      <w:r w:rsidR="00D33357" w:rsidRPr="00847C8A">
        <w:rPr>
          <w:rFonts w:asciiTheme="minorHAnsi" w:hAnsiTheme="minorHAnsi"/>
          <w:sz w:val="22"/>
          <w:szCs w:val="22"/>
          <w:lang w:val="es-CO"/>
        </w:rPr>
        <w:t xml:space="preserve">y sus estados miembros son los donantes </w:t>
      </w:r>
      <w:r w:rsidRPr="00847C8A">
        <w:rPr>
          <w:rFonts w:asciiTheme="minorHAnsi" w:hAnsiTheme="minorHAnsi"/>
          <w:sz w:val="22"/>
          <w:szCs w:val="22"/>
          <w:lang w:val="es-CO"/>
        </w:rPr>
        <w:t>más</w:t>
      </w:r>
      <w:r w:rsidR="00D33357" w:rsidRPr="00847C8A">
        <w:rPr>
          <w:rFonts w:asciiTheme="minorHAnsi" w:hAnsiTheme="minorHAnsi"/>
          <w:sz w:val="22"/>
          <w:szCs w:val="22"/>
          <w:lang w:val="es-CO"/>
        </w:rPr>
        <w:t xml:space="preserve"> importantes en la ayuda al desarrollo y la </w:t>
      </w:r>
      <w:r w:rsidRPr="00847C8A">
        <w:rPr>
          <w:rFonts w:asciiTheme="minorHAnsi" w:hAnsiTheme="minorHAnsi"/>
          <w:sz w:val="22"/>
          <w:szCs w:val="22"/>
          <w:lang w:val="es-CO"/>
        </w:rPr>
        <w:t>D</w:t>
      </w:r>
      <w:r>
        <w:rPr>
          <w:rFonts w:asciiTheme="minorHAnsi" w:hAnsiTheme="minorHAnsi"/>
          <w:sz w:val="22"/>
          <w:szCs w:val="22"/>
          <w:lang w:val="es-CO"/>
        </w:rPr>
        <w:t xml:space="preserve">UE </w:t>
      </w:r>
      <w:r w:rsidR="00D33357" w:rsidRPr="00847C8A">
        <w:rPr>
          <w:rFonts w:asciiTheme="minorHAnsi" w:hAnsiTheme="minorHAnsi"/>
          <w:sz w:val="22"/>
          <w:szCs w:val="22"/>
          <w:lang w:val="es-CO"/>
        </w:rPr>
        <w:t xml:space="preserve">representa a la </w:t>
      </w:r>
      <w:r w:rsidRPr="00847C8A">
        <w:rPr>
          <w:rFonts w:asciiTheme="minorHAnsi" w:hAnsiTheme="minorHAnsi"/>
          <w:sz w:val="22"/>
          <w:szCs w:val="22"/>
          <w:lang w:val="es-CO"/>
        </w:rPr>
        <w:t>Comisión</w:t>
      </w:r>
      <w:r w:rsidR="00D33357" w:rsidRPr="00847C8A">
        <w:rPr>
          <w:rFonts w:asciiTheme="minorHAnsi" w:hAnsiTheme="minorHAnsi"/>
          <w:sz w:val="22"/>
          <w:szCs w:val="22"/>
          <w:lang w:val="es-CO"/>
        </w:rPr>
        <w:t xml:space="preserve"> Europea y sus</w:t>
      </w:r>
      <w:r>
        <w:rPr>
          <w:rFonts w:asciiTheme="minorHAnsi" w:hAnsiTheme="minorHAnsi"/>
          <w:sz w:val="22"/>
          <w:szCs w:val="22"/>
          <w:lang w:val="es-CO"/>
        </w:rPr>
        <w:t xml:space="preserve"> estados</w:t>
      </w:r>
      <w:r w:rsidR="00D33357" w:rsidRPr="00847C8A">
        <w:rPr>
          <w:rFonts w:asciiTheme="minorHAnsi" w:hAnsiTheme="minorHAnsi"/>
          <w:sz w:val="22"/>
          <w:szCs w:val="22"/>
          <w:lang w:val="es-CO"/>
        </w:rPr>
        <w:t xml:space="preserve"> miembros. Los fondos de ayuda al desarrollo son ahora manejados directamente por la </w:t>
      </w:r>
      <w:r w:rsidRPr="00847C8A">
        <w:rPr>
          <w:rFonts w:asciiTheme="minorHAnsi" w:hAnsiTheme="minorHAnsi"/>
          <w:sz w:val="22"/>
          <w:szCs w:val="22"/>
          <w:lang w:val="es-CO"/>
        </w:rPr>
        <w:t>D</w:t>
      </w:r>
      <w:r w:rsidR="004E1D42">
        <w:rPr>
          <w:rFonts w:asciiTheme="minorHAnsi" w:hAnsiTheme="minorHAnsi"/>
          <w:sz w:val="22"/>
          <w:szCs w:val="22"/>
          <w:lang w:val="es-CO"/>
        </w:rPr>
        <w:t xml:space="preserve">UE </w:t>
      </w:r>
      <w:r w:rsidR="00081315">
        <w:rPr>
          <w:rFonts w:asciiTheme="minorHAnsi" w:hAnsiTheme="minorHAnsi"/>
          <w:sz w:val="22"/>
          <w:szCs w:val="22"/>
          <w:lang w:val="es-CO"/>
        </w:rPr>
        <w:t>y e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 xml:space="preserve">sta, </w:t>
      </w:r>
      <w:r w:rsidR="00D33357" w:rsidRPr="00847C8A">
        <w:rPr>
          <w:rFonts w:asciiTheme="minorHAnsi" w:hAnsiTheme="minorHAnsi"/>
          <w:sz w:val="22"/>
          <w:szCs w:val="22"/>
          <w:lang w:val="es-CO"/>
        </w:rPr>
        <w:t xml:space="preserve">siempre </w:t>
      </w:r>
      <w:r w:rsidRPr="00847C8A">
        <w:rPr>
          <w:rFonts w:asciiTheme="minorHAnsi" w:hAnsiTheme="minorHAnsi"/>
          <w:sz w:val="22"/>
          <w:szCs w:val="22"/>
          <w:lang w:val="es-CO"/>
        </w:rPr>
        <w:t>está</w:t>
      </w:r>
      <w:r w:rsidR="00D33357" w:rsidRPr="00847C8A">
        <w:rPr>
          <w:rFonts w:asciiTheme="minorHAnsi" w:hAnsiTheme="minorHAnsi"/>
          <w:sz w:val="22"/>
          <w:szCs w:val="22"/>
          <w:lang w:val="es-CO"/>
        </w:rPr>
        <w:t xml:space="preserve"> involucrada en el proceso de </w:t>
      </w:r>
      <w:r w:rsidRPr="00847C8A">
        <w:rPr>
          <w:rFonts w:asciiTheme="minorHAnsi" w:hAnsiTheme="minorHAnsi"/>
          <w:sz w:val="22"/>
          <w:szCs w:val="22"/>
          <w:lang w:val="es-CO"/>
        </w:rPr>
        <w:t>selección</w:t>
      </w:r>
      <w:r w:rsidR="00D33357" w:rsidRPr="00847C8A">
        <w:rPr>
          <w:rFonts w:asciiTheme="minorHAnsi" w:hAnsiTheme="minorHAnsi"/>
          <w:sz w:val="22"/>
          <w:szCs w:val="22"/>
          <w:lang w:val="es-CO"/>
        </w:rPr>
        <w:t xml:space="preserve"> de propuestas. </w:t>
      </w:r>
    </w:p>
    <w:p w:rsidR="00A07A46" w:rsidRPr="00847C8A" w:rsidRDefault="00A07A46" w:rsidP="00A07A46">
      <w:pPr>
        <w:pStyle w:val="Default"/>
        <w:ind w:left="-142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09657D" w:rsidRPr="00847C8A" w:rsidRDefault="00702EEA" w:rsidP="00A07A46">
      <w:pPr>
        <w:pStyle w:val="Default"/>
        <w:ind w:left="-142"/>
        <w:jc w:val="both"/>
        <w:rPr>
          <w:rFonts w:asciiTheme="minorHAnsi" w:hAnsiTheme="minorHAnsi"/>
          <w:sz w:val="22"/>
          <w:szCs w:val="22"/>
          <w:lang w:val="es-CO"/>
        </w:rPr>
      </w:pPr>
      <w:r>
        <w:rPr>
          <w:rFonts w:asciiTheme="minorHAnsi" w:hAnsiTheme="minorHAnsi"/>
          <w:sz w:val="22"/>
          <w:szCs w:val="22"/>
          <w:lang w:val="es-CO"/>
        </w:rPr>
        <w:t>-</w:t>
      </w:r>
      <w:r w:rsidR="00D33357" w:rsidRPr="00847C8A">
        <w:rPr>
          <w:rFonts w:asciiTheme="minorHAnsi" w:hAnsiTheme="minorHAnsi"/>
          <w:sz w:val="22"/>
          <w:szCs w:val="22"/>
          <w:lang w:val="es-CO"/>
        </w:rPr>
        <w:t xml:space="preserve">Una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relación</w:t>
      </w:r>
      <w:r w:rsidR="00D33357" w:rsidRPr="00847C8A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más</w:t>
      </w:r>
      <w:r w:rsidR="00D33357" w:rsidRPr="00847C8A">
        <w:rPr>
          <w:rFonts w:asciiTheme="minorHAnsi" w:hAnsiTheme="minorHAnsi"/>
          <w:sz w:val="22"/>
          <w:szCs w:val="22"/>
          <w:lang w:val="es-CO"/>
        </w:rPr>
        <w:t xml:space="preserve"> cercana entre </w:t>
      </w:r>
      <w:proofErr w:type="spellStart"/>
      <w:r w:rsidR="00D33357" w:rsidRPr="00847C8A">
        <w:rPr>
          <w:rFonts w:asciiTheme="minorHAnsi" w:hAnsiTheme="minorHAnsi"/>
          <w:sz w:val="22"/>
          <w:szCs w:val="22"/>
          <w:lang w:val="es-CO"/>
        </w:rPr>
        <w:t>ChildFund</w:t>
      </w:r>
      <w:proofErr w:type="spellEnd"/>
      <w:r w:rsidR="004E1D42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D33357" w:rsidRPr="00847C8A">
        <w:rPr>
          <w:rFonts w:asciiTheme="minorHAnsi" w:hAnsiTheme="minorHAnsi"/>
          <w:sz w:val="22"/>
          <w:szCs w:val="22"/>
          <w:lang w:val="es-CO"/>
        </w:rPr>
        <w:t xml:space="preserve">y la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D</w:t>
      </w:r>
      <w:r w:rsidR="004E1D42">
        <w:rPr>
          <w:rFonts w:asciiTheme="minorHAnsi" w:hAnsiTheme="minorHAnsi"/>
          <w:sz w:val="22"/>
          <w:szCs w:val="22"/>
          <w:lang w:val="es-CO"/>
        </w:rPr>
        <w:t>UE</w:t>
      </w:r>
      <w:r w:rsidR="00D33357" w:rsidRPr="00847C8A">
        <w:rPr>
          <w:rFonts w:asciiTheme="minorHAnsi" w:hAnsiTheme="minorHAnsi"/>
          <w:sz w:val="22"/>
          <w:szCs w:val="22"/>
          <w:lang w:val="es-CO"/>
        </w:rPr>
        <w:t xml:space="preserve"> es una oportunidad para dar a conocer 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 xml:space="preserve">su trabajo en cada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país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 xml:space="preserve">,  y por tanto </w:t>
      </w:r>
      <w:r w:rsidR="00DE59D7" w:rsidRPr="00847C8A">
        <w:rPr>
          <w:rFonts w:asciiTheme="minorHAnsi" w:hAnsiTheme="minorHAnsi"/>
          <w:sz w:val="22"/>
          <w:szCs w:val="22"/>
          <w:lang w:val="es-CO"/>
        </w:rPr>
        <w:t xml:space="preserve">atraer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más</w:t>
      </w:r>
      <w:r w:rsidR="00DE59D7" w:rsidRPr="00847C8A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atención</w:t>
      </w:r>
      <w:r w:rsidR="004E1D42">
        <w:rPr>
          <w:rFonts w:asciiTheme="minorHAnsi" w:hAnsiTheme="minorHAnsi"/>
          <w:sz w:val="22"/>
          <w:szCs w:val="22"/>
          <w:lang w:val="es-CO"/>
        </w:rPr>
        <w:t xml:space="preserve"> sobre</w:t>
      </w:r>
      <w:r w:rsidR="00DE59D7" w:rsidRPr="00847C8A">
        <w:rPr>
          <w:rFonts w:asciiTheme="minorHAnsi" w:hAnsiTheme="minorHAnsi"/>
          <w:sz w:val="22"/>
          <w:szCs w:val="22"/>
          <w:lang w:val="es-CO"/>
        </w:rPr>
        <w:t xml:space="preserve"> las propuestas </w:t>
      </w:r>
      <w:r w:rsidR="004E1D42">
        <w:rPr>
          <w:rFonts w:asciiTheme="minorHAnsi" w:hAnsiTheme="minorHAnsi"/>
          <w:sz w:val="22"/>
          <w:szCs w:val="22"/>
          <w:lang w:val="es-CO"/>
        </w:rPr>
        <w:t xml:space="preserve">presentadas por </w:t>
      </w:r>
      <w:proofErr w:type="spellStart"/>
      <w:r w:rsidR="004E1D42">
        <w:rPr>
          <w:rFonts w:asciiTheme="minorHAnsi" w:hAnsiTheme="minorHAnsi"/>
          <w:sz w:val="22"/>
          <w:szCs w:val="22"/>
          <w:lang w:val="es-CO"/>
        </w:rPr>
        <w:t>ChildFund</w:t>
      </w:r>
      <w:proofErr w:type="spellEnd"/>
      <w:r w:rsidR="004E1D42">
        <w:rPr>
          <w:rFonts w:asciiTheme="minorHAnsi" w:hAnsiTheme="minorHAnsi"/>
          <w:sz w:val="22"/>
          <w:szCs w:val="22"/>
          <w:lang w:val="es-CO"/>
        </w:rPr>
        <w:t>.</w:t>
      </w:r>
    </w:p>
    <w:p w:rsidR="00DE59D7" w:rsidRPr="00A07A46" w:rsidRDefault="00DE59D7" w:rsidP="00A07A46">
      <w:pPr>
        <w:pStyle w:val="Default"/>
        <w:ind w:left="-142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A46BEF" w:rsidRPr="00847C8A" w:rsidRDefault="00702EEA" w:rsidP="00A46BEF">
      <w:pPr>
        <w:pStyle w:val="Default"/>
        <w:ind w:left="-142"/>
        <w:jc w:val="both"/>
        <w:rPr>
          <w:rFonts w:asciiTheme="minorHAnsi" w:hAnsiTheme="minorHAnsi"/>
          <w:sz w:val="22"/>
          <w:szCs w:val="22"/>
          <w:lang w:val="es-CO"/>
        </w:rPr>
      </w:pPr>
      <w:r>
        <w:rPr>
          <w:rFonts w:asciiTheme="minorHAnsi" w:hAnsiTheme="minorHAnsi"/>
          <w:sz w:val="22"/>
          <w:szCs w:val="22"/>
          <w:lang w:val="es-CO"/>
        </w:rPr>
        <w:t>-</w:t>
      </w:r>
      <w:r w:rsidR="00DE59D7" w:rsidRPr="00847C8A">
        <w:rPr>
          <w:rFonts w:asciiTheme="minorHAnsi" w:hAnsiTheme="minorHAnsi"/>
          <w:sz w:val="22"/>
          <w:szCs w:val="22"/>
          <w:lang w:val="es-CO"/>
        </w:rPr>
        <w:t xml:space="preserve">La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D</w:t>
      </w:r>
      <w:r w:rsidR="004E1D42">
        <w:rPr>
          <w:rFonts w:asciiTheme="minorHAnsi" w:hAnsiTheme="minorHAnsi"/>
          <w:sz w:val="22"/>
          <w:szCs w:val="22"/>
          <w:lang w:val="es-CO"/>
        </w:rPr>
        <w:t>UE</w:t>
      </w:r>
      <w:r w:rsidR="00DE59D7" w:rsidRPr="00847C8A">
        <w:rPr>
          <w:rFonts w:asciiTheme="minorHAnsi" w:hAnsiTheme="minorHAnsi"/>
          <w:sz w:val="22"/>
          <w:szCs w:val="22"/>
          <w:lang w:val="es-CO"/>
        </w:rPr>
        <w:t xml:space="preserve"> tiene la mejor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información</w:t>
      </w:r>
      <w:r w:rsidR="00DE59D7" w:rsidRPr="00847C8A">
        <w:rPr>
          <w:rFonts w:asciiTheme="minorHAnsi" w:hAnsiTheme="minorHAnsi"/>
          <w:sz w:val="22"/>
          <w:szCs w:val="22"/>
          <w:lang w:val="es-CO"/>
        </w:rPr>
        <w:t xml:space="preserve"> sobre futuras convocatorias </w:t>
      </w:r>
      <w:r w:rsidRPr="00847C8A">
        <w:rPr>
          <w:rFonts w:asciiTheme="minorHAnsi" w:hAnsiTheme="minorHAnsi"/>
          <w:sz w:val="22"/>
          <w:szCs w:val="22"/>
          <w:lang w:val="es-CO"/>
        </w:rPr>
        <w:t xml:space="preserve">y prioridades temáticas </w:t>
      </w:r>
      <w:r>
        <w:rPr>
          <w:rFonts w:asciiTheme="minorHAnsi" w:hAnsiTheme="minorHAnsi"/>
          <w:sz w:val="22"/>
          <w:szCs w:val="22"/>
          <w:lang w:val="es-CO"/>
        </w:rPr>
        <w:t xml:space="preserve">para </w:t>
      </w:r>
      <w:r w:rsidR="00DE59D7" w:rsidRPr="00847C8A">
        <w:rPr>
          <w:rFonts w:asciiTheme="minorHAnsi" w:hAnsiTheme="minorHAnsi"/>
          <w:sz w:val="22"/>
          <w:szCs w:val="22"/>
          <w:lang w:val="es-CO"/>
        </w:rPr>
        <w:t xml:space="preserve">el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país</w:t>
      </w:r>
      <w:r w:rsidR="00DE59D7" w:rsidRPr="00847C8A">
        <w:rPr>
          <w:rFonts w:asciiTheme="minorHAnsi" w:hAnsiTheme="minorHAnsi"/>
          <w:sz w:val="22"/>
          <w:szCs w:val="22"/>
          <w:lang w:val="es-CO"/>
        </w:rPr>
        <w:t>.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 xml:space="preserve"> El tener una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relación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 xml:space="preserve"> cercana con la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D</w:t>
      </w:r>
      <w:r w:rsidR="004E1D42">
        <w:rPr>
          <w:rFonts w:asciiTheme="minorHAnsi" w:hAnsiTheme="minorHAnsi"/>
          <w:sz w:val="22"/>
          <w:szCs w:val="22"/>
          <w:lang w:val="es-CO"/>
        </w:rPr>
        <w:t xml:space="preserve">UE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pondría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 xml:space="preserve"> a </w:t>
      </w:r>
      <w:proofErr w:type="spellStart"/>
      <w:r w:rsidR="00A46BEF" w:rsidRPr="00847C8A">
        <w:rPr>
          <w:rFonts w:asciiTheme="minorHAnsi" w:hAnsiTheme="minorHAnsi"/>
          <w:sz w:val="22"/>
          <w:szCs w:val="22"/>
          <w:lang w:val="es-CO"/>
        </w:rPr>
        <w:t>ChildFund</w:t>
      </w:r>
      <w:proofErr w:type="spellEnd"/>
      <w:r w:rsidR="00A46BEF" w:rsidRPr="00847C8A">
        <w:rPr>
          <w:rFonts w:asciiTheme="minorHAnsi" w:hAnsiTheme="minorHAnsi"/>
          <w:sz w:val="22"/>
          <w:szCs w:val="22"/>
          <w:lang w:val="es-CO"/>
        </w:rPr>
        <w:t xml:space="preserve"> en una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situación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 xml:space="preserve"> privilegiada para obtener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información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 xml:space="preserve"> sobre futuras convocatorias y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así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 xml:space="preserve"> tener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más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 xml:space="preserve"> tiempo para </w:t>
      </w:r>
      <w:r w:rsidR="00BD7D87">
        <w:rPr>
          <w:rFonts w:asciiTheme="minorHAnsi" w:hAnsiTheme="minorHAnsi"/>
          <w:sz w:val="22"/>
          <w:szCs w:val="22"/>
          <w:lang w:val="es-CO"/>
        </w:rPr>
        <w:t xml:space="preserve">preparar 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>mejor</w:t>
      </w:r>
      <w:r w:rsidR="00BD7D87">
        <w:rPr>
          <w:rFonts w:asciiTheme="minorHAnsi" w:hAnsiTheme="minorHAnsi"/>
          <w:sz w:val="22"/>
          <w:szCs w:val="22"/>
          <w:lang w:val="es-CO"/>
        </w:rPr>
        <w:t xml:space="preserve"> las propuestas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 xml:space="preserve">. </w:t>
      </w:r>
    </w:p>
    <w:p w:rsidR="00A46BEF" w:rsidRPr="00847C8A" w:rsidRDefault="00A46BEF" w:rsidP="00A46BEF">
      <w:pPr>
        <w:pStyle w:val="Default"/>
        <w:ind w:left="-142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A46BEF" w:rsidRPr="00847C8A" w:rsidRDefault="00702EEA" w:rsidP="00A46BEF">
      <w:pPr>
        <w:pStyle w:val="Default"/>
        <w:ind w:left="-142"/>
        <w:jc w:val="both"/>
        <w:rPr>
          <w:rFonts w:asciiTheme="minorHAnsi" w:hAnsiTheme="minorHAnsi"/>
          <w:sz w:val="22"/>
          <w:szCs w:val="22"/>
          <w:lang w:val="es-CO"/>
        </w:rPr>
      </w:pPr>
      <w:r>
        <w:rPr>
          <w:rFonts w:asciiTheme="minorHAnsi" w:hAnsiTheme="minorHAnsi"/>
          <w:sz w:val="22"/>
          <w:szCs w:val="22"/>
          <w:lang w:val="es-CO"/>
        </w:rPr>
        <w:t>-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 xml:space="preserve">De igual forma, si existen preocupaciones sobre la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situación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 xml:space="preserve"> de los derechos de la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niñez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 xml:space="preserve"> en el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país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 xml:space="preserve"> y/o la estrategia de la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D</w:t>
      </w:r>
      <w:r w:rsidR="004E1D42">
        <w:rPr>
          <w:rFonts w:asciiTheme="minorHAnsi" w:hAnsiTheme="minorHAnsi"/>
          <w:sz w:val="22"/>
          <w:szCs w:val="22"/>
          <w:lang w:val="es-CO"/>
        </w:rPr>
        <w:t>UE</w:t>
      </w:r>
      <w:r w:rsidR="00BD7D87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 xml:space="preserve">no es clara en como abordara esas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problemáticas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 xml:space="preserve">,  esta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relación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 xml:space="preserve"> puede ayudar a influir las prioridades de la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D</w:t>
      </w:r>
      <w:r w:rsidR="004E1D42">
        <w:rPr>
          <w:rFonts w:asciiTheme="minorHAnsi" w:hAnsiTheme="minorHAnsi"/>
          <w:sz w:val="22"/>
          <w:szCs w:val="22"/>
          <w:lang w:val="es-CO"/>
        </w:rPr>
        <w:t>UE</w:t>
      </w:r>
      <w:r w:rsidR="00A46BEF" w:rsidRPr="00847C8A">
        <w:rPr>
          <w:rFonts w:asciiTheme="minorHAnsi" w:hAnsiTheme="minorHAnsi"/>
          <w:sz w:val="22"/>
          <w:szCs w:val="22"/>
          <w:lang w:val="es-CO"/>
        </w:rPr>
        <w:t>.</w:t>
      </w:r>
    </w:p>
    <w:p w:rsidR="002E5D49" w:rsidRPr="00847C8A" w:rsidRDefault="002E5D49" w:rsidP="00C73669">
      <w:pPr>
        <w:pStyle w:val="Default"/>
        <w:ind w:left="-142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DE59D7" w:rsidRPr="00847C8A" w:rsidRDefault="00702EEA" w:rsidP="00C73669">
      <w:pPr>
        <w:pStyle w:val="Default"/>
        <w:ind w:left="-142"/>
        <w:jc w:val="both"/>
        <w:rPr>
          <w:rFonts w:asciiTheme="minorHAnsi" w:hAnsiTheme="minorHAnsi"/>
          <w:sz w:val="22"/>
          <w:szCs w:val="22"/>
          <w:lang w:val="es-CO"/>
        </w:rPr>
      </w:pPr>
      <w:r>
        <w:rPr>
          <w:rFonts w:asciiTheme="minorHAnsi" w:hAnsiTheme="minorHAnsi"/>
          <w:sz w:val="22"/>
          <w:szCs w:val="22"/>
          <w:lang w:val="es-CO"/>
        </w:rPr>
        <w:t>-</w:t>
      </w:r>
      <w:r w:rsidR="004E1D42">
        <w:rPr>
          <w:rFonts w:asciiTheme="minorHAnsi" w:hAnsiTheme="minorHAnsi"/>
          <w:sz w:val="22"/>
          <w:szCs w:val="22"/>
          <w:lang w:val="es-CO"/>
        </w:rPr>
        <w:t>L</w:t>
      </w:r>
      <w:r w:rsidR="00DE59D7" w:rsidRPr="00847C8A">
        <w:rPr>
          <w:rFonts w:asciiTheme="minorHAnsi" w:hAnsiTheme="minorHAnsi"/>
          <w:sz w:val="22"/>
          <w:szCs w:val="22"/>
          <w:lang w:val="es-CO"/>
        </w:rPr>
        <w:t xml:space="preserve">a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D</w:t>
      </w:r>
      <w:r w:rsidR="004E1D42">
        <w:rPr>
          <w:rFonts w:asciiTheme="minorHAnsi" w:hAnsiTheme="minorHAnsi"/>
          <w:sz w:val="22"/>
          <w:szCs w:val="22"/>
          <w:lang w:val="es-CO"/>
        </w:rPr>
        <w:t>UE</w:t>
      </w:r>
      <w:r w:rsidR="00BD7D87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DE59D7" w:rsidRPr="00847C8A">
        <w:rPr>
          <w:rFonts w:asciiTheme="minorHAnsi" w:hAnsiTheme="minorHAnsi"/>
          <w:sz w:val="22"/>
          <w:szCs w:val="22"/>
          <w:lang w:val="es-CO"/>
        </w:rPr>
        <w:t xml:space="preserve">tiene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interés</w:t>
      </w:r>
      <w:r w:rsidR="00DE59D7" w:rsidRPr="00847C8A">
        <w:rPr>
          <w:rFonts w:asciiTheme="minorHAnsi" w:hAnsiTheme="minorHAnsi"/>
          <w:sz w:val="22"/>
          <w:szCs w:val="22"/>
          <w:lang w:val="es-CO"/>
        </w:rPr>
        <w:t xml:space="preserve"> en fortalecer la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coordinación</w:t>
      </w:r>
      <w:r w:rsidR="00DE59D7" w:rsidRPr="00847C8A">
        <w:rPr>
          <w:rFonts w:asciiTheme="minorHAnsi" w:hAnsiTheme="minorHAnsi"/>
          <w:sz w:val="22"/>
          <w:szCs w:val="22"/>
          <w:lang w:val="es-CO"/>
        </w:rPr>
        <w:t xml:space="preserve"> con la sociedad civil en cada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país</w:t>
      </w:r>
      <w:r w:rsidR="00DE59D7" w:rsidRPr="00847C8A">
        <w:rPr>
          <w:rFonts w:asciiTheme="minorHAnsi" w:hAnsiTheme="minorHAnsi"/>
          <w:sz w:val="22"/>
          <w:szCs w:val="22"/>
          <w:lang w:val="es-CO"/>
        </w:rPr>
        <w:t xml:space="preserve"> y se espera que</w:t>
      </w:r>
      <w:r w:rsidR="004E1D42">
        <w:rPr>
          <w:rFonts w:asciiTheme="minorHAnsi" w:hAnsiTheme="minorHAnsi"/>
          <w:sz w:val="22"/>
          <w:szCs w:val="22"/>
          <w:lang w:val="es-CO"/>
        </w:rPr>
        <w:t xml:space="preserve"> consulte a la sociedad civil </w:t>
      </w:r>
      <w:r w:rsidR="00DE59D7" w:rsidRPr="00847C8A">
        <w:rPr>
          <w:rFonts w:asciiTheme="minorHAnsi" w:hAnsiTheme="minorHAnsi"/>
          <w:sz w:val="22"/>
          <w:szCs w:val="22"/>
          <w:lang w:val="es-CO"/>
        </w:rPr>
        <w:t xml:space="preserve">sobre documentos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estratégicos</w:t>
      </w:r>
      <w:r w:rsidR="00DE59D7" w:rsidRPr="00847C8A">
        <w:rPr>
          <w:rFonts w:asciiTheme="minorHAnsi" w:hAnsiTheme="minorHAnsi"/>
          <w:sz w:val="22"/>
          <w:szCs w:val="22"/>
          <w:lang w:val="es-CO"/>
        </w:rPr>
        <w:t xml:space="preserve"> clave.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Estas</w:t>
      </w:r>
      <w:r w:rsidR="00BD7D87">
        <w:rPr>
          <w:rFonts w:asciiTheme="minorHAnsi" w:hAnsiTheme="minorHAnsi"/>
          <w:sz w:val="22"/>
          <w:szCs w:val="22"/>
          <w:lang w:val="es-CO"/>
        </w:rPr>
        <w:t xml:space="preserve"> consultas </w:t>
      </w:r>
      <w:r w:rsidR="004E1D42">
        <w:rPr>
          <w:rFonts w:asciiTheme="minorHAnsi" w:hAnsiTheme="minorHAnsi"/>
          <w:sz w:val="22"/>
          <w:szCs w:val="22"/>
          <w:lang w:val="es-CO"/>
        </w:rPr>
        <w:t xml:space="preserve">serán </w:t>
      </w:r>
      <w:r w:rsidR="00DE59D7" w:rsidRPr="00847C8A">
        <w:rPr>
          <w:rFonts w:asciiTheme="minorHAnsi" w:hAnsiTheme="minorHAnsi"/>
          <w:sz w:val="22"/>
          <w:szCs w:val="22"/>
          <w:lang w:val="es-CO"/>
        </w:rPr>
        <w:t xml:space="preserve">una importante oportunidad para abogar por la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inclusión</w:t>
      </w:r>
      <w:r w:rsidR="00DE59D7" w:rsidRPr="00847C8A">
        <w:rPr>
          <w:rFonts w:asciiTheme="minorHAnsi" w:hAnsiTheme="minorHAnsi"/>
          <w:sz w:val="22"/>
          <w:szCs w:val="22"/>
          <w:lang w:val="es-CO"/>
        </w:rPr>
        <w:t xml:space="preserve"> de  derechos de la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niñez</w:t>
      </w:r>
      <w:r w:rsidR="00DE59D7" w:rsidRPr="00847C8A">
        <w:rPr>
          <w:rFonts w:asciiTheme="minorHAnsi" w:hAnsiTheme="minorHAnsi"/>
          <w:sz w:val="22"/>
          <w:szCs w:val="22"/>
          <w:lang w:val="es-CO"/>
        </w:rPr>
        <w:t xml:space="preserve"> en la estrategia de la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D</w:t>
      </w:r>
      <w:r w:rsidR="004E1D42">
        <w:rPr>
          <w:rFonts w:asciiTheme="minorHAnsi" w:hAnsiTheme="minorHAnsi"/>
          <w:sz w:val="22"/>
          <w:szCs w:val="22"/>
          <w:lang w:val="es-CO"/>
        </w:rPr>
        <w:t>UE.</w:t>
      </w:r>
    </w:p>
    <w:p w:rsidR="00A46BEF" w:rsidRPr="00847C8A" w:rsidRDefault="00A46BEF" w:rsidP="00C73669">
      <w:pPr>
        <w:pStyle w:val="Default"/>
        <w:ind w:left="-142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9E28E9" w:rsidRPr="00847C8A" w:rsidRDefault="00A46BEF" w:rsidP="004F2D10">
      <w:pPr>
        <w:pStyle w:val="Default"/>
        <w:ind w:left="-142"/>
        <w:jc w:val="both"/>
        <w:rPr>
          <w:rFonts w:asciiTheme="minorHAnsi" w:hAnsiTheme="minorHAnsi"/>
          <w:sz w:val="22"/>
          <w:szCs w:val="22"/>
          <w:lang w:val="es-CO"/>
        </w:rPr>
      </w:pPr>
      <w:r w:rsidRPr="00847C8A">
        <w:rPr>
          <w:rFonts w:asciiTheme="minorHAnsi" w:hAnsiTheme="minorHAnsi"/>
          <w:b/>
          <w:sz w:val="22"/>
          <w:szCs w:val="22"/>
          <w:lang w:val="es-CO"/>
        </w:rPr>
        <w:t>A quien</w:t>
      </w:r>
      <w:r w:rsidR="00E64126">
        <w:rPr>
          <w:rFonts w:asciiTheme="minorHAnsi" w:hAnsiTheme="minorHAnsi"/>
          <w:b/>
          <w:sz w:val="22"/>
          <w:szCs w:val="22"/>
          <w:lang w:val="es-CO"/>
        </w:rPr>
        <w:t xml:space="preserve"> </w:t>
      </w:r>
      <w:r w:rsidR="00847C8A" w:rsidRPr="00847C8A">
        <w:rPr>
          <w:rFonts w:asciiTheme="minorHAnsi" w:hAnsiTheme="minorHAnsi"/>
          <w:b/>
          <w:sz w:val="22"/>
          <w:szCs w:val="22"/>
          <w:lang w:val="es-CO"/>
        </w:rPr>
        <w:t>debería</w:t>
      </w:r>
      <w:r w:rsidRPr="00847C8A">
        <w:rPr>
          <w:rFonts w:asciiTheme="minorHAnsi" w:hAnsiTheme="minorHAnsi"/>
          <w:b/>
          <w:sz w:val="22"/>
          <w:szCs w:val="22"/>
          <w:lang w:val="es-CO"/>
        </w:rPr>
        <w:t xml:space="preserve"> </w:t>
      </w:r>
      <w:r w:rsidR="00847C8A" w:rsidRPr="00847C8A">
        <w:rPr>
          <w:rFonts w:asciiTheme="minorHAnsi" w:hAnsiTheme="minorHAnsi"/>
          <w:b/>
          <w:sz w:val="22"/>
          <w:szCs w:val="22"/>
          <w:lang w:val="es-CO"/>
        </w:rPr>
        <w:t>contactar</w:t>
      </w:r>
      <w:r w:rsidR="00E64126">
        <w:rPr>
          <w:rFonts w:asciiTheme="minorHAnsi" w:hAnsiTheme="minorHAnsi"/>
          <w:b/>
          <w:sz w:val="22"/>
          <w:szCs w:val="22"/>
          <w:lang w:val="es-CO"/>
        </w:rPr>
        <w:t xml:space="preserve"> en la D</w:t>
      </w:r>
      <w:r w:rsidR="004E1D42">
        <w:rPr>
          <w:rFonts w:asciiTheme="minorHAnsi" w:hAnsiTheme="minorHAnsi"/>
          <w:b/>
          <w:sz w:val="22"/>
          <w:szCs w:val="22"/>
          <w:lang w:val="es-CO"/>
        </w:rPr>
        <w:t>UE</w:t>
      </w:r>
      <w:r w:rsidR="00847C8A" w:rsidRPr="00847C8A">
        <w:rPr>
          <w:rFonts w:asciiTheme="minorHAnsi" w:hAnsiTheme="minorHAnsi"/>
          <w:b/>
          <w:sz w:val="22"/>
          <w:szCs w:val="22"/>
          <w:lang w:val="es-CO"/>
        </w:rPr>
        <w:t xml:space="preserve">? </w:t>
      </w:r>
      <w:r w:rsidRPr="00847C8A">
        <w:rPr>
          <w:rFonts w:asciiTheme="minorHAnsi" w:hAnsiTheme="minorHAnsi"/>
          <w:sz w:val="22"/>
          <w:szCs w:val="22"/>
          <w:lang w:val="es-CO"/>
        </w:rPr>
        <w:t xml:space="preserve">Dependiendo del objetivo, se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podría</w:t>
      </w:r>
      <w:r w:rsidRPr="00847C8A">
        <w:rPr>
          <w:rFonts w:asciiTheme="minorHAnsi" w:hAnsiTheme="minorHAnsi"/>
          <w:sz w:val="22"/>
          <w:szCs w:val="22"/>
          <w:lang w:val="es-CO"/>
        </w:rPr>
        <w:t xml:space="preserve"> necesitar contactar a diferentes personas</w:t>
      </w:r>
      <w:r w:rsidR="00E64126">
        <w:rPr>
          <w:rFonts w:asciiTheme="minorHAnsi" w:hAnsiTheme="minorHAnsi"/>
          <w:sz w:val="22"/>
          <w:szCs w:val="22"/>
          <w:lang w:val="es-CO"/>
        </w:rPr>
        <w:t xml:space="preserve"> de la D</w:t>
      </w:r>
      <w:r w:rsidR="004E1D42">
        <w:rPr>
          <w:rFonts w:asciiTheme="minorHAnsi" w:hAnsiTheme="minorHAnsi"/>
          <w:sz w:val="22"/>
          <w:szCs w:val="22"/>
          <w:lang w:val="es-CO"/>
        </w:rPr>
        <w:t>UE</w:t>
      </w:r>
      <w:r w:rsidRPr="00847C8A">
        <w:rPr>
          <w:rFonts w:asciiTheme="minorHAnsi" w:hAnsiTheme="minorHAnsi"/>
          <w:sz w:val="22"/>
          <w:szCs w:val="22"/>
          <w:lang w:val="es-CO"/>
        </w:rPr>
        <w:t xml:space="preserve">. En la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página</w:t>
      </w:r>
      <w:r w:rsidRPr="00847C8A">
        <w:rPr>
          <w:rFonts w:asciiTheme="minorHAnsi" w:hAnsiTheme="minorHAnsi"/>
          <w:sz w:val="22"/>
          <w:szCs w:val="22"/>
          <w:lang w:val="es-CO"/>
        </w:rPr>
        <w:t xml:space="preserve"> web de la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D</w:t>
      </w:r>
      <w:r w:rsidR="004E1D42">
        <w:rPr>
          <w:rFonts w:asciiTheme="minorHAnsi" w:hAnsiTheme="minorHAnsi"/>
          <w:sz w:val="22"/>
          <w:szCs w:val="22"/>
          <w:lang w:val="es-CO"/>
        </w:rPr>
        <w:t>UE</w:t>
      </w:r>
      <w:r w:rsidR="00E64126">
        <w:rPr>
          <w:rFonts w:asciiTheme="minorHAnsi" w:hAnsiTheme="minorHAnsi"/>
          <w:sz w:val="22"/>
          <w:szCs w:val="22"/>
          <w:lang w:val="es-CO"/>
        </w:rPr>
        <w:t xml:space="preserve"> </w:t>
      </w:r>
      <w:r w:rsidRPr="00847C8A">
        <w:rPr>
          <w:rFonts w:asciiTheme="minorHAnsi" w:hAnsiTheme="minorHAnsi"/>
          <w:sz w:val="22"/>
          <w:szCs w:val="22"/>
          <w:lang w:val="es-CO"/>
        </w:rPr>
        <w:t>se puede encontrar  los detalles de contacto</w:t>
      </w:r>
      <w:r w:rsidR="00E64126">
        <w:rPr>
          <w:rFonts w:asciiTheme="minorHAnsi" w:hAnsiTheme="minorHAnsi"/>
          <w:sz w:val="22"/>
          <w:szCs w:val="22"/>
          <w:lang w:val="es-CO"/>
        </w:rPr>
        <w:t xml:space="preserve"> para cada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país</w:t>
      </w:r>
      <w:r w:rsidRPr="00847C8A">
        <w:rPr>
          <w:rFonts w:asciiTheme="minorHAnsi" w:hAnsiTheme="minorHAnsi"/>
          <w:sz w:val="22"/>
          <w:szCs w:val="22"/>
          <w:lang w:val="es-CO"/>
        </w:rPr>
        <w:t xml:space="preserve">. En el anexo a este documento se muestra un ejemplo de la estructura de una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D</w:t>
      </w:r>
      <w:r w:rsidR="006A1921">
        <w:rPr>
          <w:rFonts w:asciiTheme="minorHAnsi" w:hAnsiTheme="minorHAnsi"/>
          <w:sz w:val="22"/>
          <w:szCs w:val="22"/>
          <w:lang w:val="es-CO"/>
        </w:rPr>
        <w:t>UE</w:t>
      </w:r>
      <w:r w:rsidR="004F2D10" w:rsidRPr="00847C8A">
        <w:rPr>
          <w:rFonts w:asciiTheme="minorHAnsi" w:hAnsiTheme="minorHAnsi"/>
          <w:sz w:val="22"/>
          <w:szCs w:val="22"/>
          <w:lang w:val="es-CO"/>
        </w:rPr>
        <w:t xml:space="preserve"> con ejemplos de </w:t>
      </w:r>
      <w:r w:rsidR="00081315">
        <w:rPr>
          <w:rFonts w:asciiTheme="minorHAnsi" w:hAnsiTheme="minorHAnsi"/>
          <w:sz w:val="22"/>
          <w:szCs w:val="22"/>
          <w:lang w:val="es-CO"/>
        </w:rPr>
        <w:t xml:space="preserve">temas que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podrían</w:t>
      </w:r>
      <w:r w:rsidR="00081315">
        <w:rPr>
          <w:rFonts w:asciiTheme="minorHAnsi" w:hAnsiTheme="minorHAnsi"/>
          <w:sz w:val="22"/>
          <w:szCs w:val="22"/>
          <w:lang w:val="es-CO"/>
        </w:rPr>
        <w:t xml:space="preserve"> abordar</w:t>
      </w:r>
      <w:r w:rsidR="004F2D10" w:rsidRPr="00847C8A">
        <w:rPr>
          <w:rFonts w:asciiTheme="minorHAnsi" w:hAnsiTheme="minorHAnsi"/>
          <w:sz w:val="22"/>
          <w:szCs w:val="22"/>
          <w:lang w:val="es-CO"/>
        </w:rPr>
        <w:t>.</w:t>
      </w:r>
    </w:p>
    <w:p w:rsidR="004F2D10" w:rsidRPr="00847C8A" w:rsidRDefault="004F2D10" w:rsidP="004F2D10">
      <w:pPr>
        <w:pStyle w:val="Default"/>
        <w:ind w:left="-142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4F2D10" w:rsidRPr="00BD7D87" w:rsidRDefault="004F2D10" w:rsidP="004F2D10">
      <w:pPr>
        <w:pStyle w:val="Default"/>
        <w:ind w:left="-142"/>
        <w:jc w:val="both"/>
        <w:rPr>
          <w:rFonts w:asciiTheme="minorHAnsi" w:hAnsiTheme="minorHAnsi"/>
          <w:sz w:val="22"/>
          <w:szCs w:val="22"/>
          <w:lang w:val="es-CO"/>
        </w:rPr>
      </w:pPr>
      <w:r w:rsidRPr="00847C8A">
        <w:rPr>
          <w:rFonts w:asciiTheme="minorHAnsi" w:hAnsiTheme="minorHAnsi"/>
          <w:b/>
          <w:sz w:val="22"/>
          <w:szCs w:val="22"/>
          <w:lang w:val="es-CO"/>
        </w:rPr>
        <w:t>Oportunidades para contactar</w:t>
      </w:r>
      <w:r w:rsidR="00E64126">
        <w:rPr>
          <w:rFonts w:asciiTheme="minorHAnsi" w:hAnsiTheme="minorHAnsi"/>
          <w:b/>
          <w:sz w:val="22"/>
          <w:szCs w:val="22"/>
          <w:lang w:val="es-CO"/>
        </w:rPr>
        <w:t xml:space="preserve"> la D</w:t>
      </w:r>
      <w:r w:rsidR="004E1D42">
        <w:rPr>
          <w:rFonts w:asciiTheme="minorHAnsi" w:hAnsiTheme="minorHAnsi"/>
          <w:b/>
          <w:sz w:val="22"/>
          <w:szCs w:val="22"/>
          <w:lang w:val="es-CO"/>
        </w:rPr>
        <w:t>UE</w:t>
      </w:r>
      <w:r w:rsidR="00E64126">
        <w:rPr>
          <w:rFonts w:asciiTheme="minorHAnsi" w:hAnsiTheme="minorHAnsi"/>
          <w:b/>
          <w:sz w:val="22"/>
          <w:szCs w:val="22"/>
          <w:lang w:val="es-CO"/>
        </w:rPr>
        <w:t xml:space="preserve"> o</w:t>
      </w:r>
      <w:r w:rsidRPr="00847C8A">
        <w:rPr>
          <w:rFonts w:asciiTheme="minorHAnsi" w:hAnsiTheme="minorHAnsi"/>
          <w:b/>
          <w:sz w:val="22"/>
          <w:szCs w:val="22"/>
          <w:lang w:val="es-CO"/>
        </w:rPr>
        <w:t xml:space="preserve"> pedir una </w:t>
      </w:r>
      <w:r w:rsidR="00BD7D87" w:rsidRPr="00847C8A">
        <w:rPr>
          <w:rFonts w:asciiTheme="minorHAnsi" w:hAnsiTheme="minorHAnsi"/>
          <w:b/>
          <w:sz w:val="22"/>
          <w:szCs w:val="22"/>
          <w:lang w:val="es-CO"/>
        </w:rPr>
        <w:t>reunión:</w:t>
      </w:r>
      <w:r w:rsidRPr="00847C8A">
        <w:rPr>
          <w:rFonts w:asciiTheme="minorHAnsi" w:hAnsiTheme="minorHAnsi"/>
          <w:b/>
          <w:sz w:val="22"/>
          <w:szCs w:val="22"/>
          <w:lang w:val="es-CO"/>
        </w:rPr>
        <w:t xml:space="preserve"> </w:t>
      </w:r>
      <w:r w:rsidRPr="00BD7D87">
        <w:rPr>
          <w:rFonts w:asciiTheme="minorHAnsi" w:hAnsiTheme="minorHAnsi"/>
          <w:sz w:val="22"/>
          <w:szCs w:val="22"/>
          <w:lang w:val="es-CO"/>
        </w:rPr>
        <w:t xml:space="preserve">Algunas oportunidades para </w:t>
      </w:r>
      <w:r w:rsidR="00847C8A" w:rsidRPr="00BD7D87">
        <w:rPr>
          <w:rFonts w:asciiTheme="minorHAnsi" w:hAnsiTheme="minorHAnsi"/>
          <w:sz w:val="22"/>
          <w:szCs w:val="22"/>
          <w:lang w:val="es-CO"/>
        </w:rPr>
        <w:t>iniciar</w:t>
      </w:r>
      <w:r w:rsidR="004E1D42">
        <w:rPr>
          <w:rFonts w:asciiTheme="minorHAnsi" w:hAnsiTheme="minorHAnsi"/>
          <w:sz w:val="22"/>
          <w:szCs w:val="22"/>
          <w:lang w:val="es-CO"/>
        </w:rPr>
        <w:t xml:space="preserve"> un contacto con la DUE</w:t>
      </w:r>
      <w:r w:rsidR="00E64126">
        <w:rPr>
          <w:rFonts w:asciiTheme="minorHAnsi" w:hAnsiTheme="minorHAnsi"/>
          <w:sz w:val="22"/>
          <w:szCs w:val="22"/>
          <w:lang w:val="es-CO"/>
        </w:rPr>
        <w:t xml:space="preserve"> podrían se</w:t>
      </w:r>
      <w:r w:rsidRPr="00BD7D87">
        <w:rPr>
          <w:rFonts w:asciiTheme="minorHAnsi" w:hAnsiTheme="minorHAnsi"/>
          <w:sz w:val="22"/>
          <w:szCs w:val="22"/>
          <w:lang w:val="es-CO"/>
        </w:rPr>
        <w:t>r:</w:t>
      </w:r>
      <w:r w:rsidR="00BD7D87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4F006E">
        <w:rPr>
          <w:rFonts w:asciiTheme="minorHAnsi" w:hAnsiTheme="minorHAnsi"/>
          <w:sz w:val="22"/>
          <w:szCs w:val="22"/>
          <w:lang w:val="es-CO"/>
        </w:rPr>
        <w:t xml:space="preserve">la implementación de </w:t>
      </w:r>
      <w:r w:rsidRPr="00BD7D87">
        <w:rPr>
          <w:rFonts w:asciiTheme="minorHAnsi" w:hAnsiTheme="minorHAnsi"/>
          <w:sz w:val="22"/>
          <w:szCs w:val="22"/>
          <w:lang w:val="es-CO"/>
        </w:rPr>
        <w:t xml:space="preserve">una </w:t>
      </w:r>
      <w:r w:rsidR="00BD7D87">
        <w:rPr>
          <w:rFonts w:asciiTheme="minorHAnsi" w:hAnsiTheme="minorHAnsi"/>
          <w:sz w:val="22"/>
          <w:szCs w:val="22"/>
          <w:lang w:val="es-CO"/>
        </w:rPr>
        <w:t xml:space="preserve">nueva </w:t>
      </w:r>
      <w:r w:rsidRPr="00BD7D87">
        <w:rPr>
          <w:rFonts w:asciiTheme="minorHAnsi" w:hAnsiTheme="minorHAnsi"/>
          <w:sz w:val="22"/>
          <w:szCs w:val="22"/>
          <w:lang w:val="es-CO"/>
        </w:rPr>
        <w:t xml:space="preserve">estrategia de </w:t>
      </w:r>
      <w:r w:rsidR="00BD7D87" w:rsidRPr="00BD7D87">
        <w:rPr>
          <w:rFonts w:asciiTheme="minorHAnsi" w:hAnsiTheme="minorHAnsi"/>
          <w:sz w:val="22"/>
          <w:szCs w:val="22"/>
          <w:lang w:val="es-CO"/>
        </w:rPr>
        <w:t>país</w:t>
      </w:r>
      <w:r w:rsidRPr="00BD7D87">
        <w:rPr>
          <w:rFonts w:asciiTheme="minorHAnsi" w:hAnsiTheme="minorHAnsi"/>
          <w:sz w:val="22"/>
          <w:szCs w:val="22"/>
          <w:lang w:val="es-CO"/>
        </w:rPr>
        <w:t xml:space="preserve">, la llegada de un nuevo director, preocupaciones sobre derechos de la </w:t>
      </w:r>
      <w:r w:rsidR="00BD7D87" w:rsidRPr="00BD7D87">
        <w:rPr>
          <w:rFonts w:asciiTheme="minorHAnsi" w:hAnsiTheme="minorHAnsi"/>
          <w:sz w:val="22"/>
          <w:szCs w:val="22"/>
          <w:lang w:val="es-CO"/>
        </w:rPr>
        <w:t>niñez</w:t>
      </w:r>
      <w:r w:rsidRPr="00BD7D87">
        <w:rPr>
          <w:rFonts w:asciiTheme="minorHAnsi" w:hAnsiTheme="minorHAnsi"/>
          <w:sz w:val="22"/>
          <w:szCs w:val="22"/>
          <w:lang w:val="es-CO"/>
        </w:rPr>
        <w:t xml:space="preserve"> en una </w:t>
      </w:r>
      <w:r w:rsidR="00BD7D87" w:rsidRPr="00BD7D87">
        <w:rPr>
          <w:rFonts w:asciiTheme="minorHAnsi" w:hAnsiTheme="minorHAnsi"/>
          <w:sz w:val="22"/>
          <w:szCs w:val="22"/>
          <w:lang w:val="es-CO"/>
        </w:rPr>
        <w:t>región</w:t>
      </w:r>
      <w:r w:rsidRPr="00BD7D87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4F006E" w:rsidRPr="00BD7D87">
        <w:rPr>
          <w:rFonts w:asciiTheme="minorHAnsi" w:hAnsiTheme="minorHAnsi"/>
          <w:sz w:val="22"/>
          <w:szCs w:val="22"/>
          <w:lang w:val="es-CO"/>
        </w:rPr>
        <w:t>específic</w:t>
      </w:r>
      <w:r w:rsidR="004F006E">
        <w:rPr>
          <w:rFonts w:asciiTheme="minorHAnsi" w:hAnsiTheme="minorHAnsi"/>
          <w:sz w:val="22"/>
          <w:szCs w:val="22"/>
          <w:lang w:val="es-CO"/>
        </w:rPr>
        <w:t xml:space="preserve">a, </w:t>
      </w:r>
      <w:r w:rsidRPr="00BD7D87">
        <w:rPr>
          <w:rFonts w:asciiTheme="minorHAnsi" w:hAnsiTheme="minorHAnsi"/>
          <w:sz w:val="22"/>
          <w:szCs w:val="22"/>
          <w:lang w:val="es-CO"/>
        </w:rPr>
        <w:t>explorar opo</w:t>
      </w:r>
      <w:r w:rsidR="004F006E">
        <w:rPr>
          <w:rFonts w:asciiTheme="minorHAnsi" w:hAnsiTheme="minorHAnsi"/>
          <w:sz w:val="22"/>
          <w:szCs w:val="22"/>
          <w:lang w:val="es-CO"/>
        </w:rPr>
        <w:t>rtunidades para trabajar juntos, etc.</w:t>
      </w:r>
    </w:p>
    <w:p w:rsidR="004F2D10" w:rsidRPr="00BD7D87" w:rsidRDefault="004F2D10" w:rsidP="004F2D10">
      <w:pPr>
        <w:pStyle w:val="Default"/>
        <w:ind w:left="-142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847C8A" w:rsidRPr="00847C8A" w:rsidRDefault="004F2D10" w:rsidP="00847C8A">
      <w:pPr>
        <w:pStyle w:val="Default"/>
        <w:ind w:left="-142"/>
        <w:jc w:val="both"/>
        <w:rPr>
          <w:rFonts w:asciiTheme="minorHAnsi" w:hAnsiTheme="minorHAnsi"/>
          <w:sz w:val="22"/>
          <w:szCs w:val="22"/>
          <w:lang w:val="es-CO"/>
        </w:rPr>
      </w:pPr>
      <w:r w:rsidRPr="00847C8A">
        <w:rPr>
          <w:rFonts w:asciiTheme="minorHAnsi" w:hAnsiTheme="minorHAnsi"/>
          <w:b/>
          <w:sz w:val="22"/>
          <w:szCs w:val="22"/>
          <w:lang w:val="es-CO"/>
        </w:rPr>
        <w:t xml:space="preserve">Algunas ideas para preparar una primera </w:t>
      </w:r>
      <w:r w:rsidR="00BD7D87" w:rsidRPr="00847C8A">
        <w:rPr>
          <w:rFonts w:asciiTheme="minorHAnsi" w:hAnsiTheme="minorHAnsi"/>
          <w:b/>
          <w:sz w:val="22"/>
          <w:szCs w:val="22"/>
          <w:lang w:val="es-CO"/>
        </w:rPr>
        <w:t>reunión</w:t>
      </w:r>
      <w:r w:rsidRPr="00847C8A">
        <w:rPr>
          <w:rFonts w:asciiTheme="minorHAnsi" w:hAnsiTheme="minorHAnsi"/>
          <w:b/>
          <w:sz w:val="22"/>
          <w:szCs w:val="22"/>
          <w:lang w:val="es-CO"/>
        </w:rPr>
        <w:t xml:space="preserve"> con la </w:t>
      </w:r>
      <w:r w:rsidR="00BD7D87" w:rsidRPr="00847C8A">
        <w:rPr>
          <w:rFonts w:asciiTheme="minorHAnsi" w:hAnsiTheme="minorHAnsi"/>
          <w:b/>
          <w:sz w:val="22"/>
          <w:szCs w:val="22"/>
          <w:lang w:val="es-CO"/>
        </w:rPr>
        <w:t>D</w:t>
      </w:r>
      <w:r w:rsidR="004E1D42">
        <w:rPr>
          <w:rFonts w:asciiTheme="minorHAnsi" w:hAnsiTheme="minorHAnsi"/>
          <w:b/>
          <w:sz w:val="22"/>
          <w:szCs w:val="22"/>
          <w:lang w:val="es-CO"/>
        </w:rPr>
        <w:t>UE</w:t>
      </w:r>
      <w:r w:rsidR="00BD7D87" w:rsidRPr="00847C8A">
        <w:rPr>
          <w:rFonts w:asciiTheme="minorHAnsi" w:hAnsiTheme="minorHAnsi"/>
          <w:b/>
          <w:sz w:val="22"/>
          <w:szCs w:val="22"/>
          <w:lang w:val="es-CO"/>
        </w:rPr>
        <w:t>:</w:t>
      </w:r>
      <w:r w:rsidRPr="00847C8A">
        <w:rPr>
          <w:rFonts w:asciiTheme="minorHAnsi" w:hAnsiTheme="minorHAnsi"/>
          <w:b/>
          <w:sz w:val="22"/>
          <w:szCs w:val="22"/>
          <w:lang w:val="es-CO"/>
        </w:rPr>
        <w:t xml:space="preserve"> </w:t>
      </w:r>
      <w:r w:rsidRPr="00847C8A">
        <w:rPr>
          <w:rFonts w:asciiTheme="minorHAnsi" w:hAnsiTheme="minorHAnsi"/>
          <w:sz w:val="22"/>
          <w:szCs w:val="22"/>
          <w:lang w:val="es-CO"/>
        </w:rPr>
        <w:t xml:space="preserve">Antes de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una</w:t>
      </w:r>
      <w:r w:rsidR="003600C6" w:rsidRPr="00847C8A">
        <w:rPr>
          <w:rFonts w:asciiTheme="minorHAnsi" w:hAnsiTheme="minorHAnsi"/>
          <w:sz w:val="22"/>
          <w:szCs w:val="22"/>
          <w:lang w:val="es-CO"/>
        </w:rPr>
        <w:t xml:space="preserve"> posible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reunión</w:t>
      </w:r>
      <w:r w:rsidR="003600C6" w:rsidRPr="00847C8A">
        <w:rPr>
          <w:rFonts w:asciiTheme="minorHAnsi" w:hAnsiTheme="minorHAnsi"/>
          <w:sz w:val="22"/>
          <w:szCs w:val="22"/>
          <w:lang w:val="es-CO"/>
        </w:rPr>
        <w:t xml:space="preserve"> con la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D</w:t>
      </w:r>
      <w:r w:rsidR="004E1D42">
        <w:rPr>
          <w:rFonts w:asciiTheme="minorHAnsi" w:hAnsiTheme="minorHAnsi"/>
          <w:sz w:val="22"/>
          <w:szCs w:val="22"/>
          <w:lang w:val="es-CO"/>
        </w:rPr>
        <w:t>UE</w:t>
      </w:r>
      <w:r w:rsidR="003600C6" w:rsidRPr="00847C8A">
        <w:rPr>
          <w:rFonts w:asciiTheme="minorHAnsi" w:hAnsiTheme="minorHAnsi"/>
          <w:sz w:val="22"/>
          <w:szCs w:val="22"/>
          <w:lang w:val="es-CO"/>
        </w:rPr>
        <w:t xml:space="preserve">, revise regularmente la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página</w:t>
      </w:r>
      <w:r w:rsidR="004E1D42">
        <w:rPr>
          <w:rFonts w:asciiTheme="minorHAnsi" w:hAnsiTheme="minorHAnsi"/>
          <w:sz w:val="22"/>
          <w:szCs w:val="22"/>
          <w:lang w:val="es-CO"/>
        </w:rPr>
        <w:t xml:space="preserve"> web de la </w:t>
      </w:r>
      <w:r w:rsidR="004E1D42" w:rsidRPr="00847C8A">
        <w:rPr>
          <w:rFonts w:asciiTheme="minorHAnsi" w:hAnsiTheme="minorHAnsi"/>
          <w:sz w:val="22"/>
          <w:szCs w:val="22"/>
          <w:lang w:val="es-CO"/>
        </w:rPr>
        <w:t>D</w:t>
      </w:r>
      <w:r w:rsidR="004E1D42">
        <w:rPr>
          <w:rFonts w:asciiTheme="minorHAnsi" w:hAnsiTheme="minorHAnsi"/>
          <w:sz w:val="22"/>
          <w:szCs w:val="22"/>
          <w:lang w:val="es-CO"/>
        </w:rPr>
        <w:t>UE</w:t>
      </w:r>
      <w:r w:rsidR="004E1D42" w:rsidRPr="00847C8A">
        <w:rPr>
          <w:rFonts w:asciiTheme="minorHAnsi" w:hAnsiTheme="minorHAnsi"/>
          <w:sz w:val="22"/>
          <w:szCs w:val="22"/>
          <w:vertAlign w:val="superscript"/>
          <w:lang w:val="es-CO"/>
        </w:rPr>
        <w:t>1</w:t>
      </w:r>
      <w:r w:rsidR="00B21E1A">
        <w:rPr>
          <w:rFonts w:asciiTheme="minorHAnsi" w:hAnsiTheme="minorHAnsi"/>
          <w:sz w:val="22"/>
          <w:szCs w:val="22"/>
          <w:lang w:val="es-CO"/>
        </w:rPr>
        <w:t xml:space="preserve"> o Facebook</w:t>
      </w:r>
      <w:r w:rsidR="003600C6" w:rsidRPr="00847C8A">
        <w:rPr>
          <w:rFonts w:asciiTheme="minorHAnsi" w:hAnsiTheme="minorHAnsi"/>
          <w:sz w:val="22"/>
          <w:szCs w:val="22"/>
          <w:lang w:val="es-CO"/>
        </w:rPr>
        <w:t xml:space="preserve"> para ver que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tienen en su agenda</w:t>
      </w:r>
      <w:r w:rsidR="00B21E1A">
        <w:rPr>
          <w:rFonts w:asciiTheme="minorHAnsi" w:hAnsiTheme="minorHAnsi"/>
          <w:sz w:val="22"/>
          <w:szCs w:val="22"/>
          <w:lang w:val="es-CO"/>
        </w:rPr>
        <w:t xml:space="preserve"> (si es posible siga la DUE por Twitter)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 xml:space="preserve">; trate de tener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información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 xml:space="preserve"> de</w:t>
      </w:r>
      <w:r w:rsidR="004F006E">
        <w:rPr>
          <w:rFonts w:asciiTheme="minorHAnsi" w:hAnsiTheme="minorHAnsi"/>
          <w:sz w:val="22"/>
          <w:szCs w:val="22"/>
          <w:lang w:val="es-CO"/>
        </w:rPr>
        <w:t xml:space="preserve"> </w:t>
      </w:r>
      <w:proofErr w:type="spellStart"/>
      <w:r w:rsidR="004F006E">
        <w:rPr>
          <w:rFonts w:asciiTheme="minorHAnsi" w:hAnsiTheme="minorHAnsi"/>
          <w:sz w:val="22"/>
          <w:szCs w:val="22"/>
          <w:lang w:val="es-CO"/>
        </w:rPr>
        <w:t>ChildFund</w:t>
      </w:r>
      <w:proofErr w:type="spellEnd"/>
      <w:r w:rsidR="004F006E">
        <w:rPr>
          <w:rFonts w:asciiTheme="minorHAnsi" w:hAnsiTheme="minorHAnsi"/>
          <w:sz w:val="22"/>
          <w:szCs w:val="22"/>
          <w:lang w:val="es-CO"/>
        </w:rPr>
        <w:t xml:space="preserve"> en 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 xml:space="preserve">Bruselas sobre algunas noticas actuales sobre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convocatorias</w:t>
      </w:r>
      <w:r w:rsidR="00081315">
        <w:rPr>
          <w:rFonts w:asciiTheme="minorHAnsi" w:hAnsiTheme="minorHAnsi"/>
          <w:sz w:val="22"/>
          <w:szCs w:val="22"/>
          <w:lang w:val="es-CO"/>
        </w:rPr>
        <w:t xml:space="preserve"> o</w:t>
      </w:r>
      <w:r w:rsidR="006A1921">
        <w:rPr>
          <w:rFonts w:asciiTheme="minorHAnsi" w:hAnsiTheme="minorHAnsi"/>
          <w:sz w:val="22"/>
          <w:szCs w:val="22"/>
          <w:lang w:val="es-CO"/>
        </w:rPr>
        <w:t xml:space="preserve"> cuando se realizaran las consultas a la sociedad civil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;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 xml:space="preserve"> </w:t>
      </w:r>
      <w:r w:rsidRPr="00847C8A">
        <w:rPr>
          <w:rFonts w:asciiTheme="minorHAnsi" w:hAnsiTheme="minorHAnsi"/>
          <w:sz w:val="22"/>
          <w:szCs w:val="22"/>
          <w:lang w:val="es-CO"/>
        </w:rPr>
        <w:t xml:space="preserve">revise los documentos clave de la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D</w:t>
      </w:r>
      <w:r w:rsidR="004E1D42">
        <w:rPr>
          <w:rFonts w:asciiTheme="minorHAnsi" w:hAnsiTheme="minorHAnsi"/>
          <w:sz w:val="22"/>
          <w:szCs w:val="22"/>
          <w:lang w:val="es-CO"/>
        </w:rPr>
        <w:t>UE</w:t>
      </w:r>
      <w:r w:rsidRPr="00847C8A">
        <w:rPr>
          <w:rFonts w:asciiTheme="minorHAnsi" w:hAnsiTheme="minorHAnsi"/>
          <w:sz w:val="22"/>
          <w:szCs w:val="22"/>
          <w:lang w:val="es-CO"/>
        </w:rPr>
        <w:t xml:space="preserve"> para cada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país</w:t>
      </w:r>
      <w:r w:rsidRPr="00847C8A">
        <w:rPr>
          <w:rFonts w:asciiTheme="minorHAnsi" w:hAnsiTheme="minorHAnsi"/>
          <w:sz w:val="22"/>
          <w:szCs w:val="22"/>
          <w:lang w:val="es-CO"/>
        </w:rPr>
        <w:t xml:space="preserve"> como por ejemplo el Plan </w:t>
      </w:r>
      <w:r w:rsidR="00BD7D87">
        <w:rPr>
          <w:rFonts w:asciiTheme="minorHAnsi" w:hAnsiTheme="minorHAnsi"/>
          <w:sz w:val="22"/>
          <w:szCs w:val="22"/>
          <w:lang w:val="es-CO"/>
        </w:rPr>
        <w:t>E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stratégico</w:t>
      </w:r>
      <w:r w:rsidR="00BD7D87">
        <w:rPr>
          <w:rFonts w:asciiTheme="minorHAnsi" w:hAnsiTheme="minorHAnsi"/>
          <w:sz w:val="22"/>
          <w:szCs w:val="22"/>
          <w:lang w:val="es-CO"/>
        </w:rPr>
        <w:t xml:space="preserve">, </w:t>
      </w:r>
      <w:r w:rsidR="00081315">
        <w:rPr>
          <w:rFonts w:asciiTheme="minorHAnsi" w:hAnsiTheme="minorHAnsi"/>
          <w:sz w:val="22"/>
          <w:szCs w:val="22"/>
          <w:lang w:val="es-CO"/>
        </w:rPr>
        <w:t xml:space="preserve">Programa Indicativo Multianual, </w:t>
      </w:r>
      <w:r w:rsidR="003600C6" w:rsidRPr="00847C8A">
        <w:rPr>
          <w:rFonts w:asciiTheme="minorHAnsi" w:hAnsiTheme="minorHAnsi"/>
          <w:sz w:val="22"/>
          <w:szCs w:val="22"/>
          <w:lang w:val="es-CO"/>
        </w:rPr>
        <w:t xml:space="preserve">la </w:t>
      </w:r>
      <w:r w:rsidR="00BD7D87">
        <w:rPr>
          <w:rFonts w:asciiTheme="minorHAnsi" w:hAnsiTheme="minorHAnsi"/>
          <w:sz w:val="22"/>
          <w:szCs w:val="22"/>
          <w:lang w:val="es-CO"/>
        </w:rPr>
        <w:t>Hoja de R</w:t>
      </w:r>
      <w:r w:rsidR="003600C6" w:rsidRPr="00847C8A">
        <w:rPr>
          <w:rFonts w:asciiTheme="minorHAnsi" w:hAnsiTheme="minorHAnsi"/>
          <w:sz w:val="22"/>
          <w:szCs w:val="22"/>
          <w:lang w:val="es-CO"/>
        </w:rPr>
        <w:t xml:space="preserve">uta de la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U</w:t>
      </w:r>
      <w:r w:rsidR="006A1921">
        <w:rPr>
          <w:rFonts w:asciiTheme="minorHAnsi" w:hAnsiTheme="minorHAnsi"/>
          <w:sz w:val="22"/>
          <w:szCs w:val="22"/>
          <w:lang w:val="es-CO"/>
        </w:rPr>
        <w:t>E</w:t>
      </w:r>
      <w:r w:rsidR="003600C6" w:rsidRPr="00847C8A">
        <w:rPr>
          <w:rFonts w:asciiTheme="minorHAnsi" w:hAnsiTheme="minorHAnsi"/>
          <w:sz w:val="22"/>
          <w:szCs w:val="22"/>
          <w:lang w:val="es-CO"/>
        </w:rPr>
        <w:t xml:space="preserve"> para el compromiso con la sociedad civil.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Estos</w:t>
      </w:r>
      <w:r w:rsidRPr="00847C8A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documentos</w:t>
      </w:r>
      <w:r w:rsidRPr="00847C8A">
        <w:rPr>
          <w:rFonts w:asciiTheme="minorHAnsi" w:hAnsiTheme="minorHAnsi"/>
          <w:sz w:val="22"/>
          <w:szCs w:val="22"/>
          <w:lang w:val="es-CO"/>
        </w:rPr>
        <w:t xml:space="preserve"> se pueden encontrar en la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página</w:t>
      </w:r>
      <w:r w:rsidRPr="00847C8A">
        <w:rPr>
          <w:rFonts w:asciiTheme="minorHAnsi" w:hAnsiTheme="minorHAnsi"/>
          <w:sz w:val="22"/>
          <w:szCs w:val="22"/>
          <w:lang w:val="es-CO"/>
        </w:rPr>
        <w:t xml:space="preserve"> web de la D</w:t>
      </w:r>
      <w:r w:rsidR="004E1D42">
        <w:rPr>
          <w:rFonts w:asciiTheme="minorHAnsi" w:hAnsiTheme="minorHAnsi"/>
          <w:sz w:val="22"/>
          <w:szCs w:val="22"/>
          <w:lang w:val="es-CO"/>
        </w:rPr>
        <w:t>UE</w:t>
      </w:r>
      <w:r w:rsidR="00C13678" w:rsidRPr="00847C8A">
        <w:rPr>
          <w:rFonts w:asciiTheme="minorHAnsi" w:hAnsiTheme="minorHAnsi"/>
          <w:sz w:val="22"/>
          <w:szCs w:val="22"/>
          <w:vertAlign w:val="superscript"/>
          <w:lang w:val="es-CO"/>
        </w:rPr>
        <w:t>1</w:t>
      </w:r>
      <w:r w:rsidR="00C13678" w:rsidRPr="00847C8A">
        <w:rPr>
          <w:rFonts w:asciiTheme="minorHAnsi" w:hAnsiTheme="minorHAnsi"/>
          <w:sz w:val="22"/>
          <w:szCs w:val="22"/>
          <w:lang w:val="es-CO"/>
        </w:rPr>
        <w:t>.</w:t>
      </w:r>
      <w:r w:rsidR="003600C6" w:rsidRPr="00847C8A">
        <w:rPr>
          <w:rFonts w:asciiTheme="minorHAnsi" w:hAnsiTheme="minorHAnsi"/>
          <w:sz w:val="22"/>
          <w:szCs w:val="22"/>
          <w:lang w:val="es-CO"/>
        </w:rPr>
        <w:t xml:space="preserve"> </w:t>
      </w:r>
    </w:p>
    <w:p w:rsidR="00847C8A" w:rsidRPr="00847C8A" w:rsidRDefault="00847C8A" w:rsidP="00847C8A">
      <w:pPr>
        <w:pStyle w:val="Default"/>
        <w:ind w:left="-142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DE17A7" w:rsidRPr="00847C8A" w:rsidRDefault="00BD7D87" w:rsidP="00847C8A">
      <w:pPr>
        <w:pStyle w:val="Default"/>
        <w:ind w:left="-142"/>
        <w:jc w:val="both"/>
        <w:rPr>
          <w:rFonts w:asciiTheme="minorHAnsi" w:hAnsiTheme="minorHAnsi"/>
          <w:sz w:val="22"/>
          <w:szCs w:val="22"/>
          <w:lang w:val="es-CO"/>
        </w:rPr>
      </w:pPr>
      <w:r w:rsidRPr="00847C8A">
        <w:rPr>
          <w:rFonts w:asciiTheme="minorHAnsi" w:hAnsiTheme="minorHAnsi"/>
          <w:sz w:val="22"/>
          <w:szCs w:val="22"/>
          <w:lang w:val="es-CO"/>
        </w:rPr>
        <w:t>También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 xml:space="preserve"> </w:t>
      </w:r>
      <w:r w:rsidRPr="00847C8A">
        <w:rPr>
          <w:rFonts w:asciiTheme="minorHAnsi" w:hAnsiTheme="minorHAnsi"/>
          <w:sz w:val="22"/>
          <w:szCs w:val="22"/>
          <w:lang w:val="es-CO"/>
        </w:rPr>
        <w:t>será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 xml:space="preserve"> importante que prepare material promocional, </w:t>
      </w:r>
      <w:r w:rsidRPr="00847C8A">
        <w:rPr>
          <w:rFonts w:asciiTheme="minorHAnsi" w:hAnsiTheme="minorHAnsi"/>
          <w:sz w:val="22"/>
          <w:szCs w:val="22"/>
          <w:lang w:val="es-CO"/>
        </w:rPr>
        <w:t>reportes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 xml:space="preserve"> recientes, breve </w:t>
      </w:r>
      <w:r w:rsidRPr="00847C8A">
        <w:rPr>
          <w:rFonts w:asciiTheme="minorHAnsi" w:hAnsiTheme="minorHAnsi"/>
          <w:sz w:val="22"/>
          <w:szCs w:val="22"/>
          <w:lang w:val="es-CO"/>
        </w:rPr>
        <w:t>descripción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 xml:space="preserve"> de los programas de </w:t>
      </w:r>
      <w:proofErr w:type="spellStart"/>
      <w:r w:rsidR="00847C8A" w:rsidRPr="00847C8A">
        <w:rPr>
          <w:rFonts w:asciiTheme="minorHAnsi" w:hAnsiTheme="minorHAnsi"/>
          <w:sz w:val="22"/>
          <w:szCs w:val="22"/>
          <w:lang w:val="es-CO"/>
        </w:rPr>
        <w:t>ChildFund</w:t>
      </w:r>
      <w:proofErr w:type="spellEnd"/>
      <w:r w:rsidR="00847C8A" w:rsidRPr="00847C8A">
        <w:rPr>
          <w:rFonts w:asciiTheme="minorHAnsi" w:hAnsiTheme="minorHAnsi"/>
          <w:sz w:val="22"/>
          <w:szCs w:val="22"/>
          <w:lang w:val="es-CO"/>
        </w:rPr>
        <w:t xml:space="preserve"> en el </w:t>
      </w:r>
      <w:r w:rsidRPr="00847C8A">
        <w:rPr>
          <w:rFonts w:asciiTheme="minorHAnsi" w:hAnsiTheme="minorHAnsi"/>
          <w:sz w:val="22"/>
          <w:szCs w:val="22"/>
          <w:lang w:val="es-CO"/>
        </w:rPr>
        <w:t>país</w:t>
      </w:r>
      <w:r w:rsidR="00E64126">
        <w:rPr>
          <w:rFonts w:asciiTheme="minorHAnsi" w:hAnsiTheme="minorHAnsi"/>
          <w:sz w:val="22"/>
          <w:szCs w:val="22"/>
          <w:lang w:val="es-CO"/>
        </w:rPr>
        <w:t>, actuales asocios y cóm</w:t>
      </w:r>
      <w:r w:rsidR="00E64126" w:rsidRPr="00847C8A">
        <w:rPr>
          <w:rFonts w:asciiTheme="minorHAnsi" w:hAnsiTheme="minorHAnsi"/>
          <w:sz w:val="22"/>
          <w:szCs w:val="22"/>
          <w:lang w:val="es-CO"/>
        </w:rPr>
        <w:t>o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 xml:space="preserve"> </w:t>
      </w:r>
      <w:proofErr w:type="spellStart"/>
      <w:r w:rsidR="00847C8A" w:rsidRPr="00847C8A">
        <w:rPr>
          <w:rFonts w:asciiTheme="minorHAnsi" w:hAnsiTheme="minorHAnsi"/>
          <w:sz w:val="22"/>
          <w:szCs w:val="22"/>
          <w:lang w:val="es-CO"/>
        </w:rPr>
        <w:t>ChildFund</w:t>
      </w:r>
      <w:proofErr w:type="spellEnd"/>
      <w:r w:rsidR="00847C8A" w:rsidRPr="00847C8A">
        <w:rPr>
          <w:rFonts w:asciiTheme="minorHAnsi" w:hAnsiTheme="minorHAnsi"/>
          <w:sz w:val="22"/>
          <w:szCs w:val="22"/>
          <w:lang w:val="es-CO"/>
        </w:rPr>
        <w:t xml:space="preserve"> </w:t>
      </w:r>
      <w:r w:rsidRPr="00847C8A">
        <w:rPr>
          <w:rFonts w:asciiTheme="minorHAnsi" w:hAnsiTheme="minorHAnsi"/>
          <w:sz w:val="22"/>
          <w:szCs w:val="22"/>
          <w:lang w:val="es-CO"/>
        </w:rPr>
        <w:t>podría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 xml:space="preserve"> ser un importante aliado para la </w:t>
      </w:r>
      <w:r w:rsidR="004E1D42">
        <w:rPr>
          <w:rFonts w:asciiTheme="minorHAnsi" w:hAnsiTheme="minorHAnsi"/>
          <w:sz w:val="22"/>
          <w:szCs w:val="22"/>
          <w:lang w:val="es-CO"/>
        </w:rPr>
        <w:t>DUE</w:t>
      </w:r>
      <w:r w:rsidR="00792B4F" w:rsidRPr="00847C8A">
        <w:rPr>
          <w:rFonts w:asciiTheme="minorHAnsi" w:hAnsiTheme="minorHAnsi"/>
          <w:sz w:val="22"/>
          <w:szCs w:val="22"/>
          <w:lang w:val="es-CO"/>
        </w:rPr>
        <w:t>.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 xml:space="preserve"> Tome en cuenta que esta </w:t>
      </w:r>
      <w:r w:rsidRPr="00847C8A">
        <w:rPr>
          <w:rFonts w:asciiTheme="minorHAnsi" w:hAnsiTheme="minorHAnsi"/>
          <w:sz w:val="22"/>
          <w:szCs w:val="22"/>
          <w:lang w:val="es-CO"/>
        </w:rPr>
        <w:t>reunión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 xml:space="preserve"> seria solo un momento para lograr una </w:t>
      </w:r>
      <w:r w:rsidRPr="00847C8A">
        <w:rPr>
          <w:rFonts w:asciiTheme="minorHAnsi" w:hAnsiTheme="minorHAnsi"/>
          <w:sz w:val="22"/>
          <w:szCs w:val="22"/>
          <w:lang w:val="es-CO"/>
        </w:rPr>
        <w:t>relación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 xml:space="preserve"> </w:t>
      </w:r>
      <w:r w:rsidRPr="00847C8A">
        <w:rPr>
          <w:rFonts w:asciiTheme="minorHAnsi" w:hAnsiTheme="minorHAnsi"/>
          <w:sz w:val="22"/>
          <w:szCs w:val="22"/>
          <w:lang w:val="es-CO"/>
        </w:rPr>
        <w:t>más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 xml:space="preserve"> fuerte con la </w:t>
      </w:r>
      <w:r w:rsidRPr="00847C8A">
        <w:rPr>
          <w:rFonts w:asciiTheme="minorHAnsi" w:hAnsiTheme="minorHAnsi"/>
          <w:sz w:val="22"/>
          <w:szCs w:val="22"/>
          <w:lang w:val="es-CO"/>
        </w:rPr>
        <w:t>D</w:t>
      </w:r>
      <w:r w:rsidR="004E1D42">
        <w:rPr>
          <w:rFonts w:asciiTheme="minorHAnsi" w:hAnsiTheme="minorHAnsi"/>
          <w:sz w:val="22"/>
          <w:szCs w:val="22"/>
          <w:lang w:val="es-CO"/>
        </w:rPr>
        <w:t>UE</w:t>
      </w:r>
      <w:r w:rsidR="004F7D1D">
        <w:rPr>
          <w:rFonts w:asciiTheme="minorHAnsi" w:hAnsiTheme="minorHAnsi"/>
          <w:sz w:val="22"/>
          <w:szCs w:val="22"/>
          <w:lang w:val="es-CO"/>
        </w:rPr>
        <w:t xml:space="preserve"> por lo que s</w:t>
      </w:r>
      <w:r w:rsidR="004E1D42">
        <w:rPr>
          <w:rFonts w:asciiTheme="minorHAnsi" w:hAnsiTheme="minorHAnsi"/>
          <w:sz w:val="22"/>
          <w:szCs w:val="22"/>
          <w:lang w:val="es-CO"/>
        </w:rPr>
        <w:t xml:space="preserve">erá importante </w:t>
      </w:r>
      <w:r w:rsidR="004F006E">
        <w:rPr>
          <w:rFonts w:asciiTheme="minorHAnsi" w:hAnsiTheme="minorHAnsi"/>
          <w:sz w:val="22"/>
          <w:szCs w:val="22"/>
          <w:lang w:val="es-CO"/>
        </w:rPr>
        <w:t xml:space="preserve">identificar otras oportunidades para </w:t>
      </w:r>
      <w:r>
        <w:rPr>
          <w:rFonts w:asciiTheme="minorHAnsi" w:hAnsiTheme="minorHAnsi"/>
          <w:sz w:val="22"/>
          <w:szCs w:val="22"/>
          <w:lang w:val="es-CO"/>
        </w:rPr>
        <w:t>involucrar a la D</w:t>
      </w:r>
      <w:r w:rsidR="004E1D42">
        <w:rPr>
          <w:rFonts w:asciiTheme="minorHAnsi" w:hAnsiTheme="minorHAnsi"/>
          <w:sz w:val="22"/>
          <w:szCs w:val="22"/>
          <w:lang w:val="es-CO"/>
        </w:rPr>
        <w:t xml:space="preserve">UE </w:t>
      </w:r>
      <w:r w:rsidRPr="00847C8A">
        <w:rPr>
          <w:rFonts w:asciiTheme="minorHAnsi" w:hAnsiTheme="minorHAnsi"/>
          <w:sz w:val="22"/>
          <w:szCs w:val="22"/>
          <w:lang w:val="es-CO"/>
        </w:rPr>
        <w:t>(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>visitas a proyectos, invitar a ev</w:t>
      </w:r>
      <w:r w:rsidR="004F006E">
        <w:rPr>
          <w:rFonts w:asciiTheme="minorHAnsi" w:hAnsiTheme="minorHAnsi"/>
          <w:sz w:val="22"/>
          <w:szCs w:val="22"/>
          <w:lang w:val="es-CO"/>
        </w:rPr>
        <w:t xml:space="preserve">entos organizados por </w:t>
      </w:r>
      <w:proofErr w:type="spellStart"/>
      <w:r w:rsidR="004F006E">
        <w:rPr>
          <w:rFonts w:asciiTheme="minorHAnsi" w:hAnsiTheme="minorHAnsi"/>
          <w:sz w:val="22"/>
          <w:szCs w:val="22"/>
          <w:lang w:val="es-CO"/>
        </w:rPr>
        <w:t>ChildFund</w:t>
      </w:r>
      <w:proofErr w:type="spellEnd"/>
      <w:r w:rsidR="004F006E">
        <w:rPr>
          <w:rFonts w:asciiTheme="minorHAnsi" w:hAnsiTheme="minorHAnsi"/>
          <w:sz w:val="22"/>
          <w:szCs w:val="22"/>
          <w:lang w:val="es-CO"/>
        </w:rPr>
        <w:t>).</w:t>
      </w:r>
      <w:r w:rsidR="00847C8A" w:rsidRPr="00847C8A">
        <w:rPr>
          <w:rFonts w:asciiTheme="minorHAnsi" w:hAnsiTheme="minorHAnsi"/>
          <w:sz w:val="22"/>
          <w:szCs w:val="22"/>
          <w:lang w:val="es-CO"/>
        </w:rPr>
        <w:t xml:space="preserve"> </w:t>
      </w:r>
    </w:p>
    <w:p w:rsidR="00A47B74" w:rsidRPr="00847C8A" w:rsidRDefault="00A47B74" w:rsidP="00DE17A7">
      <w:pPr>
        <w:pStyle w:val="Default"/>
        <w:jc w:val="both"/>
        <w:rPr>
          <w:rFonts w:asciiTheme="minorHAnsi" w:hAnsiTheme="minorHAnsi"/>
          <w:sz w:val="22"/>
          <w:szCs w:val="22"/>
          <w:lang w:val="es-CO"/>
        </w:rPr>
      </w:pPr>
    </w:p>
    <w:p w:rsidR="00A47B74" w:rsidRPr="00847C8A" w:rsidRDefault="00847C8A" w:rsidP="00847C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CO"/>
        </w:rPr>
        <w:sectPr w:rsidR="00A47B74" w:rsidRPr="00847C8A" w:rsidSect="00676070">
          <w:footerReference w:type="default" r:id="rId8"/>
          <w:pgSz w:w="12240" w:h="15840"/>
          <w:pgMar w:top="1134" w:right="1467" w:bottom="568" w:left="1701" w:header="708" w:footer="708" w:gutter="0"/>
          <w:cols w:space="708"/>
          <w:docGrid w:linePitch="360"/>
        </w:sectPr>
      </w:pPr>
      <w:r w:rsidRPr="00847C8A">
        <w:rPr>
          <w:rFonts w:asciiTheme="minorHAnsi" w:hAnsiTheme="minorHAnsi"/>
          <w:sz w:val="22"/>
          <w:szCs w:val="22"/>
          <w:lang w:val="es-CO"/>
        </w:rPr>
        <w:t xml:space="preserve">Recuerde que es importante abordar a la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D</w:t>
      </w:r>
      <w:r w:rsidR="006A1921">
        <w:rPr>
          <w:rFonts w:asciiTheme="minorHAnsi" w:hAnsiTheme="minorHAnsi"/>
          <w:sz w:val="22"/>
          <w:szCs w:val="22"/>
          <w:lang w:val="es-CO"/>
        </w:rPr>
        <w:t>UE</w:t>
      </w:r>
      <w:r w:rsidRPr="00847C8A">
        <w:rPr>
          <w:rFonts w:asciiTheme="minorHAnsi" w:hAnsiTheme="minorHAnsi"/>
          <w:sz w:val="22"/>
          <w:szCs w:val="22"/>
          <w:lang w:val="es-CO"/>
        </w:rPr>
        <w:t xml:space="preserve"> en un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contexto</w:t>
      </w:r>
      <w:r w:rsidRPr="00847C8A">
        <w:rPr>
          <w:rFonts w:asciiTheme="minorHAnsi" w:hAnsiTheme="minorHAnsi"/>
          <w:sz w:val="22"/>
          <w:szCs w:val="22"/>
          <w:lang w:val="es-CO"/>
        </w:rPr>
        <w:t xml:space="preserve">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más</w:t>
      </w:r>
      <w:r w:rsidRPr="00847C8A">
        <w:rPr>
          <w:rFonts w:asciiTheme="minorHAnsi" w:hAnsiTheme="minorHAnsi"/>
          <w:sz w:val="22"/>
          <w:szCs w:val="22"/>
          <w:lang w:val="es-CO"/>
        </w:rPr>
        <w:t xml:space="preserve"> amplio </w:t>
      </w:r>
      <w:r w:rsidR="00081315">
        <w:rPr>
          <w:rFonts w:asciiTheme="minorHAnsi" w:hAnsiTheme="minorHAnsi"/>
          <w:sz w:val="22"/>
          <w:szCs w:val="22"/>
          <w:lang w:val="es-CO"/>
        </w:rPr>
        <w:t xml:space="preserve">y </w:t>
      </w:r>
      <w:r w:rsidRPr="00847C8A">
        <w:rPr>
          <w:rFonts w:asciiTheme="minorHAnsi" w:hAnsiTheme="minorHAnsi"/>
          <w:sz w:val="22"/>
          <w:szCs w:val="22"/>
          <w:lang w:val="es-CO"/>
        </w:rPr>
        <w:t xml:space="preserve">no mostrar </w:t>
      </w:r>
      <w:r w:rsidR="00BD7D87" w:rsidRPr="00847C8A">
        <w:rPr>
          <w:rFonts w:asciiTheme="minorHAnsi" w:hAnsiTheme="minorHAnsi"/>
          <w:sz w:val="22"/>
          <w:szCs w:val="22"/>
          <w:lang w:val="es-CO"/>
        </w:rPr>
        <w:t>interés</w:t>
      </w:r>
      <w:r w:rsidRPr="00847C8A">
        <w:rPr>
          <w:rFonts w:asciiTheme="minorHAnsi" w:hAnsiTheme="minorHAnsi"/>
          <w:sz w:val="22"/>
          <w:szCs w:val="22"/>
          <w:lang w:val="es-CO"/>
        </w:rPr>
        <w:t xml:space="preserve"> solamente en posi</w:t>
      </w:r>
      <w:r w:rsidR="00644077">
        <w:rPr>
          <w:rFonts w:asciiTheme="minorHAnsi" w:hAnsiTheme="minorHAnsi"/>
          <w:sz w:val="22"/>
          <w:szCs w:val="22"/>
          <w:lang w:val="es-CO"/>
        </w:rPr>
        <w:t xml:space="preserve">bles financiamientos o </w:t>
      </w:r>
      <w:r w:rsidR="004F006E">
        <w:rPr>
          <w:rFonts w:asciiTheme="minorHAnsi" w:hAnsiTheme="minorHAnsi"/>
          <w:sz w:val="22"/>
          <w:szCs w:val="22"/>
          <w:lang w:val="es-CO"/>
        </w:rPr>
        <w:t>cuando una nueva convocatoria ha sido publicada.</w:t>
      </w:r>
    </w:p>
    <w:p w:rsidR="00644077" w:rsidRPr="00644077" w:rsidRDefault="00644077" w:rsidP="00644077">
      <w:pPr>
        <w:rPr>
          <w:b/>
          <w:lang w:val="es-CO"/>
        </w:rPr>
      </w:pPr>
      <w:r w:rsidRPr="00644077">
        <w:rPr>
          <w:b/>
          <w:lang w:val="es-CO"/>
        </w:rPr>
        <w:lastRenderedPageBreak/>
        <w:t>Anexo: Ejemplo de organigrama en una D</w:t>
      </w:r>
      <w:r w:rsidR="004E1D42">
        <w:rPr>
          <w:b/>
          <w:lang w:val="es-CO"/>
        </w:rPr>
        <w:t xml:space="preserve">UE </w:t>
      </w:r>
      <w:r w:rsidR="004F7D1D">
        <w:rPr>
          <w:b/>
          <w:lang w:val="es-CO"/>
        </w:rPr>
        <w:t>y temas que se pueden abordar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4077" w:rsidRPr="007D0D0C" w:rsidTr="00334BDC">
        <w:tc>
          <w:tcPr>
            <w:tcW w:w="4531" w:type="dxa"/>
          </w:tcPr>
          <w:p w:rsidR="00644077" w:rsidRPr="00644077" w:rsidRDefault="00644077" w:rsidP="00676070">
            <w:pPr>
              <w:jc w:val="center"/>
              <w:rPr>
                <w:b/>
                <w:lang w:val="es-CO"/>
              </w:rPr>
            </w:pPr>
            <w:r w:rsidRPr="00644077">
              <w:rPr>
                <w:b/>
                <w:lang w:val="es-CO"/>
              </w:rPr>
              <w:t>A quien contactar</w:t>
            </w:r>
            <w:r>
              <w:rPr>
                <w:b/>
                <w:lang w:val="es-CO"/>
              </w:rPr>
              <w:t xml:space="preserve"> en la D</w:t>
            </w:r>
            <w:r w:rsidR="00676070">
              <w:rPr>
                <w:b/>
                <w:lang w:val="es-CO"/>
              </w:rPr>
              <w:t>UE</w:t>
            </w:r>
          </w:p>
        </w:tc>
        <w:tc>
          <w:tcPr>
            <w:tcW w:w="4531" w:type="dxa"/>
          </w:tcPr>
          <w:p w:rsidR="00644077" w:rsidRPr="00644077" w:rsidRDefault="00644077" w:rsidP="00644077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Ejemplo de t</w:t>
            </w:r>
            <w:r w:rsidRPr="00644077">
              <w:rPr>
                <w:b/>
                <w:lang w:val="es-CO"/>
              </w:rPr>
              <w:t>emas a abordar</w:t>
            </w:r>
          </w:p>
        </w:tc>
      </w:tr>
      <w:tr w:rsidR="00644077" w:rsidRPr="007D0D0C" w:rsidTr="00334BDC">
        <w:tc>
          <w:tcPr>
            <w:tcW w:w="4531" w:type="dxa"/>
          </w:tcPr>
          <w:p w:rsidR="00644077" w:rsidRPr="00644077" w:rsidRDefault="00644077" w:rsidP="00644077">
            <w:pPr>
              <w:jc w:val="both"/>
              <w:rPr>
                <w:lang w:val="es-CO"/>
              </w:rPr>
            </w:pPr>
            <w:r w:rsidRPr="00644077">
              <w:rPr>
                <w:lang w:val="es-CO"/>
              </w:rPr>
              <w:t>Jefe de Cooperación</w:t>
            </w:r>
          </w:p>
          <w:p w:rsidR="00644077" w:rsidRDefault="00644077" w:rsidP="00644077">
            <w:pPr>
              <w:jc w:val="both"/>
              <w:rPr>
                <w:lang w:val="es-CO"/>
              </w:rPr>
            </w:pPr>
            <w:r w:rsidRPr="00644077">
              <w:rPr>
                <w:lang w:val="es-CO"/>
              </w:rPr>
              <w:tab/>
            </w:r>
          </w:p>
        </w:tc>
        <w:tc>
          <w:tcPr>
            <w:tcW w:w="4531" w:type="dxa"/>
          </w:tcPr>
          <w:p w:rsidR="00644077" w:rsidRDefault="00644077" w:rsidP="00644077">
            <w:pPr>
              <w:jc w:val="both"/>
              <w:rPr>
                <w:lang w:val="es-CO"/>
              </w:rPr>
            </w:pPr>
            <w:r w:rsidRPr="00644077">
              <w:rPr>
                <w:lang w:val="es-CO"/>
              </w:rPr>
              <w:t>Si tiene una nueva estrategia de país y le gustaría informar a la Delegación que dos de sus prioridades están alineados con sus prioridades</w:t>
            </w:r>
          </w:p>
        </w:tc>
      </w:tr>
      <w:tr w:rsidR="00644077" w:rsidRPr="007D0D0C" w:rsidTr="00334BDC">
        <w:tc>
          <w:tcPr>
            <w:tcW w:w="4531" w:type="dxa"/>
          </w:tcPr>
          <w:p w:rsidR="00644077" w:rsidRPr="00644077" w:rsidRDefault="00644077" w:rsidP="00644077">
            <w:pPr>
              <w:jc w:val="both"/>
              <w:rPr>
                <w:lang w:val="es-CO"/>
              </w:rPr>
            </w:pPr>
            <w:r w:rsidRPr="00644077">
              <w:rPr>
                <w:lang w:val="es-CO"/>
              </w:rPr>
              <w:t>Embajador</w:t>
            </w:r>
            <w:r w:rsidRPr="00644077">
              <w:rPr>
                <w:lang w:val="es-CO"/>
              </w:rPr>
              <w:tab/>
            </w:r>
          </w:p>
        </w:tc>
        <w:tc>
          <w:tcPr>
            <w:tcW w:w="4531" w:type="dxa"/>
          </w:tcPr>
          <w:p w:rsidR="00644077" w:rsidRPr="00644077" w:rsidRDefault="00644077" w:rsidP="00644077">
            <w:pPr>
              <w:jc w:val="both"/>
              <w:rPr>
                <w:lang w:val="es-CO"/>
              </w:rPr>
            </w:pPr>
            <w:r w:rsidRPr="00644077">
              <w:rPr>
                <w:lang w:val="es-CO"/>
              </w:rPr>
              <w:t>Si su organización nunca se ha reunido con la Delegación y quiere tener una primera reunión para presentar la organización, la estrategia nacional. O si está organizando el lanzamiento de  un informe y le gustaría invitar a la Delegación a hablar en el lanzamiento</w:t>
            </w:r>
          </w:p>
        </w:tc>
      </w:tr>
      <w:tr w:rsidR="00644077" w:rsidRPr="007D0D0C" w:rsidTr="00334BDC">
        <w:tc>
          <w:tcPr>
            <w:tcW w:w="4531" w:type="dxa"/>
          </w:tcPr>
          <w:p w:rsidR="00644077" w:rsidRDefault="00644077" w:rsidP="0064407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Punto focal para Organizaciones de la Sociedad Civil</w:t>
            </w:r>
          </w:p>
        </w:tc>
        <w:tc>
          <w:tcPr>
            <w:tcW w:w="4531" w:type="dxa"/>
          </w:tcPr>
          <w:p w:rsidR="00644077" w:rsidRDefault="00644077" w:rsidP="0064407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Si quiere participar en una sesión de información sobre una futura convocatoria para organizaciones de la sociedad civil y quiere saber cuándo y dónde se hará esta sesión. </w:t>
            </w:r>
          </w:p>
        </w:tc>
      </w:tr>
      <w:tr w:rsidR="00644077" w:rsidRPr="007D0D0C" w:rsidTr="00334BDC">
        <w:tc>
          <w:tcPr>
            <w:tcW w:w="4531" w:type="dxa"/>
          </w:tcPr>
          <w:p w:rsidR="00644077" w:rsidRDefault="00644077" w:rsidP="0064407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Punto Focal de Derechos Humanos</w:t>
            </w:r>
          </w:p>
        </w:tc>
        <w:tc>
          <w:tcPr>
            <w:tcW w:w="4531" w:type="dxa"/>
          </w:tcPr>
          <w:p w:rsidR="00644077" w:rsidRDefault="00644077" w:rsidP="0064407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Si su organización está presenciando violaciones de derechos humanos en una zona específica del país y le gustaría expresar su preocupación a la Delegación. O si usted quiere saber sobre las prioridades temáticas de una futura convocatoria en su país. </w:t>
            </w:r>
          </w:p>
        </w:tc>
      </w:tr>
      <w:tr w:rsidR="00644077" w:rsidRPr="007D0D0C" w:rsidTr="00334BDC">
        <w:tc>
          <w:tcPr>
            <w:tcW w:w="4531" w:type="dxa"/>
          </w:tcPr>
          <w:p w:rsidR="00644077" w:rsidRDefault="00644077" w:rsidP="0064407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Oficial de Salud</w:t>
            </w:r>
          </w:p>
        </w:tc>
        <w:tc>
          <w:tcPr>
            <w:tcW w:w="4531" w:type="dxa"/>
          </w:tcPr>
          <w:p w:rsidR="00644077" w:rsidRDefault="00644077" w:rsidP="0064407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Si ustedes está desarrollando un proyecto para incrementar el acceso a salud en una zona del país y le gustaría coordinar con la Delegación para evitar la duplicación de acciones con un proyecto financiado por la Delegación. </w:t>
            </w:r>
          </w:p>
        </w:tc>
      </w:tr>
      <w:tr w:rsidR="00644077" w:rsidRPr="007D0D0C" w:rsidTr="00334BDC">
        <w:tc>
          <w:tcPr>
            <w:tcW w:w="4531" w:type="dxa"/>
          </w:tcPr>
          <w:p w:rsidR="00644077" w:rsidRDefault="00644077" w:rsidP="0064407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Coordinador de Proyecto</w:t>
            </w:r>
          </w:p>
        </w:tc>
        <w:tc>
          <w:tcPr>
            <w:tcW w:w="4531" w:type="dxa"/>
          </w:tcPr>
          <w:p w:rsidR="00644077" w:rsidRDefault="00644077" w:rsidP="0064407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Si su organización está implementando un proyecto financiado por la Delegación y está teniendo problemas para entregar un reporte o si quisiera pedir el último pago o si quisiera solicitar una extensión del proyecto sin costo.</w:t>
            </w:r>
          </w:p>
        </w:tc>
      </w:tr>
      <w:tr w:rsidR="00644077" w:rsidRPr="007D0D0C" w:rsidTr="00334BDC">
        <w:tc>
          <w:tcPr>
            <w:tcW w:w="4531" w:type="dxa"/>
          </w:tcPr>
          <w:p w:rsidR="00644077" w:rsidRDefault="00644077" w:rsidP="0064407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Sección de Finanzas y contratación</w:t>
            </w:r>
          </w:p>
        </w:tc>
        <w:tc>
          <w:tcPr>
            <w:tcW w:w="4531" w:type="dxa"/>
          </w:tcPr>
          <w:p w:rsidR="00644077" w:rsidRDefault="00644077" w:rsidP="0064407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Si hay un desacuerdo sobre la interpretación de las tasas que no son elegibles o si la Delegación está pidiendo mucho más reportes de los acordados.</w:t>
            </w:r>
          </w:p>
        </w:tc>
      </w:tr>
      <w:tr w:rsidR="00644077" w:rsidRPr="007D0D0C" w:rsidTr="00334BDC">
        <w:tc>
          <w:tcPr>
            <w:tcW w:w="4531" w:type="dxa"/>
          </w:tcPr>
          <w:p w:rsidR="00644077" w:rsidRDefault="00644077" w:rsidP="00644077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Asistente técnico para ECHO</w:t>
            </w:r>
          </w:p>
        </w:tc>
        <w:tc>
          <w:tcPr>
            <w:tcW w:w="4531" w:type="dxa"/>
          </w:tcPr>
          <w:p w:rsidR="00644077" w:rsidRDefault="00644077" w:rsidP="004A1270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Normalmente el personal que trabaja para ECHO no está dentro de la Delegación de la Unión Europea sino en una estructura aparte.   Todos los temas relacionados a emergencias </w:t>
            </w:r>
            <w:r w:rsidR="004A1270">
              <w:rPr>
                <w:lang w:val="es-CO"/>
              </w:rPr>
              <w:t>se pueden dirigir a esta persona.</w:t>
            </w:r>
            <w:r>
              <w:rPr>
                <w:lang w:val="es-CO"/>
              </w:rPr>
              <w:t xml:space="preserve"> </w:t>
            </w:r>
          </w:p>
        </w:tc>
      </w:tr>
    </w:tbl>
    <w:p w:rsidR="00644077" w:rsidRPr="004F7D1D" w:rsidRDefault="00650D93" w:rsidP="00644077">
      <w:pPr>
        <w:rPr>
          <w:sz w:val="18"/>
          <w:lang w:val="es-CO"/>
        </w:rPr>
      </w:pPr>
      <w:r>
        <w:rPr>
          <w:sz w:val="18"/>
          <w:lang w:val="es-CO"/>
        </w:rPr>
        <w:t xml:space="preserve">Nota: Este cuadro es una traducción y adaptación de </w:t>
      </w:r>
      <w:r w:rsidR="004F7D1D" w:rsidRPr="004F7D1D">
        <w:rPr>
          <w:sz w:val="18"/>
          <w:lang w:val="es-CO"/>
        </w:rPr>
        <w:t>material de CONCORD</w:t>
      </w:r>
    </w:p>
    <w:p w:rsidR="00644077" w:rsidRPr="007D2BBA" w:rsidRDefault="00644077" w:rsidP="00644077">
      <w:pPr>
        <w:rPr>
          <w:lang w:val="es-CO"/>
        </w:rPr>
      </w:pPr>
    </w:p>
    <w:p w:rsidR="00B523B2" w:rsidRPr="00644077" w:rsidRDefault="00B523B2" w:rsidP="004F006E">
      <w:pPr>
        <w:rPr>
          <w:lang w:val="es-CO"/>
        </w:rPr>
      </w:pPr>
    </w:p>
    <w:sectPr w:rsidR="00B523B2" w:rsidRPr="0064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D0" w:rsidRDefault="005813D0" w:rsidP="00C13678">
      <w:pPr>
        <w:spacing w:after="0" w:line="240" w:lineRule="auto"/>
      </w:pPr>
      <w:r>
        <w:separator/>
      </w:r>
    </w:p>
  </w:endnote>
  <w:endnote w:type="continuationSeparator" w:id="0">
    <w:p w:rsidR="005813D0" w:rsidRDefault="005813D0" w:rsidP="00C1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!Ps2OcuAe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42" w:rsidRPr="00C13678" w:rsidRDefault="004E1D42" w:rsidP="004E1D42">
    <w:pPr>
      <w:pStyle w:val="FootnoteText"/>
      <w:rPr>
        <w:lang w:val="en-US"/>
      </w:rPr>
    </w:pPr>
    <w:r>
      <w:rPr>
        <w:rStyle w:val="FootnoteReference"/>
      </w:rPr>
      <w:footnoteRef/>
    </w:r>
    <w:r>
      <w:t xml:space="preserve"> </w:t>
    </w:r>
    <w:hyperlink r:id="rId1" w:history="1">
      <w:r w:rsidRPr="00042C60">
        <w:rPr>
          <w:rStyle w:val="Hyperlink"/>
          <w:sz w:val="22"/>
          <w:szCs w:val="22"/>
          <w:lang w:val="en-US"/>
        </w:rPr>
        <w:t>http://eeas.europa.eu/delegations/</w:t>
      </w:r>
    </w:hyperlink>
  </w:p>
  <w:p w:rsidR="004E1D42" w:rsidRPr="004E1D42" w:rsidRDefault="00676070" w:rsidP="00676070">
    <w:pPr>
      <w:pStyle w:val="Footer"/>
      <w:tabs>
        <w:tab w:val="clear" w:pos="4419"/>
        <w:tab w:val="clear" w:pos="8838"/>
        <w:tab w:val="left" w:pos="50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D0" w:rsidRDefault="005813D0" w:rsidP="00C13678">
      <w:pPr>
        <w:spacing w:after="0" w:line="240" w:lineRule="auto"/>
      </w:pPr>
      <w:r>
        <w:separator/>
      </w:r>
    </w:p>
  </w:footnote>
  <w:footnote w:type="continuationSeparator" w:id="0">
    <w:p w:rsidR="005813D0" w:rsidRDefault="005813D0" w:rsidP="00C1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37E68"/>
    <w:multiLevelType w:val="hybridMultilevel"/>
    <w:tmpl w:val="D1CC1300"/>
    <w:lvl w:ilvl="0" w:tplc="22E27CE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A7"/>
    <w:rsid w:val="00000506"/>
    <w:rsid w:val="00001721"/>
    <w:rsid w:val="00003EBB"/>
    <w:rsid w:val="00003ED8"/>
    <w:rsid w:val="000053EF"/>
    <w:rsid w:val="00005A7E"/>
    <w:rsid w:val="00005A8C"/>
    <w:rsid w:val="000065C5"/>
    <w:rsid w:val="0000768D"/>
    <w:rsid w:val="0001046A"/>
    <w:rsid w:val="00012BD2"/>
    <w:rsid w:val="00014EFB"/>
    <w:rsid w:val="00014F42"/>
    <w:rsid w:val="0001502A"/>
    <w:rsid w:val="00017A42"/>
    <w:rsid w:val="00017D69"/>
    <w:rsid w:val="00020268"/>
    <w:rsid w:val="000203C0"/>
    <w:rsid w:val="00021206"/>
    <w:rsid w:val="00021C08"/>
    <w:rsid w:val="000235B2"/>
    <w:rsid w:val="00024053"/>
    <w:rsid w:val="00024C7A"/>
    <w:rsid w:val="00025A4D"/>
    <w:rsid w:val="00033200"/>
    <w:rsid w:val="00033C8B"/>
    <w:rsid w:val="0003691C"/>
    <w:rsid w:val="00036ABA"/>
    <w:rsid w:val="00036E0C"/>
    <w:rsid w:val="00036F2F"/>
    <w:rsid w:val="000405CE"/>
    <w:rsid w:val="000408FF"/>
    <w:rsid w:val="00041130"/>
    <w:rsid w:val="00041C18"/>
    <w:rsid w:val="00043CBF"/>
    <w:rsid w:val="00045D3F"/>
    <w:rsid w:val="00045DD9"/>
    <w:rsid w:val="00046570"/>
    <w:rsid w:val="00046BD0"/>
    <w:rsid w:val="000474C8"/>
    <w:rsid w:val="000525BB"/>
    <w:rsid w:val="0005306D"/>
    <w:rsid w:val="00053310"/>
    <w:rsid w:val="00053BE0"/>
    <w:rsid w:val="00053E44"/>
    <w:rsid w:val="0005691D"/>
    <w:rsid w:val="00056F93"/>
    <w:rsid w:val="00057600"/>
    <w:rsid w:val="00060DDC"/>
    <w:rsid w:val="00064444"/>
    <w:rsid w:val="00065521"/>
    <w:rsid w:val="00066083"/>
    <w:rsid w:val="0006719F"/>
    <w:rsid w:val="00067717"/>
    <w:rsid w:val="00070116"/>
    <w:rsid w:val="00070738"/>
    <w:rsid w:val="000710F0"/>
    <w:rsid w:val="0007201C"/>
    <w:rsid w:val="00072A04"/>
    <w:rsid w:val="00072B69"/>
    <w:rsid w:val="000735E8"/>
    <w:rsid w:val="0007491B"/>
    <w:rsid w:val="00074A8F"/>
    <w:rsid w:val="00074C8A"/>
    <w:rsid w:val="00075262"/>
    <w:rsid w:val="00075392"/>
    <w:rsid w:val="00077143"/>
    <w:rsid w:val="00077860"/>
    <w:rsid w:val="00077BFF"/>
    <w:rsid w:val="0008077C"/>
    <w:rsid w:val="00081315"/>
    <w:rsid w:val="000814E7"/>
    <w:rsid w:val="0008190F"/>
    <w:rsid w:val="00082F38"/>
    <w:rsid w:val="000837C6"/>
    <w:rsid w:val="00083D24"/>
    <w:rsid w:val="00084447"/>
    <w:rsid w:val="00084ADD"/>
    <w:rsid w:val="000863D6"/>
    <w:rsid w:val="00087CEA"/>
    <w:rsid w:val="000914EE"/>
    <w:rsid w:val="00091927"/>
    <w:rsid w:val="00091DC5"/>
    <w:rsid w:val="000929DC"/>
    <w:rsid w:val="00092E2D"/>
    <w:rsid w:val="000931AC"/>
    <w:rsid w:val="00093EF0"/>
    <w:rsid w:val="00095108"/>
    <w:rsid w:val="0009513B"/>
    <w:rsid w:val="00095854"/>
    <w:rsid w:val="00095FCD"/>
    <w:rsid w:val="00096291"/>
    <w:rsid w:val="000964BE"/>
    <w:rsid w:val="0009657D"/>
    <w:rsid w:val="0009682E"/>
    <w:rsid w:val="000969F2"/>
    <w:rsid w:val="00096CB5"/>
    <w:rsid w:val="000A13CC"/>
    <w:rsid w:val="000A162B"/>
    <w:rsid w:val="000A198C"/>
    <w:rsid w:val="000A1BFB"/>
    <w:rsid w:val="000A1E2F"/>
    <w:rsid w:val="000A2342"/>
    <w:rsid w:val="000A244A"/>
    <w:rsid w:val="000A24E3"/>
    <w:rsid w:val="000A260E"/>
    <w:rsid w:val="000A3EF1"/>
    <w:rsid w:val="000A44CD"/>
    <w:rsid w:val="000A4604"/>
    <w:rsid w:val="000A46D9"/>
    <w:rsid w:val="000A66B0"/>
    <w:rsid w:val="000A6EA4"/>
    <w:rsid w:val="000A77E4"/>
    <w:rsid w:val="000A7FAA"/>
    <w:rsid w:val="000B034E"/>
    <w:rsid w:val="000B0AC9"/>
    <w:rsid w:val="000B1C25"/>
    <w:rsid w:val="000B215A"/>
    <w:rsid w:val="000B2AB1"/>
    <w:rsid w:val="000B338C"/>
    <w:rsid w:val="000B39A2"/>
    <w:rsid w:val="000B3B90"/>
    <w:rsid w:val="000B58F2"/>
    <w:rsid w:val="000B5DE0"/>
    <w:rsid w:val="000B5E0B"/>
    <w:rsid w:val="000B629E"/>
    <w:rsid w:val="000C069B"/>
    <w:rsid w:val="000C0817"/>
    <w:rsid w:val="000C0857"/>
    <w:rsid w:val="000C1269"/>
    <w:rsid w:val="000C1732"/>
    <w:rsid w:val="000C1857"/>
    <w:rsid w:val="000C422F"/>
    <w:rsid w:val="000C48AC"/>
    <w:rsid w:val="000C491F"/>
    <w:rsid w:val="000C6F1E"/>
    <w:rsid w:val="000C7DCE"/>
    <w:rsid w:val="000D0533"/>
    <w:rsid w:val="000D1723"/>
    <w:rsid w:val="000D1AB8"/>
    <w:rsid w:val="000D2918"/>
    <w:rsid w:val="000D299A"/>
    <w:rsid w:val="000D3772"/>
    <w:rsid w:val="000D4766"/>
    <w:rsid w:val="000D4AD5"/>
    <w:rsid w:val="000D4CF2"/>
    <w:rsid w:val="000D5714"/>
    <w:rsid w:val="000D5E23"/>
    <w:rsid w:val="000D6626"/>
    <w:rsid w:val="000D7123"/>
    <w:rsid w:val="000E086D"/>
    <w:rsid w:val="000E09D2"/>
    <w:rsid w:val="000E0BBA"/>
    <w:rsid w:val="000E271A"/>
    <w:rsid w:val="000E2E1A"/>
    <w:rsid w:val="000E3773"/>
    <w:rsid w:val="000E39DC"/>
    <w:rsid w:val="000E4AF2"/>
    <w:rsid w:val="000E5992"/>
    <w:rsid w:val="000E608C"/>
    <w:rsid w:val="000E6420"/>
    <w:rsid w:val="000E7074"/>
    <w:rsid w:val="000E7D39"/>
    <w:rsid w:val="000F002B"/>
    <w:rsid w:val="000F005B"/>
    <w:rsid w:val="000F02AB"/>
    <w:rsid w:val="000F0BB6"/>
    <w:rsid w:val="000F2E75"/>
    <w:rsid w:val="000F301E"/>
    <w:rsid w:val="000F38F9"/>
    <w:rsid w:val="000F58AA"/>
    <w:rsid w:val="000F58EB"/>
    <w:rsid w:val="000F5A18"/>
    <w:rsid w:val="000F6568"/>
    <w:rsid w:val="000F7066"/>
    <w:rsid w:val="000F7326"/>
    <w:rsid w:val="000F73BA"/>
    <w:rsid w:val="000F7B72"/>
    <w:rsid w:val="0010225B"/>
    <w:rsid w:val="00102749"/>
    <w:rsid w:val="00102A73"/>
    <w:rsid w:val="00102E57"/>
    <w:rsid w:val="00103690"/>
    <w:rsid w:val="00103809"/>
    <w:rsid w:val="0010407B"/>
    <w:rsid w:val="0010486C"/>
    <w:rsid w:val="00104889"/>
    <w:rsid w:val="00105121"/>
    <w:rsid w:val="00105278"/>
    <w:rsid w:val="0010699D"/>
    <w:rsid w:val="00107828"/>
    <w:rsid w:val="001106D2"/>
    <w:rsid w:val="0011103E"/>
    <w:rsid w:val="00111501"/>
    <w:rsid w:val="00112434"/>
    <w:rsid w:val="001132D0"/>
    <w:rsid w:val="00113483"/>
    <w:rsid w:val="001136A7"/>
    <w:rsid w:val="001137CF"/>
    <w:rsid w:val="00115AB0"/>
    <w:rsid w:val="00117585"/>
    <w:rsid w:val="00120033"/>
    <w:rsid w:val="00120DE3"/>
    <w:rsid w:val="0012320B"/>
    <w:rsid w:val="0012410C"/>
    <w:rsid w:val="00124652"/>
    <w:rsid w:val="00125E1A"/>
    <w:rsid w:val="001260BD"/>
    <w:rsid w:val="00126921"/>
    <w:rsid w:val="00126923"/>
    <w:rsid w:val="00126A28"/>
    <w:rsid w:val="00126D30"/>
    <w:rsid w:val="00126EDB"/>
    <w:rsid w:val="0013111F"/>
    <w:rsid w:val="001318BE"/>
    <w:rsid w:val="00133DCC"/>
    <w:rsid w:val="0013501E"/>
    <w:rsid w:val="00135301"/>
    <w:rsid w:val="00135488"/>
    <w:rsid w:val="0013563C"/>
    <w:rsid w:val="0013610A"/>
    <w:rsid w:val="001365DE"/>
    <w:rsid w:val="001367CC"/>
    <w:rsid w:val="00137828"/>
    <w:rsid w:val="0013798D"/>
    <w:rsid w:val="00137DE2"/>
    <w:rsid w:val="0014085C"/>
    <w:rsid w:val="00140DC1"/>
    <w:rsid w:val="00142C08"/>
    <w:rsid w:val="0014362F"/>
    <w:rsid w:val="00144B53"/>
    <w:rsid w:val="00144F79"/>
    <w:rsid w:val="00145C8A"/>
    <w:rsid w:val="00146E19"/>
    <w:rsid w:val="00150BE1"/>
    <w:rsid w:val="00152F23"/>
    <w:rsid w:val="00154D7A"/>
    <w:rsid w:val="001562AF"/>
    <w:rsid w:val="0015637F"/>
    <w:rsid w:val="00157951"/>
    <w:rsid w:val="0016011B"/>
    <w:rsid w:val="00160794"/>
    <w:rsid w:val="00160AFB"/>
    <w:rsid w:val="0016153B"/>
    <w:rsid w:val="00163DBA"/>
    <w:rsid w:val="00163F10"/>
    <w:rsid w:val="00164910"/>
    <w:rsid w:val="0016493C"/>
    <w:rsid w:val="00166893"/>
    <w:rsid w:val="00166FA1"/>
    <w:rsid w:val="00167417"/>
    <w:rsid w:val="001674C3"/>
    <w:rsid w:val="0017029E"/>
    <w:rsid w:val="00172771"/>
    <w:rsid w:val="00172850"/>
    <w:rsid w:val="00172E82"/>
    <w:rsid w:val="00173488"/>
    <w:rsid w:val="001735E2"/>
    <w:rsid w:val="001739CA"/>
    <w:rsid w:val="00173C97"/>
    <w:rsid w:val="00174260"/>
    <w:rsid w:val="0017636A"/>
    <w:rsid w:val="00176923"/>
    <w:rsid w:val="00177A22"/>
    <w:rsid w:val="00177BC2"/>
    <w:rsid w:val="0018120A"/>
    <w:rsid w:val="00181497"/>
    <w:rsid w:val="00181FC4"/>
    <w:rsid w:val="00182027"/>
    <w:rsid w:val="0018225E"/>
    <w:rsid w:val="00182EE0"/>
    <w:rsid w:val="00183716"/>
    <w:rsid w:val="001848F1"/>
    <w:rsid w:val="00184ADD"/>
    <w:rsid w:val="00184BCF"/>
    <w:rsid w:val="00185256"/>
    <w:rsid w:val="0018743B"/>
    <w:rsid w:val="00190CE2"/>
    <w:rsid w:val="00190E13"/>
    <w:rsid w:val="001927CB"/>
    <w:rsid w:val="00193154"/>
    <w:rsid w:val="0019318C"/>
    <w:rsid w:val="001937D9"/>
    <w:rsid w:val="00194DC1"/>
    <w:rsid w:val="00195D93"/>
    <w:rsid w:val="00195DD8"/>
    <w:rsid w:val="00196B24"/>
    <w:rsid w:val="00196C41"/>
    <w:rsid w:val="001A03C7"/>
    <w:rsid w:val="001A147B"/>
    <w:rsid w:val="001A149E"/>
    <w:rsid w:val="001A278A"/>
    <w:rsid w:val="001A2DF8"/>
    <w:rsid w:val="001A308C"/>
    <w:rsid w:val="001A427C"/>
    <w:rsid w:val="001A44C9"/>
    <w:rsid w:val="001A54AD"/>
    <w:rsid w:val="001A6049"/>
    <w:rsid w:val="001A638A"/>
    <w:rsid w:val="001A6E43"/>
    <w:rsid w:val="001B0ED5"/>
    <w:rsid w:val="001B1490"/>
    <w:rsid w:val="001B236B"/>
    <w:rsid w:val="001B23E6"/>
    <w:rsid w:val="001B27C6"/>
    <w:rsid w:val="001B5761"/>
    <w:rsid w:val="001B5A47"/>
    <w:rsid w:val="001B6FA8"/>
    <w:rsid w:val="001B77B9"/>
    <w:rsid w:val="001B7E17"/>
    <w:rsid w:val="001C02BB"/>
    <w:rsid w:val="001C0933"/>
    <w:rsid w:val="001C1068"/>
    <w:rsid w:val="001C1719"/>
    <w:rsid w:val="001C3592"/>
    <w:rsid w:val="001C47E9"/>
    <w:rsid w:val="001C4899"/>
    <w:rsid w:val="001C5772"/>
    <w:rsid w:val="001C5A45"/>
    <w:rsid w:val="001C63D8"/>
    <w:rsid w:val="001C6929"/>
    <w:rsid w:val="001C69DD"/>
    <w:rsid w:val="001C72E0"/>
    <w:rsid w:val="001C737D"/>
    <w:rsid w:val="001C73DD"/>
    <w:rsid w:val="001D00F0"/>
    <w:rsid w:val="001D138F"/>
    <w:rsid w:val="001D32E1"/>
    <w:rsid w:val="001D4B57"/>
    <w:rsid w:val="001D5349"/>
    <w:rsid w:val="001D6888"/>
    <w:rsid w:val="001E130C"/>
    <w:rsid w:val="001E1577"/>
    <w:rsid w:val="001E1F0B"/>
    <w:rsid w:val="001E42E2"/>
    <w:rsid w:val="001E4E28"/>
    <w:rsid w:val="001E5300"/>
    <w:rsid w:val="001E665D"/>
    <w:rsid w:val="001E7CE8"/>
    <w:rsid w:val="001F0F9C"/>
    <w:rsid w:val="001F1589"/>
    <w:rsid w:val="001F2DA1"/>
    <w:rsid w:val="001F4EDD"/>
    <w:rsid w:val="001F5795"/>
    <w:rsid w:val="001F655D"/>
    <w:rsid w:val="001F6C48"/>
    <w:rsid w:val="001F7DF1"/>
    <w:rsid w:val="00200182"/>
    <w:rsid w:val="00200CA8"/>
    <w:rsid w:val="00202290"/>
    <w:rsid w:val="00203567"/>
    <w:rsid w:val="002042D7"/>
    <w:rsid w:val="0020437E"/>
    <w:rsid w:val="0020600A"/>
    <w:rsid w:val="002074ED"/>
    <w:rsid w:val="00210233"/>
    <w:rsid w:val="002115EF"/>
    <w:rsid w:val="00212381"/>
    <w:rsid w:val="00212A19"/>
    <w:rsid w:val="00213092"/>
    <w:rsid w:val="00213289"/>
    <w:rsid w:val="002132B2"/>
    <w:rsid w:val="00213466"/>
    <w:rsid w:val="00216090"/>
    <w:rsid w:val="00216279"/>
    <w:rsid w:val="002166A9"/>
    <w:rsid w:val="00217B2F"/>
    <w:rsid w:val="00220C2D"/>
    <w:rsid w:val="002211B8"/>
    <w:rsid w:val="00222266"/>
    <w:rsid w:val="0022333F"/>
    <w:rsid w:val="00223584"/>
    <w:rsid w:val="00223C55"/>
    <w:rsid w:val="00223CB5"/>
    <w:rsid w:val="00224426"/>
    <w:rsid w:val="0022468C"/>
    <w:rsid w:val="00224701"/>
    <w:rsid w:val="00224D34"/>
    <w:rsid w:val="00224E49"/>
    <w:rsid w:val="002308A8"/>
    <w:rsid w:val="00231B02"/>
    <w:rsid w:val="00231E52"/>
    <w:rsid w:val="002330AE"/>
    <w:rsid w:val="002336E4"/>
    <w:rsid w:val="002338B0"/>
    <w:rsid w:val="00234998"/>
    <w:rsid w:val="00234ADB"/>
    <w:rsid w:val="0023587D"/>
    <w:rsid w:val="00237597"/>
    <w:rsid w:val="00240031"/>
    <w:rsid w:val="00241578"/>
    <w:rsid w:val="00241AA2"/>
    <w:rsid w:val="00242B32"/>
    <w:rsid w:val="0024304C"/>
    <w:rsid w:val="00245FF3"/>
    <w:rsid w:val="00246FD9"/>
    <w:rsid w:val="00250227"/>
    <w:rsid w:val="002503CC"/>
    <w:rsid w:val="00250A77"/>
    <w:rsid w:val="00251AEF"/>
    <w:rsid w:val="00254669"/>
    <w:rsid w:val="002559A2"/>
    <w:rsid w:val="00257024"/>
    <w:rsid w:val="002574F7"/>
    <w:rsid w:val="002626DD"/>
    <w:rsid w:val="002629B7"/>
    <w:rsid w:val="00263325"/>
    <w:rsid w:val="002635FC"/>
    <w:rsid w:val="00263652"/>
    <w:rsid w:val="00263F19"/>
    <w:rsid w:val="00264C85"/>
    <w:rsid w:val="0026528A"/>
    <w:rsid w:val="00266DB8"/>
    <w:rsid w:val="00266FCE"/>
    <w:rsid w:val="002676AF"/>
    <w:rsid w:val="002678B0"/>
    <w:rsid w:val="002679D7"/>
    <w:rsid w:val="002700AE"/>
    <w:rsid w:val="00272B16"/>
    <w:rsid w:val="00272FED"/>
    <w:rsid w:val="002736FD"/>
    <w:rsid w:val="00273791"/>
    <w:rsid w:val="00275BC8"/>
    <w:rsid w:val="00277BC1"/>
    <w:rsid w:val="002800F5"/>
    <w:rsid w:val="00281C68"/>
    <w:rsid w:val="00281ECC"/>
    <w:rsid w:val="0028228E"/>
    <w:rsid w:val="002849FA"/>
    <w:rsid w:val="00284BE4"/>
    <w:rsid w:val="00284F6E"/>
    <w:rsid w:val="00285244"/>
    <w:rsid w:val="0028562A"/>
    <w:rsid w:val="00285DA6"/>
    <w:rsid w:val="00286683"/>
    <w:rsid w:val="00286DB7"/>
    <w:rsid w:val="00286EDC"/>
    <w:rsid w:val="002872F9"/>
    <w:rsid w:val="00290F7B"/>
    <w:rsid w:val="002925BB"/>
    <w:rsid w:val="0029277D"/>
    <w:rsid w:val="00292A24"/>
    <w:rsid w:val="00293E30"/>
    <w:rsid w:val="00293EAB"/>
    <w:rsid w:val="00294B21"/>
    <w:rsid w:val="00295031"/>
    <w:rsid w:val="002955E2"/>
    <w:rsid w:val="0029581A"/>
    <w:rsid w:val="00295F3C"/>
    <w:rsid w:val="002962AE"/>
    <w:rsid w:val="00296DA9"/>
    <w:rsid w:val="002975AB"/>
    <w:rsid w:val="002A049C"/>
    <w:rsid w:val="002A0F6B"/>
    <w:rsid w:val="002A2472"/>
    <w:rsid w:val="002A3B4F"/>
    <w:rsid w:val="002A513C"/>
    <w:rsid w:val="002A6FE7"/>
    <w:rsid w:val="002A7913"/>
    <w:rsid w:val="002B05B0"/>
    <w:rsid w:val="002B29E0"/>
    <w:rsid w:val="002B2DDD"/>
    <w:rsid w:val="002B300E"/>
    <w:rsid w:val="002B3EEF"/>
    <w:rsid w:val="002B4138"/>
    <w:rsid w:val="002B59FF"/>
    <w:rsid w:val="002C0556"/>
    <w:rsid w:val="002C083C"/>
    <w:rsid w:val="002C16C8"/>
    <w:rsid w:val="002C3CE6"/>
    <w:rsid w:val="002C45ED"/>
    <w:rsid w:val="002C70ED"/>
    <w:rsid w:val="002C72D9"/>
    <w:rsid w:val="002D1EC5"/>
    <w:rsid w:val="002D48EC"/>
    <w:rsid w:val="002D49A1"/>
    <w:rsid w:val="002D4FEE"/>
    <w:rsid w:val="002D6553"/>
    <w:rsid w:val="002D6FD6"/>
    <w:rsid w:val="002E0B1C"/>
    <w:rsid w:val="002E129F"/>
    <w:rsid w:val="002E27B9"/>
    <w:rsid w:val="002E3505"/>
    <w:rsid w:val="002E4CC5"/>
    <w:rsid w:val="002E5D49"/>
    <w:rsid w:val="002E6F40"/>
    <w:rsid w:val="002E703D"/>
    <w:rsid w:val="002E7C69"/>
    <w:rsid w:val="002F00CD"/>
    <w:rsid w:val="002F00CE"/>
    <w:rsid w:val="002F00EE"/>
    <w:rsid w:val="002F067C"/>
    <w:rsid w:val="002F0A5F"/>
    <w:rsid w:val="002F0CA2"/>
    <w:rsid w:val="002F22C1"/>
    <w:rsid w:val="002F2CC5"/>
    <w:rsid w:val="002F3024"/>
    <w:rsid w:val="002F4595"/>
    <w:rsid w:val="002F5460"/>
    <w:rsid w:val="00301D32"/>
    <w:rsid w:val="00302E1F"/>
    <w:rsid w:val="00303A21"/>
    <w:rsid w:val="00305B65"/>
    <w:rsid w:val="00306B45"/>
    <w:rsid w:val="00306E18"/>
    <w:rsid w:val="0031061E"/>
    <w:rsid w:val="00310E72"/>
    <w:rsid w:val="003115A5"/>
    <w:rsid w:val="00312A64"/>
    <w:rsid w:val="00313F8F"/>
    <w:rsid w:val="003154BC"/>
    <w:rsid w:val="003156F6"/>
    <w:rsid w:val="0031632A"/>
    <w:rsid w:val="00316873"/>
    <w:rsid w:val="00316F28"/>
    <w:rsid w:val="0032026A"/>
    <w:rsid w:val="0032057B"/>
    <w:rsid w:val="00320F0E"/>
    <w:rsid w:val="00321722"/>
    <w:rsid w:val="00324790"/>
    <w:rsid w:val="00324A2E"/>
    <w:rsid w:val="00324F33"/>
    <w:rsid w:val="00325893"/>
    <w:rsid w:val="00325B98"/>
    <w:rsid w:val="00326297"/>
    <w:rsid w:val="003265F1"/>
    <w:rsid w:val="00327E77"/>
    <w:rsid w:val="0033029B"/>
    <w:rsid w:val="003305D4"/>
    <w:rsid w:val="00330945"/>
    <w:rsid w:val="00331607"/>
    <w:rsid w:val="00331CAB"/>
    <w:rsid w:val="00333A7D"/>
    <w:rsid w:val="00333BDA"/>
    <w:rsid w:val="003344D9"/>
    <w:rsid w:val="00334EE1"/>
    <w:rsid w:val="00335BB6"/>
    <w:rsid w:val="00336465"/>
    <w:rsid w:val="00336558"/>
    <w:rsid w:val="00336855"/>
    <w:rsid w:val="00337FD5"/>
    <w:rsid w:val="003413C4"/>
    <w:rsid w:val="00341A1D"/>
    <w:rsid w:val="00342438"/>
    <w:rsid w:val="003424BF"/>
    <w:rsid w:val="003428C8"/>
    <w:rsid w:val="0034331F"/>
    <w:rsid w:val="0034430D"/>
    <w:rsid w:val="00344CFD"/>
    <w:rsid w:val="00344E77"/>
    <w:rsid w:val="00346131"/>
    <w:rsid w:val="003462CF"/>
    <w:rsid w:val="003464D3"/>
    <w:rsid w:val="00346C41"/>
    <w:rsid w:val="00350D04"/>
    <w:rsid w:val="00351AAD"/>
    <w:rsid w:val="003527F8"/>
    <w:rsid w:val="00353FB5"/>
    <w:rsid w:val="0035443B"/>
    <w:rsid w:val="00356699"/>
    <w:rsid w:val="00356E12"/>
    <w:rsid w:val="003600C6"/>
    <w:rsid w:val="00360870"/>
    <w:rsid w:val="003614E0"/>
    <w:rsid w:val="00362B34"/>
    <w:rsid w:val="0036331B"/>
    <w:rsid w:val="003651B4"/>
    <w:rsid w:val="00365CF4"/>
    <w:rsid w:val="00366ADE"/>
    <w:rsid w:val="0036730F"/>
    <w:rsid w:val="00367407"/>
    <w:rsid w:val="00367C73"/>
    <w:rsid w:val="00367FB6"/>
    <w:rsid w:val="003708B8"/>
    <w:rsid w:val="00371DB0"/>
    <w:rsid w:val="00372DF6"/>
    <w:rsid w:val="00375966"/>
    <w:rsid w:val="00375E2C"/>
    <w:rsid w:val="00376505"/>
    <w:rsid w:val="00376C53"/>
    <w:rsid w:val="00377034"/>
    <w:rsid w:val="0037715A"/>
    <w:rsid w:val="0037729E"/>
    <w:rsid w:val="00380804"/>
    <w:rsid w:val="00380AE9"/>
    <w:rsid w:val="00380D1C"/>
    <w:rsid w:val="00382881"/>
    <w:rsid w:val="00383DBA"/>
    <w:rsid w:val="00384C41"/>
    <w:rsid w:val="00385612"/>
    <w:rsid w:val="00385BF5"/>
    <w:rsid w:val="00385DA3"/>
    <w:rsid w:val="00385F47"/>
    <w:rsid w:val="00385FCA"/>
    <w:rsid w:val="00385FCC"/>
    <w:rsid w:val="00386F27"/>
    <w:rsid w:val="00387056"/>
    <w:rsid w:val="00387AA3"/>
    <w:rsid w:val="003910D3"/>
    <w:rsid w:val="003917E4"/>
    <w:rsid w:val="00391A78"/>
    <w:rsid w:val="00393C5F"/>
    <w:rsid w:val="0039621F"/>
    <w:rsid w:val="00396B53"/>
    <w:rsid w:val="00396DBB"/>
    <w:rsid w:val="003A030F"/>
    <w:rsid w:val="003A2D26"/>
    <w:rsid w:val="003A30DA"/>
    <w:rsid w:val="003A3159"/>
    <w:rsid w:val="003A3226"/>
    <w:rsid w:val="003A329D"/>
    <w:rsid w:val="003A3D5B"/>
    <w:rsid w:val="003A6BF7"/>
    <w:rsid w:val="003A7C22"/>
    <w:rsid w:val="003B0584"/>
    <w:rsid w:val="003B1897"/>
    <w:rsid w:val="003B1A77"/>
    <w:rsid w:val="003B28D1"/>
    <w:rsid w:val="003B4CB7"/>
    <w:rsid w:val="003B6FDA"/>
    <w:rsid w:val="003B7EC1"/>
    <w:rsid w:val="003C02FB"/>
    <w:rsid w:val="003C0C86"/>
    <w:rsid w:val="003C214C"/>
    <w:rsid w:val="003C2BBA"/>
    <w:rsid w:val="003C3402"/>
    <w:rsid w:val="003C3417"/>
    <w:rsid w:val="003C4636"/>
    <w:rsid w:val="003C471F"/>
    <w:rsid w:val="003C5040"/>
    <w:rsid w:val="003C5636"/>
    <w:rsid w:val="003C6B03"/>
    <w:rsid w:val="003D0855"/>
    <w:rsid w:val="003D194C"/>
    <w:rsid w:val="003D23D1"/>
    <w:rsid w:val="003D2E57"/>
    <w:rsid w:val="003D2E8E"/>
    <w:rsid w:val="003D33CE"/>
    <w:rsid w:val="003D3FE9"/>
    <w:rsid w:val="003D4C60"/>
    <w:rsid w:val="003D4C99"/>
    <w:rsid w:val="003D59EA"/>
    <w:rsid w:val="003D679E"/>
    <w:rsid w:val="003D686C"/>
    <w:rsid w:val="003D6935"/>
    <w:rsid w:val="003D71B2"/>
    <w:rsid w:val="003D73F7"/>
    <w:rsid w:val="003E0F3F"/>
    <w:rsid w:val="003E1A6B"/>
    <w:rsid w:val="003E2FE2"/>
    <w:rsid w:val="003E3472"/>
    <w:rsid w:val="003E37D7"/>
    <w:rsid w:val="003E40FF"/>
    <w:rsid w:val="003E68C4"/>
    <w:rsid w:val="003E7A92"/>
    <w:rsid w:val="003F2601"/>
    <w:rsid w:val="003F2C06"/>
    <w:rsid w:val="003F3B66"/>
    <w:rsid w:val="003F59F5"/>
    <w:rsid w:val="003F5E83"/>
    <w:rsid w:val="003F6E43"/>
    <w:rsid w:val="003F70CB"/>
    <w:rsid w:val="00400F0F"/>
    <w:rsid w:val="0040108F"/>
    <w:rsid w:val="0040170C"/>
    <w:rsid w:val="00401894"/>
    <w:rsid w:val="00401B06"/>
    <w:rsid w:val="00402294"/>
    <w:rsid w:val="0040259C"/>
    <w:rsid w:val="00403CC5"/>
    <w:rsid w:val="00404C6A"/>
    <w:rsid w:val="00404FBA"/>
    <w:rsid w:val="00405711"/>
    <w:rsid w:val="0040587C"/>
    <w:rsid w:val="004058AB"/>
    <w:rsid w:val="0040643B"/>
    <w:rsid w:val="004067DC"/>
    <w:rsid w:val="004074F1"/>
    <w:rsid w:val="00410813"/>
    <w:rsid w:val="00411884"/>
    <w:rsid w:val="004144F2"/>
    <w:rsid w:val="00414CFF"/>
    <w:rsid w:val="00415F8E"/>
    <w:rsid w:val="00417F3D"/>
    <w:rsid w:val="0042087E"/>
    <w:rsid w:val="00420B8F"/>
    <w:rsid w:val="00420EA2"/>
    <w:rsid w:val="00421992"/>
    <w:rsid w:val="00422FE6"/>
    <w:rsid w:val="0042421E"/>
    <w:rsid w:val="00427A07"/>
    <w:rsid w:val="00432651"/>
    <w:rsid w:val="00433AB8"/>
    <w:rsid w:val="00436049"/>
    <w:rsid w:val="0043634F"/>
    <w:rsid w:val="00436F6C"/>
    <w:rsid w:val="00437593"/>
    <w:rsid w:val="004379DF"/>
    <w:rsid w:val="0044185D"/>
    <w:rsid w:val="00441D79"/>
    <w:rsid w:val="004420F6"/>
    <w:rsid w:val="00443826"/>
    <w:rsid w:val="0044410D"/>
    <w:rsid w:val="00444710"/>
    <w:rsid w:val="004460FC"/>
    <w:rsid w:val="00446C8F"/>
    <w:rsid w:val="00450E2D"/>
    <w:rsid w:val="004535D2"/>
    <w:rsid w:val="0045382F"/>
    <w:rsid w:val="00453E0C"/>
    <w:rsid w:val="00454BAB"/>
    <w:rsid w:val="0045677C"/>
    <w:rsid w:val="00456908"/>
    <w:rsid w:val="00460DEC"/>
    <w:rsid w:val="0046229F"/>
    <w:rsid w:val="00462FF4"/>
    <w:rsid w:val="00463222"/>
    <w:rsid w:val="004644C7"/>
    <w:rsid w:val="004710C1"/>
    <w:rsid w:val="00471932"/>
    <w:rsid w:val="00471D17"/>
    <w:rsid w:val="00472463"/>
    <w:rsid w:val="00472B50"/>
    <w:rsid w:val="004732A5"/>
    <w:rsid w:val="00473FEC"/>
    <w:rsid w:val="004748E3"/>
    <w:rsid w:val="00475ACE"/>
    <w:rsid w:val="004764BD"/>
    <w:rsid w:val="0047652B"/>
    <w:rsid w:val="004807D2"/>
    <w:rsid w:val="00480D14"/>
    <w:rsid w:val="00481085"/>
    <w:rsid w:val="0048115A"/>
    <w:rsid w:val="00482C41"/>
    <w:rsid w:val="00482DE3"/>
    <w:rsid w:val="00482F82"/>
    <w:rsid w:val="004839FF"/>
    <w:rsid w:val="00483A7E"/>
    <w:rsid w:val="00484F03"/>
    <w:rsid w:val="00484FE1"/>
    <w:rsid w:val="00485BC4"/>
    <w:rsid w:val="00485EA7"/>
    <w:rsid w:val="00485FEF"/>
    <w:rsid w:val="004863F5"/>
    <w:rsid w:val="0048718A"/>
    <w:rsid w:val="004871FA"/>
    <w:rsid w:val="00487AED"/>
    <w:rsid w:val="004917CC"/>
    <w:rsid w:val="00491DA3"/>
    <w:rsid w:val="0049222D"/>
    <w:rsid w:val="004928B9"/>
    <w:rsid w:val="00492BC4"/>
    <w:rsid w:val="00492D2F"/>
    <w:rsid w:val="004947D5"/>
    <w:rsid w:val="00495E22"/>
    <w:rsid w:val="004964E1"/>
    <w:rsid w:val="004966BF"/>
    <w:rsid w:val="0049731A"/>
    <w:rsid w:val="004973F3"/>
    <w:rsid w:val="004A0D94"/>
    <w:rsid w:val="004A1270"/>
    <w:rsid w:val="004A1745"/>
    <w:rsid w:val="004A21B0"/>
    <w:rsid w:val="004A23E3"/>
    <w:rsid w:val="004A2C0E"/>
    <w:rsid w:val="004A31A7"/>
    <w:rsid w:val="004A334F"/>
    <w:rsid w:val="004A4A64"/>
    <w:rsid w:val="004A5548"/>
    <w:rsid w:val="004A6F46"/>
    <w:rsid w:val="004A74B7"/>
    <w:rsid w:val="004A78FA"/>
    <w:rsid w:val="004B084D"/>
    <w:rsid w:val="004B0934"/>
    <w:rsid w:val="004B0E74"/>
    <w:rsid w:val="004B1AFB"/>
    <w:rsid w:val="004B226F"/>
    <w:rsid w:val="004B2451"/>
    <w:rsid w:val="004B2CB1"/>
    <w:rsid w:val="004B3C36"/>
    <w:rsid w:val="004B412D"/>
    <w:rsid w:val="004B56B4"/>
    <w:rsid w:val="004B5E44"/>
    <w:rsid w:val="004B6877"/>
    <w:rsid w:val="004B77F6"/>
    <w:rsid w:val="004B79A1"/>
    <w:rsid w:val="004B7A26"/>
    <w:rsid w:val="004C04AD"/>
    <w:rsid w:val="004C1031"/>
    <w:rsid w:val="004C3E89"/>
    <w:rsid w:val="004C412F"/>
    <w:rsid w:val="004C4510"/>
    <w:rsid w:val="004C4DED"/>
    <w:rsid w:val="004C555D"/>
    <w:rsid w:val="004C5948"/>
    <w:rsid w:val="004C5F91"/>
    <w:rsid w:val="004C697C"/>
    <w:rsid w:val="004C73D6"/>
    <w:rsid w:val="004C7AFA"/>
    <w:rsid w:val="004D1CEC"/>
    <w:rsid w:val="004D22C9"/>
    <w:rsid w:val="004D2EB9"/>
    <w:rsid w:val="004D2ED6"/>
    <w:rsid w:val="004D4807"/>
    <w:rsid w:val="004D78F5"/>
    <w:rsid w:val="004E035F"/>
    <w:rsid w:val="004E071A"/>
    <w:rsid w:val="004E13DD"/>
    <w:rsid w:val="004E1D42"/>
    <w:rsid w:val="004E2310"/>
    <w:rsid w:val="004E3A18"/>
    <w:rsid w:val="004E43F3"/>
    <w:rsid w:val="004E6C67"/>
    <w:rsid w:val="004E7655"/>
    <w:rsid w:val="004F006E"/>
    <w:rsid w:val="004F2B0A"/>
    <w:rsid w:val="004F2D10"/>
    <w:rsid w:val="004F2E46"/>
    <w:rsid w:val="004F3549"/>
    <w:rsid w:val="004F395D"/>
    <w:rsid w:val="004F3BC5"/>
    <w:rsid w:val="004F3DA2"/>
    <w:rsid w:val="004F448E"/>
    <w:rsid w:val="004F488A"/>
    <w:rsid w:val="004F55B0"/>
    <w:rsid w:val="004F6200"/>
    <w:rsid w:val="004F739B"/>
    <w:rsid w:val="004F790C"/>
    <w:rsid w:val="004F7D1D"/>
    <w:rsid w:val="005007B1"/>
    <w:rsid w:val="00501702"/>
    <w:rsid w:val="00503C7C"/>
    <w:rsid w:val="00505222"/>
    <w:rsid w:val="0050567E"/>
    <w:rsid w:val="00506C0A"/>
    <w:rsid w:val="00510F45"/>
    <w:rsid w:val="005136A2"/>
    <w:rsid w:val="00513CA7"/>
    <w:rsid w:val="00515474"/>
    <w:rsid w:val="005162E5"/>
    <w:rsid w:val="00516A34"/>
    <w:rsid w:val="005208E7"/>
    <w:rsid w:val="00520AE6"/>
    <w:rsid w:val="00521147"/>
    <w:rsid w:val="00521D9F"/>
    <w:rsid w:val="005233D2"/>
    <w:rsid w:val="0052370D"/>
    <w:rsid w:val="005237B6"/>
    <w:rsid w:val="0052560F"/>
    <w:rsid w:val="005274F8"/>
    <w:rsid w:val="00530D01"/>
    <w:rsid w:val="00531E70"/>
    <w:rsid w:val="005323A9"/>
    <w:rsid w:val="00532BDF"/>
    <w:rsid w:val="00535F44"/>
    <w:rsid w:val="00535F50"/>
    <w:rsid w:val="005375E9"/>
    <w:rsid w:val="00537BDD"/>
    <w:rsid w:val="00537EFE"/>
    <w:rsid w:val="0054173E"/>
    <w:rsid w:val="00542F8A"/>
    <w:rsid w:val="005437DF"/>
    <w:rsid w:val="00544C80"/>
    <w:rsid w:val="005452D8"/>
    <w:rsid w:val="0054695E"/>
    <w:rsid w:val="005477F0"/>
    <w:rsid w:val="00547E0E"/>
    <w:rsid w:val="00547E8C"/>
    <w:rsid w:val="00547FC6"/>
    <w:rsid w:val="0055129A"/>
    <w:rsid w:val="0055140F"/>
    <w:rsid w:val="005517B0"/>
    <w:rsid w:val="005518E5"/>
    <w:rsid w:val="00552A06"/>
    <w:rsid w:val="005533E4"/>
    <w:rsid w:val="00554870"/>
    <w:rsid w:val="005548DD"/>
    <w:rsid w:val="005555EB"/>
    <w:rsid w:val="0055659D"/>
    <w:rsid w:val="00556BD8"/>
    <w:rsid w:val="00557250"/>
    <w:rsid w:val="00557A75"/>
    <w:rsid w:val="00557AFA"/>
    <w:rsid w:val="00557B4D"/>
    <w:rsid w:val="00557EAC"/>
    <w:rsid w:val="00560255"/>
    <w:rsid w:val="00561044"/>
    <w:rsid w:val="005625E2"/>
    <w:rsid w:val="00562BDD"/>
    <w:rsid w:val="00562FA4"/>
    <w:rsid w:val="00564B6A"/>
    <w:rsid w:val="00566473"/>
    <w:rsid w:val="00566965"/>
    <w:rsid w:val="005729F7"/>
    <w:rsid w:val="00572EFC"/>
    <w:rsid w:val="005732F6"/>
    <w:rsid w:val="0057334C"/>
    <w:rsid w:val="005747F4"/>
    <w:rsid w:val="0057499E"/>
    <w:rsid w:val="005762CA"/>
    <w:rsid w:val="005768C2"/>
    <w:rsid w:val="0057715A"/>
    <w:rsid w:val="00577371"/>
    <w:rsid w:val="00577F86"/>
    <w:rsid w:val="0058074B"/>
    <w:rsid w:val="005813D0"/>
    <w:rsid w:val="005813E8"/>
    <w:rsid w:val="005825A4"/>
    <w:rsid w:val="005825CA"/>
    <w:rsid w:val="00582C97"/>
    <w:rsid w:val="00583007"/>
    <w:rsid w:val="00583FD7"/>
    <w:rsid w:val="0058565B"/>
    <w:rsid w:val="00586690"/>
    <w:rsid w:val="0059007E"/>
    <w:rsid w:val="00590ECE"/>
    <w:rsid w:val="0059101B"/>
    <w:rsid w:val="005913F1"/>
    <w:rsid w:val="005925D7"/>
    <w:rsid w:val="00592C4B"/>
    <w:rsid w:val="005934E0"/>
    <w:rsid w:val="005939F5"/>
    <w:rsid w:val="005940B8"/>
    <w:rsid w:val="00594A6B"/>
    <w:rsid w:val="00595188"/>
    <w:rsid w:val="005954E4"/>
    <w:rsid w:val="00595915"/>
    <w:rsid w:val="00595FA7"/>
    <w:rsid w:val="005972EE"/>
    <w:rsid w:val="00597A1A"/>
    <w:rsid w:val="005A029A"/>
    <w:rsid w:val="005A0D7A"/>
    <w:rsid w:val="005A0FBE"/>
    <w:rsid w:val="005A115A"/>
    <w:rsid w:val="005A2037"/>
    <w:rsid w:val="005A2FB2"/>
    <w:rsid w:val="005A3479"/>
    <w:rsid w:val="005A368B"/>
    <w:rsid w:val="005A45F8"/>
    <w:rsid w:val="005A64AF"/>
    <w:rsid w:val="005A6CE1"/>
    <w:rsid w:val="005B0075"/>
    <w:rsid w:val="005B01F4"/>
    <w:rsid w:val="005B0876"/>
    <w:rsid w:val="005B100D"/>
    <w:rsid w:val="005B12FA"/>
    <w:rsid w:val="005B1C29"/>
    <w:rsid w:val="005B1FF6"/>
    <w:rsid w:val="005B2D0B"/>
    <w:rsid w:val="005B3D69"/>
    <w:rsid w:val="005B40D0"/>
    <w:rsid w:val="005B598D"/>
    <w:rsid w:val="005B5FF7"/>
    <w:rsid w:val="005B6B91"/>
    <w:rsid w:val="005B7602"/>
    <w:rsid w:val="005B77D5"/>
    <w:rsid w:val="005C058D"/>
    <w:rsid w:val="005C24E6"/>
    <w:rsid w:val="005C2F78"/>
    <w:rsid w:val="005C35A2"/>
    <w:rsid w:val="005C5E52"/>
    <w:rsid w:val="005C655F"/>
    <w:rsid w:val="005C682C"/>
    <w:rsid w:val="005C7814"/>
    <w:rsid w:val="005D06A9"/>
    <w:rsid w:val="005D0749"/>
    <w:rsid w:val="005D081C"/>
    <w:rsid w:val="005D0C0D"/>
    <w:rsid w:val="005D0F36"/>
    <w:rsid w:val="005D13D8"/>
    <w:rsid w:val="005D1796"/>
    <w:rsid w:val="005D24FB"/>
    <w:rsid w:val="005D2F89"/>
    <w:rsid w:val="005D409E"/>
    <w:rsid w:val="005D42DB"/>
    <w:rsid w:val="005D4A49"/>
    <w:rsid w:val="005D4F1B"/>
    <w:rsid w:val="005D577F"/>
    <w:rsid w:val="005D5C7E"/>
    <w:rsid w:val="005D6CA4"/>
    <w:rsid w:val="005D6CF7"/>
    <w:rsid w:val="005D712A"/>
    <w:rsid w:val="005D719B"/>
    <w:rsid w:val="005E01B4"/>
    <w:rsid w:val="005E0999"/>
    <w:rsid w:val="005E10B6"/>
    <w:rsid w:val="005E1BA6"/>
    <w:rsid w:val="005E2E42"/>
    <w:rsid w:val="005E2F5D"/>
    <w:rsid w:val="005E3D8B"/>
    <w:rsid w:val="005E4527"/>
    <w:rsid w:val="005E5B68"/>
    <w:rsid w:val="005E6012"/>
    <w:rsid w:val="005E6B0C"/>
    <w:rsid w:val="005E6E3B"/>
    <w:rsid w:val="005E7E7B"/>
    <w:rsid w:val="005E7FCE"/>
    <w:rsid w:val="005F0375"/>
    <w:rsid w:val="005F18F9"/>
    <w:rsid w:val="005F245F"/>
    <w:rsid w:val="005F36DA"/>
    <w:rsid w:val="005F4566"/>
    <w:rsid w:val="005F52A0"/>
    <w:rsid w:val="005F6678"/>
    <w:rsid w:val="005F7765"/>
    <w:rsid w:val="00603275"/>
    <w:rsid w:val="00603545"/>
    <w:rsid w:val="006054F0"/>
    <w:rsid w:val="00605866"/>
    <w:rsid w:val="006073B3"/>
    <w:rsid w:val="006078E6"/>
    <w:rsid w:val="006109FF"/>
    <w:rsid w:val="00611C4F"/>
    <w:rsid w:val="0061225C"/>
    <w:rsid w:val="00613272"/>
    <w:rsid w:val="0061359B"/>
    <w:rsid w:val="00613E70"/>
    <w:rsid w:val="00614726"/>
    <w:rsid w:val="006147BA"/>
    <w:rsid w:val="00614C6B"/>
    <w:rsid w:val="00616BF2"/>
    <w:rsid w:val="00616C69"/>
    <w:rsid w:val="00621319"/>
    <w:rsid w:val="00621665"/>
    <w:rsid w:val="006218F6"/>
    <w:rsid w:val="00623A56"/>
    <w:rsid w:val="0062537D"/>
    <w:rsid w:val="006253BE"/>
    <w:rsid w:val="006255F6"/>
    <w:rsid w:val="00625A7D"/>
    <w:rsid w:val="0062671B"/>
    <w:rsid w:val="0062689F"/>
    <w:rsid w:val="0062690F"/>
    <w:rsid w:val="00626F93"/>
    <w:rsid w:val="006279C5"/>
    <w:rsid w:val="006305F4"/>
    <w:rsid w:val="00630746"/>
    <w:rsid w:val="006317F7"/>
    <w:rsid w:val="0063223E"/>
    <w:rsid w:val="00633983"/>
    <w:rsid w:val="00633D5D"/>
    <w:rsid w:val="006362D5"/>
    <w:rsid w:val="00636A70"/>
    <w:rsid w:val="00637BA4"/>
    <w:rsid w:val="00637ED8"/>
    <w:rsid w:val="00640D15"/>
    <w:rsid w:val="0064105B"/>
    <w:rsid w:val="0064131E"/>
    <w:rsid w:val="00642C44"/>
    <w:rsid w:val="006433C4"/>
    <w:rsid w:val="00644077"/>
    <w:rsid w:val="00644172"/>
    <w:rsid w:val="006445B4"/>
    <w:rsid w:val="00645155"/>
    <w:rsid w:val="006452BD"/>
    <w:rsid w:val="00645B03"/>
    <w:rsid w:val="00646576"/>
    <w:rsid w:val="00650D93"/>
    <w:rsid w:val="0065105A"/>
    <w:rsid w:val="00651531"/>
    <w:rsid w:val="00651CA4"/>
    <w:rsid w:val="00652B00"/>
    <w:rsid w:val="006531C5"/>
    <w:rsid w:val="006537B9"/>
    <w:rsid w:val="006537D3"/>
    <w:rsid w:val="006540CD"/>
    <w:rsid w:val="00654B67"/>
    <w:rsid w:val="00654D90"/>
    <w:rsid w:val="00655018"/>
    <w:rsid w:val="006604FE"/>
    <w:rsid w:val="00660F2B"/>
    <w:rsid w:val="0066104F"/>
    <w:rsid w:val="0066119D"/>
    <w:rsid w:val="006612F6"/>
    <w:rsid w:val="00661447"/>
    <w:rsid w:val="006621ED"/>
    <w:rsid w:val="00662799"/>
    <w:rsid w:val="00664EDD"/>
    <w:rsid w:val="00665D8C"/>
    <w:rsid w:val="006660B9"/>
    <w:rsid w:val="006716DD"/>
    <w:rsid w:val="0067264E"/>
    <w:rsid w:val="006745B7"/>
    <w:rsid w:val="00674C28"/>
    <w:rsid w:val="0067506E"/>
    <w:rsid w:val="00675321"/>
    <w:rsid w:val="00675F83"/>
    <w:rsid w:val="00676070"/>
    <w:rsid w:val="006772D1"/>
    <w:rsid w:val="00677498"/>
    <w:rsid w:val="00677B69"/>
    <w:rsid w:val="00680CF0"/>
    <w:rsid w:val="0068123E"/>
    <w:rsid w:val="0068276B"/>
    <w:rsid w:val="0068284B"/>
    <w:rsid w:val="00682E1E"/>
    <w:rsid w:val="00683244"/>
    <w:rsid w:val="00686B54"/>
    <w:rsid w:val="00687701"/>
    <w:rsid w:val="00690F1E"/>
    <w:rsid w:val="00691A46"/>
    <w:rsid w:val="00691C66"/>
    <w:rsid w:val="0069296F"/>
    <w:rsid w:val="00692B69"/>
    <w:rsid w:val="006938BB"/>
    <w:rsid w:val="0069392A"/>
    <w:rsid w:val="00693CDF"/>
    <w:rsid w:val="006944B4"/>
    <w:rsid w:val="006977BE"/>
    <w:rsid w:val="00697B91"/>
    <w:rsid w:val="00697CAA"/>
    <w:rsid w:val="006A000A"/>
    <w:rsid w:val="006A16C0"/>
    <w:rsid w:val="006A1921"/>
    <w:rsid w:val="006A24EB"/>
    <w:rsid w:val="006A4882"/>
    <w:rsid w:val="006A6149"/>
    <w:rsid w:val="006A6BB4"/>
    <w:rsid w:val="006A6DC5"/>
    <w:rsid w:val="006B00B0"/>
    <w:rsid w:val="006B0D58"/>
    <w:rsid w:val="006B0E78"/>
    <w:rsid w:val="006B12F0"/>
    <w:rsid w:val="006B1699"/>
    <w:rsid w:val="006B2412"/>
    <w:rsid w:val="006B336D"/>
    <w:rsid w:val="006B3709"/>
    <w:rsid w:val="006B5E8D"/>
    <w:rsid w:val="006B6C58"/>
    <w:rsid w:val="006B7394"/>
    <w:rsid w:val="006B7992"/>
    <w:rsid w:val="006C0ABB"/>
    <w:rsid w:val="006C13D9"/>
    <w:rsid w:val="006C1827"/>
    <w:rsid w:val="006C371B"/>
    <w:rsid w:val="006C3D1E"/>
    <w:rsid w:val="006C3F9B"/>
    <w:rsid w:val="006C4088"/>
    <w:rsid w:val="006C4803"/>
    <w:rsid w:val="006C4820"/>
    <w:rsid w:val="006C4EC8"/>
    <w:rsid w:val="006C5C54"/>
    <w:rsid w:val="006C64D1"/>
    <w:rsid w:val="006C6925"/>
    <w:rsid w:val="006C7D70"/>
    <w:rsid w:val="006D3C6B"/>
    <w:rsid w:val="006D486E"/>
    <w:rsid w:val="006D588D"/>
    <w:rsid w:val="006D5ABB"/>
    <w:rsid w:val="006D72D9"/>
    <w:rsid w:val="006E0666"/>
    <w:rsid w:val="006E072D"/>
    <w:rsid w:val="006E096C"/>
    <w:rsid w:val="006E3A81"/>
    <w:rsid w:val="006E55BA"/>
    <w:rsid w:val="006E6BB1"/>
    <w:rsid w:val="006E771E"/>
    <w:rsid w:val="006F036F"/>
    <w:rsid w:val="006F22AB"/>
    <w:rsid w:val="006F2525"/>
    <w:rsid w:val="006F2B62"/>
    <w:rsid w:val="006F3A58"/>
    <w:rsid w:val="006F5710"/>
    <w:rsid w:val="006F7740"/>
    <w:rsid w:val="006F7783"/>
    <w:rsid w:val="006F7D30"/>
    <w:rsid w:val="007006F8"/>
    <w:rsid w:val="007009A0"/>
    <w:rsid w:val="00701548"/>
    <w:rsid w:val="00702EEA"/>
    <w:rsid w:val="00704BE0"/>
    <w:rsid w:val="007059CA"/>
    <w:rsid w:val="00706807"/>
    <w:rsid w:val="00706B71"/>
    <w:rsid w:val="007078D4"/>
    <w:rsid w:val="0071095E"/>
    <w:rsid w:val="007122D5"/>
    <w:rsid w:val="00713318"/>
    <w:rsid w:val="0071364E"/>
    <w:rsid w:val="007137B1"/>
    <w:rsid w:val="00713EB0"/>
    <w:rsid w:val="0071465A"/>
    <w:rsid w:val="0071521A"/>
    <w:rsid w:val="0071642A"/>
    <w:rsid w:val="00716445"/>
    <w:rsid w:val="00716793"/>
    <w:rsid w:val="007169A1"/>
    <w:rsid w:val="00720A11"/>
    <w:rsid w:val="007240B2"/>
    <w:rsid w:val="00724C97"/>
    <w:rsid w:val="00730604"/>
    <w:rsid w:val="007310D2"/>
    <w:rsid w:val="007317FF"/>
    <w:rsid w:val="007319C7"/>
    <w:rsid w:val="0073265E"/>
    <w:rsid w:val="007331D7"/>
    <w:rsid w:val="00733AB9"/>
    <w:rsid w:val="00734CFE"/>
    <w:rsid w:val="007351C9"/>
    <w:rsid w:val="00735C94"/>
    <w:rsid w:val="007372F7"/>
    <w:rsid w:val="0073749C"/>
    <w:rsid w:val="007410A6"/>
    <w:rsid w:val="00741495"/>
    <w:rsid w:val="0074176B"/>
    <w:rsid w:val="00743759"/>
    <w:rsid w:val="00744CFB"/>
    <w:rsid w:val="007451AF"/>
    <w:rsid w:val="00746126"/>
    <w:rsid w:val="00747B8D"/>
    <w:rsid w:val="00750453"/>
    <w:rsid w:val="00751ED6"/>
    <w:rsid w:val="00752188"/>
    <w:rsid w:val="00752B99"/>
    <w:rsid w:val="0075348C"/>
    <w:rsid w:val="0075380E"/>
    <w:rsid w:val="00753C38"/>
    <w:rsid w:val="007552BB"/>
    <w:rsid w:val="00755761"/>
    <w:rsid w:val="00756A97"/>
    <w:rsid w:val="00757364"/>
    <w:rsid w:val="00757374"/>
    <w:rsid w:val="00760193"/>
    <w:rsid w:val="00762998"/>
    <w:rsid w:val="007639AA"/>
    <w:rsid w:val="00763C6A"/>
    <w:rsid w:val="00764325"/>
    <w:rsid w:val="00764D4A"/>
    <w:rsid w:val="00765345"/>
    <w:rsid w:val="00766AE0"/>
    <w:rsid w:val="00767022"/>
    <w:rsid w:val="00771DC0"/>
    <w:rsid w:val="00771F73"/>
    <w:rsid w:val="00772220"/>
    <w:rsid w:val="0077251D"/>
    <w:rsid w:val="00773F99"/>
    <w:rsid w:val="007741B5"/>
    <w:rsid w:val="00774ECA"/>
    <w:rsid w:val="00774EF5"/>
    <w:rsid w:val="00775F5E"/>
    <w:rsid w:val="0077617C"/>
    <w:rsid w:val="0077635D"/>
    <w:rsid w:val="00776EBA"/>
    <w:rsid w:val="007773A6"/>
    <w:rsid w:val="00777822"/>
    <w:rsid w:val="00780964"/>
    <w:rsid w:val="00780E9A"/>
    <w:rsid w:val="00781B9F"/>
    <w:rsid w:val="007825C2"/>
    <w:rsid w:val="007826A7"/>
    <w:rsid w:val="00783380"/>
    <w:rsid w:val="00784703"/>
    <w:rsid w:val="0078480D"/>
    <w:rsid w:val="00784B2D"/>
    <w:rsid w:val="007854CC"/>
    <w:rsid w:val="00785820"/>
    <w:rsid w:val="00785963"/>
    <w:rsid w:val="00786738"/>
    <w:rsid w:val="00786B7B"/>
    <w:rsid w:val="007879F6"/>
    <w:rsid w:val="00791046"/>
    <w:rsid w:val="007910CC"/>
    <w:rsid w:val="007914E1"/>
    <w:rsid w:val="00791AEB"/>
    <w:rsid w:val="00792B4F"/>
    <w:rsid w:val="00794860"/>
    <w:rsid w:val="00794C94"/>
    <w:rsid w:val="00794C98"/>
    <w:rsid w:val="00796336"/>
    <w:rsid w:val="007A10D0"/>
    <w:rsid w:val="007A176C"/>
    <w:rsid w:val="007A2710"/>
    <w:rsid w:val="007A281F"/>
    <w:rsid w:val="007A2BA7"/>
    <w:rsid w:val="007A37D6"/>
    <w:rsid w:val="007A4734"/>
    <w:rsid w:val="007A503D"/>
    <w:rsid w:val="007A5245"/>
    <w:rsid w:val="007A63B8"/>
    <w:rsid w:val="007A7A22"/>
    <w:rsid w:val="007B0D86"/>
    <w:rsid w:val="007B1400"/>
    <w:rsid w:val="007B2F57"/>
    <w:rsid w:val="007B3303"/>
    <w:rsid w:val="007B3CF2"/>
    <w:rsid w:val="007B41C0"/>
    <w:rsid w:val="007B4877"/>
    <w:rsid w:val="007B5FD4"/>
    <w:rsid w:val="007C17B3"/>
    <w:rsid w:val="007C3EED"/>
    <w:rsid w:val="007C3F32"/>
    <w:rsid w:val="007C44F8"/>
    <w:rsid w:val="007C4E6F"/>
    <w:rsid w:val="007C6272"/>
    <w:rsid w:val="007C67B9"/>
    <w:rsid w:val="007C72E0"/>
    <w:rsid w:val="007D04FC"/>
    <w:rsid w:val="007D0D0C"/>
    <w:rsid w:val="007D0DC0"/>
    <w:rsid w:val="007D190B"/>
    <w:rsid w:val="007D1BEE"/>
    <w:rsid w:val="007D2AB3"/>
    <w:rsid w:val="007D45E0"/>
    <w:rsid w:val="007D47AE"/>
    <w:rsid w:val="007D5C9D"/>
    <w:rsid w:val="007D5EDE"/>
    <w:rsid w:val="007D63B0"/>
    <w:rsid w:val="007D7F48"/>
    <w:rsid w:val="007E0027"/>
    <w:rsid w:val="007E07D3"/>
    <w:rsid w:val="007E0B8F"/>
    <w:rsid w:val="007E0BA3"/>
    <w:rsid w:val="007E1822"/>
    <w:rsid w:val="007E1C7B"/>
    <w:rsid w:val="007E3946"/>
    <w:rsid w:val="007E3A8B"/>
    <w:rsid w:val="007E3C7D"/>
    <w:rsid w:val="007E45D8"/>
    <w:rsid w:val="007E7E48"/>
    <w:rsid w:val="007F031E"/>
    <w:rsid w:val="007F124A"/>
    <w:rsid w:val="007F1608"/>
    <w:rsid w:val="007F2DF7"/>
    <w:rsid w:val="007F3301"/>
    <w:rsid w:val="007F330D"/>
    <w:rsid w:val="007F3540"/>
    <w:rsid w:val="007F373F"/>
    <w:rsid w:val="007F387A"/>
    <w:rsid w:val="007F47DD"/>
    <w:rsid w:val="007F551C"/>
    <w:rsid w:val="007F5931"/>
    <w:rsid w:val="007F6460"/>
    <w:rsid w:val="007F77F8"/>
    <w:rsid w:val="008009BF"/>
    <w:rsid w:val="0080198F"/>
    <w:rsid w:val="008020A9"/>
    <w:rsid w:val="00802683"/>
    <w:rsid w:val="00802E0B"/>
    <w:rsid w:val="00803BFD"/>
    <w:rsid w:val="0080402F"/>
    <w:rsid w:val="00804FE2"/>
    <w:rsid w:val="00807FE6"/>
    <w:rsid w:val="008105A9"/>
    <w:rsid w:val="008108C9"/>
    <w:rsid w:val="00811AEB"/>
    <w:rsid w:val="00811D3D"/>
    <w:rsid w:val="00811DA7"/>
    <w:rsid w:val="00811DD6"/>
    <w:rsid w:val="0081313F"/>
    <w:rsid w:val="008144EF"/>
    <w:rsid w:val="0081600D"/>
    <w:rsid w:val="008161AD"/>
    <w:rsid w:val="00816884"/>
    <w:rsid w:val="00816A06"/>
    <w:rsid w:val="0081789B"/>
    <w:rsid w:val="008209BC"/>
    <w:rsid w:val="00820A80"/>
    <w:rsid w:val="00821215"/>
    <w:rsid w:val="008213FA"/>
    <w:rsid w:val="008218E7"/>
    <w:rsid w:val="00821AFA"/>
    <w:rsid w:val="00826254"/>
    <w:rsid w:val="00826AEA"/>
    <w:rsid w:val="008273A7"/>
    <w:rsid w:val="0082788F"/>
    <w:rsid w:val="0083128A"/>
    <w:rsid w:val="00832549"/>
    <w:rsid w:val="00832DB1"/>
    <w:rsid w:val="008333F1"/>
    <w:rsid w:val="00834293"/>
    <w:rsid w:val="008343D6"/>
    <w:rsid w:val="00834472"/>
    <w:rsid w:val="0083479C"/>
    <w:rsid w:val="00836A0D"/>
    <w:rsid w:val="00836AE7"/>
    <w:rsid w:val="00836F3A"/>
    <w:rsid w:val="0083776B"/>
    <w:rsid w:val="00840A48"/>
    <w:rsid w:val="00840A70"/>
    <w:rsid w:val="00843655"/>
    <w:rsid w:val="00843C00"/>
    <w:rsid w:val="00844975"/>
    <w:rsid w:val="008467CB"/>
    <w:rsid w:val="008478F2"/>
    <w:rsid w:val="00847C8A"/>
    <w:rsid w:val="00850319"/>
    <w:rsid w:val="00850C79"/>
    <w:rsid w:val="00852759"/>
    <w:rsid w:val="00854EFC"/>
    <w:rsid w:val="00855E2C"/>
    <w:rsid w:val="008561A2"/>
    <w:rsid w:val="00856692"/>
    <w:rsid w:val="00856FDF"/>
    <w:rsid w:val="008576AD"/>
    <w:rsid w:val="008576EE"/>
    <w:rsid w:val="008603E8"/>
    <w:rsid w:val="008608D1"/>
    <w:rsid w:val="00860A35"/>
    <w:rsid w:val="00860DCD"/>
    <w:rsid w:val="00861488"/>
    <w:rsid w:val="008630E8"/>
    <w:rsid w:val="00865051"/>
    <w:rsid w:val="00865886"/>
    <w:rsid w:val="0086677E"/>
    <w:rsid w:val="00866F35"/>
    <w:rsid w:val="00867612"/>
    <w:rsid w:val="008679C3"/>
    <w:rsid w:val="00870DFC"/>
    <w:rsid w:val="008711F4"/>
    <w:rsid w:val="00872662"/>
    <w:rsid w:val="008742D1"/>
    <w:rsid w:val="00874E69"/>
    <w:rsid w:val="0087539F"/>
    <w:rsid w:val="00875A22"/>
    <w:rsid w:val="00876373"/>
    <w:rsid w:val="00876ECF"/>
    <w:rsid w:val="0087747C"/>
    <w:rsid w:val="00880352"/>
    <w:rsid w:val="0088077B"/>
    <w:rsid w:val="008812CF"/>
    <w:rsid w:val="00881DDF"/>
    <w:rsid w:val="008824AD"/>
    <w:rsid w:val="00882536"/>
    <w:rsid w:val="00882890"/>
    <w:rsid w:val="00882ADE"/>
    <w:rsid w:val="00883312"/>
    <w:rsid w:val="008839BB"/>
    <w:rsid w:val="0088411F"/>
    <w:rsid w:val="00884196"/>
    <w:rsid w:val="00884811"/>
    <w:rsid w:val="0088515E"/>
    <w:rsid w:val="00885768"/>
    <w:rsid w:val="008859A0"/>
    <w:rsid w:val="008865D0"/>
    <w:rsid w:val="0089063E"/>
    <w:rsid w:val="00890E7A"/>
    <w:rsid w:val="00891667"/>
    <w:rsid w:val="00891E6B"/>
    <w:rsid w:val="0089272A"/>
    <w:rsid w:val="00894A6D"/>
    <w:rsid w:val="00894E0C"/>
    <w:rsid w:val="008958B4"/>
    <w:rsid w:val="00896DE0"/>
    <w:rsid w:val="00896F72"/>
    <w:rsid w:val="008A1069"/>
    <w:rsid w:val="008A1ADD"/>
    <w:rsid w:val="008A1B1F"/>
    <w:rsid w:val="008A2961"/>
    <w:rsid w:val="008A2A15"/>
    <w:rsid w:val="008A360E"/>
    <w:rsid w:val="008A5436"/>
    <w:rsid w:val="008A5721"/>
    <w:rsid w:val="008A687F"/>
    <w:rsid w:val="008B0A59"/>
    <w:rsid w:val="008B0FFC"/>
    <w:rsid w:val="008B2C47"/>
    <w:rsid w:val="008B2D5E"/>
    <w:rsid w:val="008B4E95"/>
    <w:rsid w:val="008B5DE5"/>
    <w:rsid w:val="008B6492"/>
    <w:rsid w:val="008B6CF8"/>
    <w:rsid w:val="008B6D99"/>
    <w:rsid w:val="008B7684"/>
    <w:rsid w:val="008B7A6F"/>
    <w:rsid w:val="008C014E"/>
    <w:rsid w:val="008C311C"/>
    <w:rsid w:val="008C3B38"/>
    <w:rsid w:val="008C4112"/>
    <w:rsid w:val="008C48D4"/>
    <w:rsid w:val="008C59FE"/>
    <w:rsid w:val="008C6298"/>
    <w:rsid w:val="008C69D1"/>
    <w:rsid w:val="008C7F50"/>
    <w:rsid w:val="008D0B89"/>
    <w:rsid w:val="008D0C6D"/>
    <w:rsid w:val="008D17B1"/>
    <w:rsid w:val="008D20C0"/>
    <w:rsid w:val="008D3492"/>
    <w:rsid w:val="008D3853"/>
    <w:rsid w:val="008D3A8A"/>
    <w:rsid w:val="008D3F91"/>
    <w:rsid w:val="008D5330"/>
    <w:rsid w:val="008D57E9"/>
    <w:rsid w:val="008D5C3C"/>
    <w:rsid w:val="008D690D"/>
    <w:rsid w:val="008D6AF9"/>
    <w:rsid w:val="008E1F35"/>
    <w:rsid w:val="008E3436"/>
    <w:rsid w:val="008E375D"/>
    <w:rsid w:val="008E377E"/>
    <w:rsid w:val="008E5167"/>
    <w:rsid w:val="008E5DDF"/>
    <w:rsid w:val="008E61A0"/>
    <w:rsid w:val="008E64A8"/>
    <w:rsid w:val="008F12CD"/>
    <w:rsid w:val="008F1923"/>
    <w:rsid w:val="008F2610"/>
    <w:rsid w:val="008F3766"/>
    <w:rsid w:val="008F75B8"/>
    <w:rsid w:val="0090004A"/>
    <w:rsid w:val="009024B8"/>
    <w:rsid w:val="00903A5F"/>
    <w:rsid w:val="00903AC5"/>
    <w:rsid w:val="009041A6"/>
    <w:rsid w:val="00907122"/>
    <w:rsid w:val="00910EC6"/>
    <w:rsid w:val="009111C4"/>
    <w:rsid w:val="00913380"/>
    <w:rsid w:val="009134B8"/>
    <w:rsid w:val="00914149"/>
    <w:rsid w:val="009157DF"/>
    <w:rsid w:val="00915E05"/>
    <w:rsid w:val="00916E93"/>
    <w:rsid w:val="0091715E"/>
    <w:rsid w:val="009173D8"/>
    <w:rsid w:val="0091787D"/>
    <w:rsid w:val="00917B18"/>
    <w:rsid w:val="00917D9D"/>
    <w:rsid w:val="00917E93"/>
    <w:rsid w:val="00921ED3"/>
    <w:rsid w:val="00923283"/>
    <w:rsid w:val="0092397E"/>
    <w:rsid w:val="009253C8"/>
    <w:rsid w:val="00925858"/>
    <w:rsid w:val="009260B0"/>
    <w:rsid w:val="00926872"/>
    <w:rsid w:val="00927A8E"/>
    <w:rsid w:val="0093071E"/>
    <w:rsid w:val="0093387B"/>
    <w:rsid w:val="00933A08"/>
    <w:rsid w:val="00934F2C"/>
    <w:rsid w:val="00935429"/>
    <w:rsid w:val="00936DA0"/>
    <w:rsid w:val="00937356"/>
    <w:rsid w:val="00940746"/>
    <w:rsid w:val="00940C90"/>
    <w:rsid w:val="00944409"/>
    <w:rsid w:val="00944E07"/>
    <w:rsid w:val="00946D3D"/>
    <w:rsid w:val="00946ED1"/>
    <w:rsid w:val="00952787"/>
    <w:rsid w:val="00953FD2"/>
    <w:rsid w:val="00954A5F"/>
    <w:rsid w:val="00954F49"/>
    <w:rsid w:val="00955254"/>
    <w:rsid w:val="00955F0B"/>
    <w:rsid w:val="0095649C"/>
    <w:rsid w:val="00956E73"/>
    <w:rsid w:val="0096038A"/>
    <w:rsid w:val="00960EC3"/>
    <w:rsid w:val="0096156B"/>
    <w:rsid w:val="00961799"/>
    <w:rsid w:val="009627C1"/>
    <w:rsid w:val="00963318"/>
    <w:rsid w:val="00965B62"/>
    <w:rsid w:val="00965FBD"/>
    <w:rsid w:val="009660E6"/>
    <w:rsid w:val="00966677"/>
    <w:rsid w:val="00967923"/>
    <w:rsid w:val="00972B2D"/>
    <w:rsid w:val="00973BD1"/>
    <w:rsid w:val="009744CC"/>
    <w:rsid w:val="00974618"/>
    <w:rsid w:val="0097590F"/>
    <w:rsid w:val="009765A9"/>
    <w:rsid w:val="009767FE"/>
    <w:rsid w:val="00976FA5"/>
    <w:rsid w:val="00980705"/>
    <w:rsid w:val="00981392"/>
    <w:rsid w:val="00981BDE"/>
    <w:rsid w:val="00981CDA"/>
    <w:rsid w:val="00982AE1"/>
    <w:rsid w:val="00982C4D"/>
    <w:rsid w:val="009839E9"/>
    <w:rsid w:val="00984A76"/>
    <w:rsid w:val="0098596B"/>
    <w:rsid w:val="00985F53"/>
    <w:rsid w:val="009867BA"/>
    <w:rsid w:val="009875AC"/>
    <w:rsid w:val="0099043D"/>
    <w:rsid w:val="009917B2"/>
    <w:rsid w:val="009930C4"/>
    <w:rsid w:val="009930FA"/>
    <w:rsid w:val="009939FD"/>
    <w:rsid w:val="00993DB7"/>
    <w:rsid w:val="00993F0F"/>
    <w:rsid w:val="00994A88"/>
    <w:rsid w:val="00994E10"/>
    <w:rsid w:val="009951E7"/>
    <w:rsid w:val="0099586B"/>
    <w:rsid w:val="00996234"/>
    <w:rsid w:val="00996CE7"/>
    <w:rsid w:val="009975D5"/>
    <w:rsid w:val="009A0513"/>
    <w:rsid w:val="009A068F"/>
    <w:rsid w:val="009A1C31"/>
    <w:rsid w:val="009A295E"/>
    <w:rsid w:val="009A32A8"/>
    <w:rsid w:val="009A44DC"/>
    <w:rsid w:val="009A4FBD"/>
    <w:rsid w:val="009A5FCC"/>
    <w:rsid w:val="009A60CF"/>
    <w:rsid w:val="009A71D1"/>
    <w:rsid w:val="009A7818"/>
    <w:rsid w:val="009A7A08"/>
    <w:rsid w:val="009A7BBF"/>
    <w:rsid w:val="009B0F92"/>
    <w:rsid w:val="009B191F"/>
    <w:rsid w:val="009B1BCE"/>
    <w:rsid w:val="009B209E"/>
    <w:rsid w:val="009B38A3"/>
    <w:rsid w:val="009B490A"/>
    <w:rsid w:val="009B5CF6"/>
    <w:rsid w:val="009B76EF"/>
    <w:rsid w:val="009C1679"/>
    <w:rsid w:val="009C1738"/>
    <w:rsid w:val="009C1FF7"/>
    <w:rsid w:val="009C2F47"/>
    <w:rsid w:val="009D070B"/>
    <w:rsid w:val="009D07FB"/>
    <w:rsid w:val="009D0C6E"/>
    <w:rsid w:val="009D17A5"/>
    <w:rsid w:val="009D17E1"/>
    <w:rsid w:val="009D1C0F"/>
    <w:rsid w:val="009D1D5D"/>
    <w:rsid w:val="009D3731"/>
    <w:rsid w:val="009D3D3C"/>
    <w:rsid w:val="009D41E3"/>
    <w:rsid w:val="009D43B2"/>
    <w:rsid w:val="009D4747"/>
    <w:rsid w:val="009D4E91"/>
    <w:rsid w:val="009D5E68"/>
    <w:rsid w:val="009D7544"/>
    <w:rsid w:val="009D757A"/>
    <w:rsid w:val="009D7820"/>
    <w:rsid w:val="009D7D06"/>
    <w:rsid w:val="009E1049"/>
    <w:rsid w:val="009E1D67"/>
    <w:rsid w:val="009E251A"/>
    <w:rsid w:val="009E28E9"/>
    <w:rsid w:val="009E3F62"/>
    <w:rsid w:val="009E4688"/>
    <w:rsid w:val="009E4849"/>
    <w:rsid w:val="009E5724"/>
    <w:rsid w:val="009E623B"/>
    <w:rsid w:val="009E6411"/>
    <w:rsid w:val="009E6E57"/>
    <w:rsid w:val="009E6EA3"/>
    <w:rsid w:val="009E6F12"/>
    <w:rsid w:val="009E7AEC"/>
    <w:rsid w:val="009E7E51"/>
    <w:rsid w:val="009E7F2D"/>
    <w:rsid w:val="009F001F"/>
    <w:rsid w:val="009F003B"/>
    <w:rsid w:val="009F012E"/>
    <w:rsid w:val="009F2AA0"/>
    <w:rsid w:val="009F407C"/>
    <w:rsid w:val="009F451B"/>
    <w:rsid w:val="009F49AB"/>
    <w:rsid w:val="009F4AE0"/>
    <w:rsid w:val="009F6564"/>
    <w:rsid w:val="009F7C74"/>
    <w:rsid w:val="00A005AF"/>
    <w:rsid w:val="00A00813"/>
    <w:rsid w:val="00A00CB7"/>
    <w:rsid w:val="00A01621"/>
    <w:rsid w:val="00A01CC4"/>
    <w:rsid w:val="00A01DC0"/>
    <w:rsid w:val="00A01FA6"/>
    <w:rsid w:val="00A02261"/>
    <w:rsid w:val="00A02AA3"/>
    <w:rsid w:val="00A03213"/>
    <w:rsid w:val="00A0384C"/>
    <w:rsid w:val="00A073C0"/>
    <w:rsid w:val="00A07A46"/>
    <w:rsid w:val="00A07C07"/>
    <w:rsid w:val="00A1080A"/>
    <w:rsid w:val="00A11FFD"/>
    <w:rsid w:val="00A144DD"/>
    <w:rsid w:val="00A14769"/>
    <w:rsid w:val="00A149CB"/>
    <w:rsid w:val="00A15828"/>
    <w:rsid w:val="00A1590D"/>
    <w:rsid w:val="00A16205"/>
    <w:rsid w:val="00A16247"/>
    <w:rsid w:val="00A16E76"/>
    <w:rsid w:val="00A16EC7"/>
    <w:rsid w:val="00A17CAD"/>
    <w:rsid w:val="00A200A7"/>
    <w:rsid w:val="00A200BE"/>
    <w:rsid w:val="00A20215"/>
    <w:rsid w:val="00A20503"/>
    <w:rsid w:val="00A210DB"/>
    <w:rsid w:val="00A22293"/>
    <w:rsid w:val="00A222A9"/>
    <w:rsid w:val="00A231D5"/>
    <w:rsid w:val="00A24CCC"/>
    <w:rsid w:val="00A2618E"/>
    <w:rsid w:val="00A26963"/>
    <w:rsid w:val="00A2792B"/>
    <w:rsid w:val="00A27E95"/>
    <w:rsid w:val="00A30218"/>
    <w:rsid w:val="00A30526"/>
    <w:rsid w:val="00A30563"/>
    <w:rsid w:val="00A30C3A"/>
    <w:rsid w:val="00A31FD8"/>
    <w:rsid w:val="00A323DB"/>
    <w:rsid w:val="00A326EB"/>
    <w:rsid w:val="00A34346"/>
    <w:rsid w:val="00A36415"/>
    <w:rsid w:val="00A367A9"/>
    <w:rsid w:val="00A37544"/>
    <w:rsid w:val="00A41377"/>
    <w:rsid w:val="00A4140D"/>
    <w:rsid w:val="00A426EE"/>
    <w:rsid w:val="00A42946"/>
    <w:rsid w:val="00A43154"/>
    <w:rsid w:val="00A45465"/>
    <w:rsid w:val="00A46763"/>
    <w:rsid w:val="00A46BEF"/>
    <w:rsid w:val="00A4701C"/>
    <w:rsid w:val="00A47406"/>
    <w:rsid w:val="00A47A8E"/>
    <w:rsid w:val="00A47B74"/>
    <w:rsid w:val="00A51910"/>
    <w:rsid w:val="00A51E28"/>
    <w:rsid w:val="00A51F67"/>
    <w:rsid w:val="00A52684"/>
    <w:rsid w:val="00A53060"/>
    <w:rsid w:val="00A5361B"/>
    <w:rsid w:val="00A53DD3"/>
    <w:rsid w:val="00A550B8"/>
    <w:rsid w:val="00A55375"/>
    <w:rsid w:val="00A564D8"/>
    <w:rsid w:val="00A56E56"/>
    <w:rsid w:val="00A56FEF"/>
    <w:rsid w:val="00A60CD2"/>
    <w:rsid w:val="00A6135D"/>
    <w:rsid w:val="00A61386"/>
    <w:rsid w:val="00A63363"/>
    <w:rsid w:val="00A639D9"/>
    <w:rsid w:val="00A64CD3"/>
    <w:rsid w:val="00A661AF"/>
    <w:rsid w:val="00A6690E"/>
    <w:rsid w:val="00A66A61"/>
    <w:rsid w:val="00A674A4"/>
    <w:rsid w:val="00A6777C"/>
    <w:rsid w:val="00A703F6"/>
    <w:rsid w:val="00A70950"/>
    <w:rsid w:val="00A71219"/>
    <w:rsid w:val="00A72A5A"/>
    <w:rsid w:val="00A72E20"/>
    <w:rsid w:val="00A73316"/>
    <w:rsid w:val="00A75669"/>
    <w:rsid w:val="00A758EC"/>
    <w:rsid w:val="00A75D90"/>
    <w:rsid w:val="00A7654A"/>
    <w:rsid w:val="00A771DB"/>
    <w:rsid w:val="00A775A3"/>
    <w:rsid w:val="00A77C5C"/>
    <w:rsid w:val="00A8140D"/>
    <w:rsid w:val="00A82868"/>
    <w:rsid w:val="00A837AD"/>
    <w:rsid w:val="00A83921"/>
    <w:rsid w:val="00A85F3E"/>
    <w:rsid w:val="00A87DF2"/>
    <w:rsid w:val="00A90767"/>
    <w:rsid w:val="00A90B3A"/>
    <w:rsid w:val="00A91107"/>
    <w:rsid w:val="00A91152"/>
    <w:rsid w:val="00A91647"/>
    <w:rsid w:val="00A91B12"/>
    <w:rsid w:val="00A922F5"/>
    <w:rsid w:val="00A93956"/>
    <w:rsid w:val="00A96024"/>
    <w:rsid w:val="00A96713"/>
    <w:rsid w:val="00AA05C0"/>
    <w:rsid w:val="00AA0C3A"/>
    <w:rsid w:val="00AA0D20"/>
    <w:rsid w:val="00AA11D9"/>
    <w:rsid w:val="00AA1874"/>
    <w:rsid w:val="00AA1EFA"/>
    <w:rsid w:val="00AA4F57"/>
    <w:rsid w:val="00AA5D96"/>
    <w:rsid w:val="00AA67E6"/>
    <w:rsid w:val="00AA6B61"/>
    <w:rsid w:val="00AB045F"/>
    <w:rsid w:val="00AB0F59"/>
    <w:rsid w:val="00AB15CA"/>
    <w:rsid w:val="00AB16FA"/>
    <w:rsid w:val="00AB1CFD"/>
    <w:rsid w:val="00AB405E"/>
    <w:rsid w:val="00AB537B"/>
    <w:rsid w:val="00AB6B53"/>
    <w:rsid w:val="00AB6F58"/>
    <w:rsid w:val="00AC12BF"/>
    <w:rsid w:val="00AC2BB7"/>
    <w:rsid w:val="00AC2FB9"/>
    <w:rsid w:val="00AC36D0"/>
    <w:rsid w:val="00AC3C13"/>
    <w:rsid w:val="00AC3CC9"/>
    <w:rsid w:val="00AC4141"/>
    <w:rsid w:val="00AC495E"/>
    <w:rsid w:val="00AC5972"/>
    <w:rsid w:val="00AC724D"/>
    <w:rsid w:val="00AC739D"/>
    <w:rsid w:val="00AD000D"/>
    <w:rsid w:val="00AD00F6"/>
    <w:rsid w:val="00AD17BA"/>
    <w:rsid w:val="00AD1A1B"/>
    <w:rsid w:val="00AD22A7"/>
    <w:rsid w:val="00AD2534"/>
    <w:rsid w:val="00AD2B70"/>
    <w:rsid w:val="00AD4975"/>
    <w:rsid w:val="00AD4F20"/>
    <w:rsid w:val="00AD51A9"/>
    <w:rsid w:val="00AD5C32"/>
    <w:rsid w:val="00AD6319"/>
    <w:rsid w:val="00AD660D"/>
    <w:rsid w:val="00AD6ED4"/>
    <w:rsid w:val="00AD72FD"/>
    <w:rsid w:val="00AE0565"/>
    <w:rsid w:val="00AE0BCC"/>
    <w:rsid w:val="00AE1359"/>
    <w:rsid w:val="00AE1691"/>
    <w:rsid w:val="00AE2966"/>
    <w:rsid w:val="00AE320E"/>
    <w:rsid w:val="00AE37D7"/>
    <w:rsid w:val="00AE3DF4"/>
    <w:rsid w:val="00AE57CF"/>
    <w:rsid w:val="00AE6441"/>
    <w:rsid w:val="00AE64CA"/>
    <w:rsid w:val="00AE70FC"/>
    <w:rsid w:val="00AF0A39"/>
    <w:rsid w:val="00AF118F"/>
    <w:rsid w:val="00AF2080"/>
    <w:rsid w:val="00AF23F9"/>
    <w:rsid w:val="00AF2F2A"/>
    <w:rsid w:val="00AF33D9"/>
    <w:rsid w:val="00AF3B42"/>
    <w:rsid w:val="00AF401C"/>
    <w:rsid w:val="00AF44E6"/>
    <w:rsid w:val="00AF5EC7"/>
    <w:rsid w:val="00AF66C8"/>
    <w:rsid w:val="00AF7BB9"/>
    <w:rsid w:val="00B00325"/>
    <w:rsid w:val="00B007AC"/>
    <w:rsid w:val="00B01248"/>
    <w:rsid w:val="00B01380"/>
    <w:rsid w:val="00B01554"/>
    <w:rsid w:val="00B01602"/>
    <w:rsid w:val="00B043EE"/>
    <w:rsid w:val="00B0493E"/>
    <w:rsid w:val="00B10222"/>
    <w:rsid w:val="00B1058C"/>
    <w:rsid w:val="00B11C77"/>
    <w:rsid w:val="00B11E7F"/>
    <w:rsid w:val="00B11F52"/>
    <w:rsid w:val="00B12E4E"/>
    <w:rsid w:val="00B13414"/>
    <w:rsid w:val="00B1363F"/>
    <w:rsid w:val="00B148F3"/>
    <w:rsid w:val="00B16694"/>
    <w:rsid w:val="00B1682A"/>
    <w:rsid w:val="00B214C8"/>
    <w:rsid w:val="00B21CDD"/>
    <w:rsid w:val="00B21E1A"/>
    <w:rsid w:val="00B2210E"/>
    <w:rsid w:val="00B22CD1"/>
    <w:rsid w:val="00B23940"/>
    <w:rsid w:val="00B2557D"/>
    <w:rsid w:val="00B27798"/>
    <w:rsid w:val="00B27E64"/>
    <w:rsid w:val="00B301C1"/>
    <w:rsid w:val="00B306EB"/>
    <w:rsid w:val="00B31351"/>
    <w:rsid w:val="00B31B4A"/>
    <w:rsid w:val="00B367C6"/>
    <w:rsid w:val="00B37C77"/>
    <w:rsid w:val="00B4055A"/>
    <w:rsid w:val="00B4143C"/>
    <w:rsid w:val="00B41C69"/>
    <w:rsid w:val="00B42BCE"/>
    <w:rsid w:val="00B431F0"/>
    <w:rsid w:val="00B46083"/>
    <w:rsid w:val="00B4617E"/>
    <w:rsid w:val="00B462C5"/>
    <w:rsid w:val="00B46E3A"/>
    <w:rsid w:val="00B472DD"/>
    <w:rsid w:val="00B476FB"/>
    <w:rsid w:val="00B47CDF"/>
    <w:rsid w:val="00B50045"/>
    <w:rsid w:val="00B5031E"/>
    <w:rsid w:val="00B50BE8"/>
    <w:rsid w:val="00B52372"/>
    <w:rsid w:val="00B523B2"/>
    <w:rsid w:val="00B53157"/>
    <w:rsid w:val="00B532F7"/>
    <w:rsid w:val="00B53E2D"/>
    <w:rsid w:val="00B547CC"/>
    <w:rsid w:val="00B54952"/>
    <w:rsid w:val="00B54E9B"/>
    <w:rsid w:val="00B553B2"/>
    <w:rsid w:val="00B61B31"/>
    <w:rsid w:val="00B62E6E"/>
    <w:rsid w:val="00B63EFC"/>
    <w:rsid w:val="00B64463"/>
    <w:rsid w:val="00B64D95"/>
    <w:rsid w:val="00B64FF8"/>
    <w:rsid w:val="00B65582"/>
    <w:rsid w:val="00B66D22"/>
    <w:rsid w:val="00B674F3"/>
    <w:rsid w:val="00B70DC9"/>
    <w:rsid w:val="00B70FDA"/>
    <w:rsid w:val="00B71809"/>
    <w:rsid w:val="00B719D3"/>
    <w:rsid w:val="00B720A8"/>
    <w:rsid w:val="00B72393"/>
    <w:rsid w:val="00B739A3"/>
    <w:rsid w:val="00B73DBC"/>
    <w:rsid w:val="00B75878"/>
    <w:rsid w:val="00B7605A"/>
    <w:rsid w:val="00B762D6"/>
    <w:rsid w:val="00B76787"/>
    <w:rsid w:val="00B80642"/>
    <w:rsid w:val="00B80976"/>
    <w:rsid w:val="00B81873"/>
    <w:rsid w:val="00B82667"/>
    <w:rsid w:val="00B83252"/>
    <w:rsid w:val="00B83B37"/>
    <w:rsid w:val="00B840B2"/>
    <w:rsid w:val="00B84A45"/>
    <w:rsid w:val="00B85E44"/>
    <w:rsid w:val="00B86BEB"/>
    <w:rsid w:val="00B86FD0"/>
    <w:rsid w:val="00B878B0"/>
    <w:rsid w:val="00B87CAC"/>
    <w:rsid w:val="00B900A1"/>
    <w:rsid w:val="00B917B6"/>
    <w:rsid w:val="00B91C86"/>
    <w:rsid w:val="00B9276F"/>
    <w:rsid w:val="00B928D3"/>
    <w:rsid w:val="00B939A6"/>
    <w:rsid w:val="00B93DE0"/>
    <w:rsid w:val="00B943DF"/>
    <w:rsid w:val="00B94ACC"/>
    <w:rsid w:val="00B94E7C"/>
    <w:rsid w:val="00B94FDB"/>
    <w:rsid w:val="00B95020"/>
    <w:rsid w:val="00B958C3"/>
    <w:rsid w:val="00B96E49"/>
    <w:rsid w:val="00B97DD1"/>
    <w:rsid w:val="00B97EB7"/>
    <w:rsid w:val="00BA045B"/>
    <w:rsid w:val="00BA06F2"/>
    <w:rsid w:val="00BA1FF5"/>
    <w:rsid w:val="00BA2530"/>
    <w:rsid w:val="00BA26A6"/>
    <w:rsid w:val="00BA301C"/>
    <w:rsid w:val="00BA37A3"/>
    <w:rsid w:val="00BA3A9C"/>
    <w:rsid w:val="00BA3DA4"/>
    <w:rsid w:val="00BA473D"/>
    <w:rsid w:val="00BA5A22"/>
    <w:rsid w:val="00BA5C32"/>
    <w:rsid w:val="00BA7F51"/>
    <w:rsid w:val="00BB230B"/>
    <w:rsid w:val="00BB25F2"/>
    <w:rsid w:val="00BB627E"/>
    <w:rsid w:val="00BB6D65"/>
    <w:rsid w:val="00BB6E58"/>
    <w:rsid w:val="00BC01CD"/>
    <w:rsid w:val="00BC0D4B"/>
    <w:rsid w:val="00BC11EA"/>
    <w:rsid w:val="00BC14B2"/>
    <w:rsid w:val="00BC1903"/>
    <w:rsid w:val="00BC28A6"/>
    <w:rsid w:val="00BC2B23"/>
    <w:rsid w:val="00BC3332"/>
    <w:rsid w:val="00BC35EB"/>
    <w:rsid w:val="00BC4780"/>
    <w:rsid w:val="00BC5E52"/>
    <w:rsid w:val="00BC657D"/>
    <w:rsid w:val="00BC6BA8"/>
    <w:rsid w:val="00BC6EBE"/>
    <w:rsid w:val="00BC74F9"/>
    <w:rsid w:val="00BC750E"/>
    <w:rsid w:val="00BC75B7"/>
    <w:rsid w:val="00BD094A"/>
    <w:rsid w:val="00BD1832"/>
    <w:rsid w:val="00BD1F5C"/>
    <w:rsid w:val="00BD23D8"/>
    <w:rsid w:val="00BD2C9B"/>
    <w:rsid w:val="00BD35A6"/>
    <w:rsid w:val="00BD3D27"/>
    <w:rsid w:val="00BD3F42"/>
    <w:rsid w:val="00BD3FD5"/>
    <w:rsid w:val="00BD4584"/>
    <w:rsid w:val="00BD5BFB"/>
    <w:rsid w:val="00BD5C82"/>
    <w:rsid w:val="00BD5D33"/>
    <w:rsid w:val="00BD5DC9"/>
    <w:rsid w:val="00BD5E8C"/>
    <w:rsid w:val="00BD62CF"/>
    <w:rsid w:val="00BD7CC4"/>
    <w:rsid w:val="00BD7D87"/>
    <w:rsid w:val="00BE0965"/>
    <w:rsid w:val="00BE174D"/>
    <w:rsid w:val="00BE3CB6"/>
    <w:rsid w:val="00BE3EE7"/>
    <w:rsid w:val="00BE3F4C"/>
    <w:rsid w:val="00BE4110"/>
    <w:rsid w:val="00BE43A0"/>
    <w:rsid w:val="00BE475C"/>
    <w:rsid w:val="00BE5C36"/>
    <w:rsid w:val="00BE7DAB"/>
    <w:rsid w:val="00BF05F9"/>
    <w:rsid w:val="00BF071A"/>
    <w:rsid w:val="00BF2084"/>
    <w:rsid w:val="00BF31DD"/>
    <w:rsid w:val="00BF31EC"/>
    <w:rsid w:val="00BF345B"/>
    <w:rsid w:val="00BF3FEA"/>
    <w:rsid w:val="00BF4786"/>
    <w:rsid w:val="00BF5806"/>
    <w:rsid w:val="00BF6676"/>
    <w:rsid w:val="00BF74E5"/>
    <w:rsid w:val="00BF7B17"/>
    <w:rsid w:val="00C002D5"/>
    <w:rsid w:val="00C02087"/>
    <w:rsid w:val="00C0244F"/>
    <w:rsid w:val="00C036A3"/>
    <w:rsid w:val="00C038E1"/>
    <w:rsid w:val="00C038FB"/>
    <w:rsid w:val="00C03B40"/>
    <w:rsid w:val="00C078A8"/>
    <w:rsid w:val="00C1035B"/>
    <w:rsid w:val="00C11AB5"/>
    <w:rsid w:val="00C11FD4"/>
    <w:rsid w:val="00C13678"/>
    <w:rsid w:val="00C14141"/>
    <w:rsid w:val="00C1479F"/>
    <w:rsid w:val="00C1485A"/>
    <w:rsid w:val="00C15FA4"/>
    <w:rsid w:val="00C16927"/>
    <w:rsid w:val="00C16A64"/>
    <w:rsid w:val="00C16F37"/>
    <w:rsid w:val="00C211C2"/>
    <w:rsid w:val="00C21678"/>
    <w:rsid w:val="00C22CDD"/>
    <w:rsid w:val="00C242BC"/>
    <w:rsid w:val="00C25D1B"/>
    <w:rsid w:val="00C25E0D"/>
    <w:rsid w:val="00C26AE5"/>
    <w:rsid w:val="00C27100"/>
    <w:rsid w:val="00C27D81"/>
    <w:rsid w:val="00C301C7"/>
    <w:rsid w:val="00C3088F"/>
    <w:rsid w:val="00C31022"/>
    <w:rsid w:val="00C3215A"/>
    <w:rsid w:val="00C32597"/>
    <w:rsid w:val="00C33197"/>
    <w:rsid w:val="00C34500"/>
    <w:rsid w:val="00C353BB"/>
    <w:rsid w:val="00C40C7B"/>
    <w:rsid w:val="00C4117C"/>
    <w:rsid w:val="00C41DFE"/>
    <w:rsid w:val="00C42024"/>
    <w:rsid w:val="00C4303C"/>
    <w:rsid w:val="00C43683"/>
    <w:rsid w:val="00C4454E"/>
    <w:rsid w:val="00C45C3E"/>
    <w:rsid w:val="00C475E3"/>
    <w:rsid w:val="00C50CA2"/>
    <w:rsid w:val="00C50E22"/>
    <w:rsid w:val="00C51DBE"/>
    <w:rsid w:val="00C52BF3"/>
    <w:rsid w:val="00C53406"/>
    <w:rsid w:val="00C570FE"/>
    <w:rsid w:val="00C576AF"/>
    <w:rsid w:val="00C579CC"/>
    <w:rsid w:val="00C60A6E"/>
    <w:rsid w:val="00C616C1"/>
    <w:rsid w:val="00C61ABE"/>
    <w:rsid w:val="00C61F31"/>
    <w:rsid w:val="00C62A92"/>
    <w:rsid w:val="00C63C6D"/>
    <w:rsid w:val="00C63DAE"/>
    <w:rsid w:val="00C66287"/>
    <w:rsid w:val="00C66992"/>
    <w:rsid w:val="00C66BB2"/>
    <w:rsid w:val="00C70072"/>
    <w:rsid w:val="00C71346"/>
    <w:rsid w:val="00C73669"/>
    <w:rsid w:val="00C74094"/>
    <w:rsid w:val="00C747AF"/>
    <w:rsid w:val="00C74BF0"/>
    <w:rsid w:val="00C7659F"/>
    <w:rsid w:val="00C77794"/>
    <w:rsid w:val="00C803AD"/>
    <w:rsid w:val="00C8062E"/>
    <w:rsid w:val="00C81015"/>
    <w:rsid w:val="00C814D9"/>
    <w:rsid w:val="00C81899"/>
    <w:rsid w:val="00C82AF4"/>
    <w:rsid w:val="00C82C5C"/>
    <w:rsid w:val="00C8316A"/>
    <w:rsid w:val="00C84475"/>
    <w:rsid w:val="00C8512F"/>
    <w:rsid w:val="00C86119"/>
    <w:rsid w:val="00C86778"/>
    <w:rsid w:val="00C86B81"/>
    <w:rsid w:val="00C86E2F"/>
    <w:rsid w:val="00C87552"/>
    <w:rsid w:val="00C9023E"/>
    <w:rsid w:val="00C91C6E"/>
    <w:rsid w:val="00C92ECF"/>
    <w:rsid w:val="00C93AAF"/>
    <w:rsid w:val="00C95DCE"/>
    <w:rsid w:val="00C96039"/>
    <w:rsid w:val="00C960A0"/>
    <w:rsid w:val="00C9620F"/>
    <w:rsid w:val="00C96AAA"/>
    <w:rsid w:val="00C96D01"/>
    <w:rsid w:val="00CA0009"/>
    <w:rsid w:val="00CA0515"/>
    <w:rsid w:val="00CA0914"/>
    <w:rsid w:val="00CA0AFF"/>
    <w:rsid w:val="00CA1041"/>
    <w:rsid w:val="00CA2CB5"/>
    <w:rsid w:val="00CA40A6"/>
    <w:rsid w:val="00CA52B9"/>
    <w:rsid w:val="00CA6249"/>
    <w:rsid w:val="00CA64FA"/>
    <w:rsid w:val="00CA655A"/>
    <w:rsid w:val="00CA770B"/>
    <w:rsid w:val="00CA7CCE"/>
    <w:rsid w:val="00CA7EA6"/>
    <w:rsid w:val="00CB03D0"/>
    <w:rsid w:val="00CB107C"/>
    <w:rsid w:val="00CB19C4"/>
    <w:rsid w:val="00CB203F"/>
    <w:rsid w:val="00CB21B8"/>
    <w:rsid w:val="00CB2C87"/>
    <w:rsid w:val="00CB444D"/>
    <w:rsid w:val="00CB58BA"/>
    <w:rsid w:val="00CB59FE"/>
    <w:rsid w:val="00CB73BB"/>
    <w:rsid w:val="00CC0EDB"/>
    <w:rsid w:val="00CC1432"/>
    <w:rsid w:val="00CC1766"/>
    <w:rsid w:val="00CC1963"/>
    <w:rsid w:val="00CC1F67"/>
    <w:rsid w:val="00CC235A"/>
    <w:rsid w:val="00CC2E3B"/>
    <w:rsid w:val="00CC393C"/>
    <w:rsid w:val="00CC4101"/>
    <w:rsid w:val="00CC52E5"/>
    <w:rsid w:val="00CC5BDB"/>
    <w:rsid w:val="00CC6A1E"/>
    <w:rsid w:val="00CD0394"/>
    <w:rsid w:val="00CD07E6"/>
    <w:rsid w:val="00CD1A49"/>
    <w:rsid w:val="00CD4554"/>
    <w:rsid w:val="00CD6206"/>
    <w:rsid w:val="00CD726A"/>
    <w:rsid w:val="00CD7BD2"/>
    <w:rsid w:val="00CD7C61"/>
    <w:rsid w:val="00CE45DC"/>
    <w:rsid w:val="00CE6AAC"/>
    <w:rsid w:val="00CF03E8"/>
    <w:rsid w:val="00CF20F8"/>
    <w:rsid w:val="00CF31D3"/>
    <w:rsid w:val="00CF36A5"/>
    <w:rsid w:val="00CF4407"/>
    <w:rsid w:val="00CF5BB0"/>
    <w:rsid w:val="00CF6B53"/>
    <w:rsid w:val="00CF71AC"/>
    <w:rsid w:val="00CF7E4D"/>
    <w:rsid w:val="00D00123"/>
    <w:rsid w:val="00D01148"/>
    <w:rsid w:val="00D023E8"/>
    <w:rsid w:val="00D03C1E"/>
    <w:rsid w:val="00D06682"/>
    <w:rsid w:val="00D06FBA"/>
    <w:rsid w:val="00D07878"/>
    <w:rsid w:val="00D10157"/>
    <w:rsid w:val="00D10844"/>
    <w:rsid w:val="00D11267"/>
    <w:rsid w:val="00D13071"/>
    <w:rsid w:val="00D14346"/>
    <w:rsid w:val="00D144C2"/>
    <w:rsid w:val="00D14CEB"/>
    <w:rsid w:val="00D1502D"/>
    <w:rsid w:val="00D1599E"/>
    <w:rsid w:val="00D15FAC"/>
    <w:rsid w:val="00D174C3"/>
    <w:rsid w:val="00D219ED"/>
    <w:rsid w:val="00D21B06"/>
    <w:rsid w:val="00D223F5"/>
    <w:rsid w:val="00D22A43"/>
    <w:rsid w:val="00D23734"/>
    <w:rsid w:val="00D239D4"/>
    <w:rsid w:val="00D2436E"/>
    <w:rsid w:val="00D24FBB"/>
    <w:rsid w:val="00D2728F"/>
    <w:rsid w:val="00D31E43"/>
    <w:rsid w:val="00D3226B"/>
    <w:rsid w:val="00D3293D"/>
    <w:rsid w:val="00D32EB9"/>
    <w:rsid w:val="00D331D3"/>
    <w:rsid w:val="00D33357"/>
    <w:rsid w:val="00D33A42"/>
    <w:rsid w:val="00D34568"/>
    <w:rsid w:val="00D34AB2"/>
    <w:rsid w:val="00D36473"/>
    <w:rsid w:val="00D368A4"/>
    <w:rsid w:val="00D3766E"/>
    <w:rsid w:val="00D376E9"/>
    <w:rsid w:val="00D408BD"/>
    <w:rsid w:val="00D409CF"/>
    <w:rsid w:val="00D4247F"/>
    <w:rsid w:val="00D4363B"/>
    <w:rsid w:val="00D436EC"/>
    <w:rsid w:val="00D44E28"/>
    <w:rsid w:val="00D44F17"/>
    <w:rsid w:val="00D44F79"/>
    <w:rsid w:val="00D455BC"/>
    <w:rsid w:val="00D45F21"/>
    <w:rsid w:val="00D53555"/>
    <w:rsid w:val="00D6017B"/>
    <w:rsid w:val="00D613A5"/>
    <w:rsid w:val="00D61BDE"/>
    <w:rsid w:val="00D624AF"/>
    <w:rsid w:val="00D62D7C"/>
    <w:rsid w:val="00D62F39"/>
    <w:rsid w:val="00D6368C"/>
    <w:rsid w:val="00D63ED0"/>
    <w:rsid w:val="00D64C1D"/>
    <w:rsid w:val="00D65E4A"/>
    <w:rsid w:val="00D6674A"/>
    <w:rsid w:val="00D669D3"/>
    <w:rsid w:val="00D67D8C"/>
    <w:rsid w:val="00D70288"/>
    <w:rsid w:val="00D7069F"/>
    <w:rsid w:val="00D708D8"/>
    <w:rsid w:val="00D7218B"/>
    <w:rsid w:val="00D72E68"/>
    <w:rsid w:val="00D738E9"/>
    <w:rsid w:val="00D73980"/>
    <w:rsid w:val="00D73F12"/>
    <w:rsid w:val="00D74BCD"/>
    <w:rsid w:val="00D75765"/>
    <w:rsid w:val="00D75CE4"/>
    <w:rsid w:val="00D75D61"/>
    <w:rsid w:val="00D767E4"/>
    <w:rsid w:val="00D76873"/>
    <w:rsid w:val="00D76BC2"/>
    <w:rsid w:val="00D801BB"/>
    <w:rsid w:val="00D804E2"/>
    <w:rsid w:val="00D8140A"/>
    <w:rsid w:val="00D81CF0"/>
    <w:rsid w:val="00D82901"/>
    <w:rsid w:val="00D8313A"/>
    <w:rsid w:val="00D83696"/>
    <w:rsid w:val="00D836C1"/>
    <w:rsid w:val="00D84748"/>
    <w:rsid w:val="00D84BCE"/>
    <w:rsid w:val="00D85947"/>
    <w:rsid w:val="00D86466"/>
    <w:rsid w:val="00D86DFF"/>
    <w:rsid w:val="00D86EC6"/>
    <w:rsid w:val="00D900A5"/>
    <w:rsid w:val="00D92F5D"/>
    <w:rsid w:val="00D93D22"/>
    <w:rsid w:val="00D9521E"/>
    <w:rsid w:val="00D96057"/>
    <w:rsid w:val="00D96DDA"/>
    <w:rsid w:val="00D96DDE"/>
    <w:rsid w:val="00D96FAB"/>
    <w:rsid w:val="00D972A1"/>
    <w:rsid w:val="00D97476"/>
    <w:rsid w:val="00D977C7"/>
    <w:rsid w:val="00D97BF4"/>
    <w:rsid w:val="00DA158E"/>
    <w:rsid w:val="00DA1BF1"/>
    <w:rsid w:val="00DA1F36"/>
    <w:rsid w:val="00DA23F4"/>
    <w:rsid w:val="00DA3DFE"/>
    <w:rsid w:val="00DA3FDA"/>
    <w:rsid w:val="00DA49C8"/>
    <w:rsid w:val="00DA5EEE"/>
    <w:rsid w:val="00DB0D51"/>
    <w:rsid w:val="00DB0F99"/>
    <w:rsid w:val="00DB2C49"/>
    <w:rsid w:val="00DB4770"/>
    <w:rsid w:val="00DB4E27"/>
    <w:rsid w:val="00DB558A"/>
    <w:rsid w:val="00DB5B18"/>
    <w:rsid w:val="00DB5FFA"/>
    <w:rsid w:val="00DB67B8"/>
    <w:rsid w:val="00DB6A66"/>
    <w:rsid w:val="00DB7363"/>
    <w:rsid w:val="00DC0879"/>
    <w:rsid w:val="00DC0D5F"/>
    <w:rsid w:val="00DC393F"/>
    <w:rsid w:val="00DC4593"/>
    <w:rsid w:val="00DC5A74"/>
    <w:rsid w:val="00DC5B60"/>
    <w:rsid w:val="00DC6C1C"/>
    <w:rsid w:val="00DC7024"/>
    <w:rsid w:val="00DC74EF"/>
    <w:rsid w:val="00DC7E5A"/>
    <w:rsid w:val="00DD0072"/>
    <w:rsid w:val="00DD113B"/>
    <w:rsid w:val="00DD1F09"/>
    <w:rsid w:val="00DD2A65"/>
    <w:rsid w:val="00DD34D4"/>
    <w:rsid w:val="00DD4FAA"/>
    <w:rsid w:val="00DD5405"/>
    <w:rsid w:val="00DD5452"/>
    <w:rsid w:val="00DD5E36"/>
    <w:rsid w:val="00DE0016"/>
    <w:rsid w:val="00DE0432"/>
    <w:rsid w:val="00DE17A7"/>
    <w:rsid w:val="00DE19E8"/>
    <w:rsid w:val="00DE1B0B"/>
    <w:rsid w:val="00DE334D"/>
    <w:rsid w:val="00DE4A59"/>
    <w:rsid w:val="00DE4CC2"/>
    <w:rsid w:val="00DE59D7"/>
    <w:rsid w:val="00DE7189"/>
    <w:rsid w:val="00DE719B"/>
    <w:rsid w:val="00DE7BF0"/>
    <w:rsid w:val="00DF05A6"/>
    <w:rsid w:val="00DF0EA6"/>
    <w:rsid w:val="00DF1A15"/>
    <w:rsid w:val="00DF1EFC"/>
    <w:rsid w:val="00DF2252"/>
    <w:rsid w:val="00DF3350"/>
    <w:rsid w:val="00DF3D15"/>
    <w:rsid w:val="00DF4406"/>
    <w:rsid w:val="00DF4F96"/>
    <w:rsid w:val="00DF55A0"/>
    <w:rsid w:val="00DF577D"/>
    <w:rsid w:val="00E01563"/>
    <w:rsid w:val="00E02472"/>
    <w:rsid w:val="00E037B0"/>
    <w:rsid w:val="00E03D2C"/>
    <w:rsid w:val="00E046AE"/>
    <w:rsid w:val="00E04A74"/>
    <w:rsid w:val="00E04C5C"/>
    <w:rsid w:val="00E05117"/>
    <w:rsid w:val="00E058E9"/>
    <w:rsid w:val="00E076C4"/>
    <w:rsid w:val="00E07951"/>
    <w:rsid w:val="00E07F90"/>
    <w:rsid w:val="00E1297B"/>
    <w:rsid w:val="00E133F2"/>
    <w:rsid w:val="00E136E7"/>
    <w:rsid w:val="00E13C85"/>
    <w:rsid w:val="00E13DCA"/>
    <w:rsid w:val="00E13F86"/>
    <w:rsid w:val="00E158DD"/>
    <w:rsid w:val="00E163A3"/>
    <w:rsid w:val="00E16ED1"/>
    <w:rsid w:val="00E20886"/>
    <w:rsid w:val="00E21472"/>
    <w:rsid w:val="00E23561"/>
    <w:rsid w:val="00E2455E"/>
    <w:rsid w:val="00E24CA4"/>
    <w:rsid w:val="00E2752C"/>
    <w:rsid w:val="00E312CA"/>
    <w:rsid w:val="00E32491"/>
    <w:rsid w:val="00E338F1"/>
    <w:rsid w:val="00E3395B"/>
    <w:rsid w:val="00E34838"/>
    <w:rsid w:val="00E350C6"/>
    <w:rsid w:val="00E3531F"/>
    <w:rsid w:val="00E36AB5"/>
    <w:rsid w:val="00E378DC"/>
    <w:rsid w:val="00E407BB"/>
    <w:rsid w:val="00E40D18"/>
    <w:rsid w:val="00E4160A"/>
    <w:rsid w:val="00E42E69"/>
    <w:rsid w:val="00E434F4"/>
    <w:rsid w:val="00E43E9C"/>
    <w:rsid w:val="00E4496E"/>
    <w:rsid w:val="00E454A5"/>
    <w:rsid w:val="00E45984"/>
    <w:rsid w:val="00E4692C"/>
    <w:rsid w:val="00E50899"/>
    <w:rsid w:val="00E51856"/>
    <w:rsid w:val="00E524EB"/>
    <w:rsid w:val="00E53FB9"/>
    <w:rsid w:val="00E54D59"/>
    <w:rsid w:val="00E60A99"/>
    <w:rsid w:val="00E60CD1"/>
    <w:rsid w:val="00E60EF3"/>
    <w:rsid w:val="00E6166D"/>
    <w:rsid w:val="00E62769"/>
    <w:rsid w:val="00E6392C"/>
    <w:rsid w:val="00E64126"/>
    <w:rsid w:val="00E64E34"/>
    <w:rsid w:val="00E6563B"/>
    <w:rsid w:val="00E65817"/>
    <w:rsid w:val="00E65B75"/>
    <w:rsid w:val="00E66B09"/>
    <w:rsid w:val="00E67237"/>
    <w:rsid w:val="00E67F55"/>
    <w:rsid w:val="00E70AB8"/>
    <w:rsid w:val="00E70FF4"/>
    <w:rsid w:val="00E722F2"/>
    <w:rsid w:val="00E72529"/>
    <w:rsid w:val="00E73BBD"/>
    <w:rsid w:val="00E74D4B"/>
    <w:rsid w:val="00E75214"/>
    <w:rsid w:val="00E766F9"/>
    <w:rsid w:val="00E767C1"/>
    <w:rsid w:val="00E76B52"/>
    <w:rsid w:val="00E776E1"/>
    <w:rsid w:val="00E7796B"/>
    <w:rsid w:val="00E77C2D"/>
    <w:rsid w:val="00E77F94"/>
    <w:rsid w:val="00E82C9C"/>
    <w:rsid w:val="00E8339F"/>
    <w:rsid w:val="00E83AA1"/>
    <w:rsid w:val="00E83FA0"/>
    <w:rsid w:val="00E8488C"/>
    <w:rsid w:val="00E85703"/>
    <w:rsid w:val="00E85B7E"/>
    <w:rsid w:val="00E86B71"/>
    <w:rsid w:val="00E86D96"/>
    <w:rsid w:val="00E8746E"/>
    <w:rsid w:val="00E87822"/>
    <w:rsid w:val="00E878A0"/>
    <w:rsid w:val="00E87958"/>
    <w:rsid w:val="00E87AC4"/>
    <w:rsid w:val="00E87B75"/>
    <w:rsid w:val="00E87C33"/>
    <w:rsid w:val="00E908D9"/>
    <w:rsid w:val="00E9155F"/>
    <w:rsid w:val="00E92535"/>
    <w:rsid w:val="00E92F71"/>
    <w:rsid w:val="00E9364C"/>
    <w:rsid w:val="00E946D4"/>
    <w:rsid w:val="00E947B6"/>
    <w:rsid w:val="00E94A18"/>
    <w:rsid w:val="00E95577"/>
    <w:rsid w:val="00E96A2A"/>
    <w:rsid w:val="00E96E39"/>
    <w:rsid w:val="00E974AF"/>
    <w:rsid w:val="00EA0171"/>
    <w:rsid w:val="00EA07A3"/>
    <w:rsid w:val="00EA166E"/>
    <w:rsid w:val="00EA1E74"/>
    <w:rsid w:val="00EA2412"/>
    <w:rsid w:val="00EA24B4"/>
    <w:rsid w:val="00EA25BE"/>
    <w:rsid w:val="00EA2F34"/>
    <w:rsid w:val="00EA34FA"/>
    <w:rsid w:val="00EA392B"/>
    <w:rsid w:val="00EA3AD4"/>
    <w:rsid w:val="00EA4145"/>
    <w:rsid w:val="00EA437A"/>
    <w:rsid w:val="00EA4E7D"/>
    <w:rsid w:val="00EA7BA8"/>
    <w:rsid w:val="00EB04B0"/>
    <w:rsid w:val="00EB18DD"/>
    <w:rsid w:val="00EB196F"/>
    <w:rsid w:val="00EB1F31"/>
    <w:rsid w:val="00EB2E3D"/>
    <w:rsid w:val="00EB300B"/>
    <w:rsid w:val="00EB38CC"/>
    <w:rsid w:val="00EB5A4A"/>
    <w:rsid w:val="00EB660C"/>
    <w:rsid w:val="00EB6C6A"/>
    <w:rsid w:val="00EC1D4D"/>
    <w:rsid w:val="00EC21F3"/>
    <w:rsid w:val="00EC298C"/>
    <w:rsid w:val="00EC2CEF"/>
    <w:rsid w:val="00EC4725"/>
    <w:rsid w:val="00EC5946"/>
    <w:rsid w:val="00EC7858"/>
    <w:rsid w:val="00ED0108"/>
    <w:rsid w:val="00ED0141"/>
    <w:rsid w:val="00ED0436"/>
    <w:rsid w:val="00ED2118"/>
    <w:rsid w:val="00ED23B2"/>
    <w:rsid w:val="00ED2686"/>
    <w:rsid w:val="00ED4BBC"/>
    <w:rsid w:val="00ED6E19"/>
    <w:rsid w:val="00ED7BBC"/>
    <w:rsid w:val="00EE281B"/>
    <w:rsid w:val="00EE326A"/>
    <w:rsid w:val="00EE417C"/>
    <w:rsid w:val="00EE53D3"/>
    <w:rsid w:val="00EE5B7C"/>
    <w:rsid w:val="00EE5B89"/>
    <w:rsid w:val="00EE7D72"/>
    <w:rsid w:val="00EF01E5"/>
    <w:rsid w:val="00EF0251"/>
    <w:rsid w:val="00EF133D"/>
    <w:rsid w:val="00EF248C"/>
    <w:rsid w:val="00EF43A7"/>
    <w:rsid w:val="00EF6145"/>
    <w:rsid w:val="00EF622B"/>
    <w:rsid w:val="00EF622F"/>
    <w:rsid w:val="00EF6FEA"/>
    <w:rsid w:val="00EF6FFD"/>
    <w:rsid w:val="00EF7469"/>
    <w:rsid w:val="00EF7860"/>
    <w:rsid w:val="00F00B15"/>
    <w:rsid w:val="00F01316"/>
    <w:rsid w:val="00F019F2"/>
    <w:rsid w:val="00F01A59"/>
    <w:rsid w:val="00F03013"/>
    <w:rsid w:val="00F0308E"/>
    <w:rsid w:val="00F03DB8"/>
    <w:rsid w:val="00F04D8C"/>
    <w:rsid w:val="00F04DC0"/>
    <w:rsid w:val="00F065CF"/>
    <w:rsid w:val="00F0748B"/>
    <w:rsid w:val="00F07E9B"/>
    <w:rsid w:val="00F101C8"/>
    <w:rsid w:val="00F10CEC"/>
    <w:rsid w:val="00F10FF4"/>
    <w:rsid w:val="00F11905"/>
    <w:rsid w:val="00F11DF7"/>
    <w:rsid w:val="00F128A9"/>
    <w:rsid w:val="00F13474"/>
    <w:rsid w:val="00F13C39"/>
    <w:rsid w:val="00F15771"/>
    <w:rsid w:val="00F1592F"/>
    <w:rsid w:val="00F16F46"/>
    <w:rsid w:val="00F1714B"/>
    <w:rsid w:val="00F176C0"/>
    <w:rsid w:val="00F20BDE"/>
    <w:rsid w:val="00F230F7"/>
    <w:rsid w:val="00F23C78"/>
    <w:rsid w:val="00F24274"/>
    <w:rsid w:val="00F25887"/>
    <w:rsid w:val="00F25A4E"/>
    <w:rsid w:val="00F27668"/>
    <w:rsid w:val="00F30BB4"/>
    <w:rsid w:val="00F31346"/>
    <w:rsid w:val="00F31594"/>
    <w:rsid w:val="00F3232D"/>
    <w:rsid w:val="00F3243F"/>
    <w:rsid w:val="00F34306"/>
    <w:rsid w:val="00F346CE"/>
    <w:rsid w:val="00F34915"/>
    <w:rsid w:val="00F36211"/>
    <w:rsid w:val="00F36C0C"/>
    <w:rsid w:val="00F36C19"/>
    <w:rsid w:val="00F37048"/>
    <w:rsid w:val="00F3745C"/>
    <w:rsid w:val="00F3762B"/>
    <w:rsid w:val="00F4078A"/>
    <w:rsid w:val="00F40971"/>
    <w:rsid w:val="00F41C71"/>
    <w:rsid w:val="00F42425"/>
    <w:rsid w:val="00F44159"/>
    <w:rsid w:val="00F44761"/>
    <w:rsid w:val="00F455CE"/>
    <w:rsid w:val="00F4563E"/>
    <w:rsid w:val="00F4611A"/>
    <w:rsid w:val="00F47162"/>
    <w:rsid w:val="00F477C8"/>
    <w:rsid w:val="00F501B3"/>
    <w:rsid w:val="00F50302"/>
    <w:rsid w:val="00F508C8"/>
    <w:rsid w:val="00F50D11"/>
    <w:rsid w:val="00F5102F"/>
    <w:rsid w:val="00F52F8A"/>
    <w:rsid w:val="00F52F90"/>
    <w:rsid w:val="00F53173"/>
    <w:rsid w:val="00F56414"/>
    <w:rsid w:val="00F576A3"/>
    <w:rsid w:val="00F579EA"/>
    <w:rsid w:val="00F6087C"/>
    <w:rsid w:val="00F60BF5"/>
    <w:rsid w:val="00F60E27"/>
    <w:rsid w:val="00F61021"/>
    <w:rsid w:val="00F616DB"/>
    <w:rsid w:val="00F619B6"/>
    <w:rsid w:val="00F630F1"/>
    <w:rsid w:val="00F640DE"/>
    <w:rsid w:val="00F64CB8"/>
    <w:rsid w:val="00F673D4"/>
    <w:rsid w:val="00F67841"/>
    <w:rsid w:val="00F70153"/>
    <w:rsid w:val="00F70990"/>
    <w:rsid w:val="00F73C58"/>
    <w:rsid w:val="00F74969"/>
    <w:rsid w:val="00F75110"/>
    <w:rsid w:val="00F75574"/>
    <w:rsid w:val="00F80FC1"/>
    <w:rsid w:val="00F811D0"/>
    <w:rsid w:val="00F8163B"/>
    <w:rsid w:val="00F82516"/>
    <w:rsid w:val="00F82D18"/>
    <w:rsid w:val="00F83C1F"/>
    <w:rsid w:val="00F84899"/>
    <w:rsid w:val="00F87113"/>
    <w:rsid w:val="00F87621"/>
    <w:rsid w:val="00F87794"/>
    <w:rsid w:val="00F87FAA"/>
    <w:rsid w:val="00F906D4"/>
    <w:rsid w:val="00F916E2"/>
    <w:rsid w:val="00F92710"/>
    <w:rsid w:val="00F932A6"/>
    <w:rsid w:val="00F939E9"/>
    <w:rsid w:val="00F9417E"/>
    <w:rsid w:val="00F94473"/>
    <w:rsid w:val="00F94F13"/>
    <w:rsid w:val="00F95BE3"/>
    <w:rsid w:val="00F96371"/>
    <w:rsid w:val="00F96470"/>
    <w:rsid w:val="00F97315"/>
    <w:rsid w:val="00F97506"/>
    <w:rsid w:val="00F97E2D"/>
    <w:rsid w:val="00FA00B9"/>
    <w:rsid w:val="00FA0D5F"/>
    <w:rsid w:val="00FA1292"/>
    <w:rsid w:val="00FA1C4C"/>
    <w:rsid w:val="00FA24B6"/>
    <w:rsid w:val="00FA2D6E"/>
    <w:rsid w:val="00FA3ADA"/>
    <w:rsid w:val="00FA421B"/>
    <w:rsid w:val="00FA50A0"/>
    <w:rsid w:val="00FA592F"/>
    <w:rsid w:val="00FA5DEA"/>
    <w:rsid w:val="00FA6627"/>
    <w:rsid w:val="00FA6EC0"/>
    <w:rsid w:val="00FA7F34"/>
    <w:rsid w:val="00FB011D"/>
    <w:rsid w:val="00FB0635"/>
    <w:rsid w:val="00FB1E59"/>
    <w:rsid w:val="00FB333E"/>
    <w:rsid w:val="00FB3987"/>
    <w:rsid w:val="00FB4737"/>
    <w:rsid w:val="00FB50D2"/>
    <w:rsid w:val="00FB518D"/>
    <w:rsid w:val="00FB57B0"/>
    <w:rsid w:val="00FB5C08"/>
    <w:rsid w:val="00FB60DF"/>
    <w:rsid w:val="00FB6C87"/>
    <w:rsid w:val="00FB74A2"/>
    <w:rsid w:val="00FB7C39"/>
    <w:rsid w:val="00FB7C8A"/>
    <w:rsid w:val="00FC13F4"/>
    <w:rsid w:val="00FC1BCB"/>
    <w:rsid w:val="00FC1D38"/>
    <w:rsid w:val="00FC301C"/>
    <w:rsid w:val="00FC38D5"/>
    <w:rsid w:val="00FC38E6"/>
    <w:rsid w:val="00FC3971"/>
    <w:rsid w:val="00FC46A0"/>
    <w:rsid w:val="00FC4EAB"/>
    <w:rsid w:val="00FC60C9"/>
    <w:rsid w:val="00FC611E"/>
    <w:rsid w:val="00FC6997"/>
    <w:rsid w:val="00FC716F"/>
    <w:rsid w:val="00FC72F8"/>
    <w:rsid w:val="00FC754E"/>
    <w:rsid w:val="00FD00A9"/>
    <w:rsid w:val="00FD3246"/>
    <w:rsid w:val="00FD3436"/>
    <w:rsid w:val="00FD3B3B"/>
    <w:rsid w:val="00FD3F49"/>
    <w:rsid w:val="00FD4695"/>
    <w:rsid w:val="00FD4971"/>
    <w:rsid w:val="00FD737E"/>
    <w:rsid w:val="00FE11C5"/>
    <w:rsid w:val="00FE1621"/>
    <w:rsid w:val="00FE29E6"/>
    <w:rsid w:val="00FE4465"/>
    <w:rsid w:val="00FE5DF9"/>
    <w:rsid w:val="00FE7349"/>
    <w:rsid w:val="00FE76FD"/>
    <w:rsid w:val="00FE7E6B"/>
    <w:rsid w:val="00FE7FE7"/>
    <w:rsid w:val="00FF1484"/>
    <w:rsid w:val="00FF16D7"/>
    <w:rsid w:val="00FF1C8B"/>
    <w:rsid w:val="00FF2629"/>
    <w:rsid w:val="00FF2C55"/>
    <w:rsid w:val="00FF496E"/>
    <w:rsid w:val="00FF5F46"/>
    <w:rsid w:val="00FF7504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73EF4-A726-46B9-B3C2-1B59A27C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7A7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7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DE17A7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7E4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6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678"/>
    <w:rPr>
      <w:rFonts w:eastAsiaTheme="minorEastAs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136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D9"/>
    <w:rPr>
      <w:rFonts w:ascii="Tahoma" w:eastAsiaTheme="minorEastAsia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E9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D9"/>
    <w:rPr>
      <w:rFonts w:eastAsiaTheme="minorEastAsia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E9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D9"/>
    <w:rPr>
      <w:rFonts w:eastAsiaTheme="minorEastAsia"/>
      <w:lang w:val="en-GB" w:eastAsia="zh-CN"/>
    </w:rPr>
  </w:style>
  <w:style w:type="paragraph" w:styleId="NoSpacing">
    <w:name w:val="No Spacing"/>
    <w:uiPriority w:val="1"/>
    <w:qFormat/>
    <w:rsid w:val="00C73669"/>
    <w:pPr>
      <w:spacing w:after="0" w:line="240" w:lineRule="auto"/>
    </w:pPr>
    <w:rPr>
      <w:rFonts w:eastAsia="PMingLiU"/>
      <w:lang w:val="sv-SE"/>
    </w:rPr>
  </w:style>
  <w:style w:type="table" w:styleId="TableGrid">
    <w:name w:val="Table Grid"/>
    <w:basedOn w:val="TableNormal"/>
    <w:uiPriority w:val="39"/>
    <w:rsid w:val="00644077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eas.europa.eu/deleg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EA17-EE7D-4CA5-8318-248BF4E1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862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Borne Fonden</cp:lastModifiedBy>
  <cp:revision>15</cp:revision>
  <dcterms:created xsi:type="dcterms:W3CDTF">2015-09-16T09:04:00Z</dcterms:created>
  <dcterms:modified xsi:type="dcterms:W3CDTF">2015-10-01T15:22:00Z</dcterms:modified>
</cp:coreProperties>
</file>