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tblLook w:val="04A0" w:firstRow="1" w:lastRow="0" w:firstColumn="1" w:lastColumn="0" w:noHBand="0" w:noVBand="1"/>
      </w:tblPr>
      <w:tblGrid>
        <w:gridCol w:w="9715"/>
      </w:tblGrid>
      <w:tr w:rsidR="00EE2026" w:rsidRPr="00B873CB" w14:paraId="746B96DF" w14:textId="77777777" w:rsidTr="001A60A3">
        <w:tc>
          <w:tcPr>
            <w:tcW w:w="9715" w:type="dxa"/>
            <w:shd w:val="clear" w:color="auto" w:fill="FF0000"/>
          </w:tcPr>
          <w:p w14:paraId="403961D9" w14:textId="77777777" w:rsidR="00EE2026" w:rsidRPr="00B873CB" w:rsidRDefault="00EE2026" w:rsidP="0022762C">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1 – Projected unrestricted deficits for FY19 and beyond is not sustainable</w:t>
            </w:r>
          </w:p>
        </w:tc>
      </w:tr>
    </w:tbl>
    <w:p w14:paraId="5E87EF6E" w14:textId="77777777" w:rsidR="00EE2026" w:rsidRPr="00B873CB" w:rsidRDefault="00EE2026" w:rsidP="00EE2026">
      <w:pPr>
        <w:rPr>
          <w:rFonts w:asciiTheme="minorHAnsi" w:hAnsiTheme="minorHAnsi"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261"/>
        <w:gridCol w:w="1984"/>
        <w:gridCol w:w="1531"/>
        <w:gridCol w:w="28"/>
        <w:gridCol w:w="1247"/>
        <w:gridCol w:w="29"/>
        <w:gridCol w:w="1640"/>
      </w:tblGrid>
      <w:tr w:rsidR="00EE2026" w:rsidRPr="00B873CB" w14:paraId="133D49A3" w14:textId="77777777" w:rsidTr="001A60A3">
        <w:trPr>
          <w:trHeight w:hRule="exact" w:val="567"/>
          <w:tblHeader/>
        </w:trPr>
        <w:tc>
          <w:tcPr>
            <w:tcW w:w="3261" w:type="dxa"/>
            <w:shd w:val="clear" w:color="auto" w:fill="D9D9D9"/>
            <w:vAlign w:val="center"/>
          </w:tcPr>
          <w:p w14:paraId="1FF94A12" w14:textId="77777777" w:rsidR="00EE2026" w:rsidRPr="00B873CB" w:rsidRDefault="00EE2026" w:rsidP="0022762C">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459" w:type="dxa"/>
            <w:gridSpan w:val="6"/>
            <w:shd w:val="clear" w:color="auto" w:fill="D9D9D9"/>
            <w:vAlign w:val="center"/>
          </w:tcPr>
          <w:p w14:paraId="399B58B9"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17A7964A"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EE2026" w:rsidRPr="00B873CB" w14:paraId="42CCD8D8" w14:textId="77777777" w:rsidTr="001A60A3">
        <w:trPr>
          <w:cantSplit/>
          <w:trHeight w:val="227"/>
        </w:trPr>
        <w:tc>
          <w:tcPr>
            <w:tcW w:w="3261" w:type="dxa"/>
            <w:vAlign w:val="center"/>
          </w:tcPr>
          <w:p w14:paraId="313EA0E5" w14:textId="77777777" w:rsidR="00EE2026" w:rsidRPr="00B873CB" w:rsidRDefault="00EE2026" w:rsidP="0022762C">
            <w:pPr>
              <w:rPr>
                <w:rFonts w:asciiTheme="minorHAnsi" w:hAnsiTheme="minorHAnsi" w:cstheme="minorHAnsi"/>
                <w:color w:val="000000"/>
                <w:sz w:val="20"/>
                <w:szCs w:val="20"/>
                <w:lang w:val="en-AU"/>
              </w:rPr>
            </w:pPr>
            <w:r w:rsidRPr="00B873CB">
              <w:rPr>
                <w:rFonts w:asciiTheme="minorHAnsi" w:hAnsiTheme="minorHAnsi" w:cstheme="minorHAnsi"/>
                <w:color w:val="000000"/>
                <w:sz w:val="20"/>
                <w:szCs w:val="20"/>
              </w:rPr>
              <w:t>Projected unrestricted deficits for FY1819 onwards are not sustainable.</w:t>
            </w:r>
          </w:p>
        </w:tc>
        <w:tc>
          <w:tcPr>
            <w:tcW w:w="6459" w:type="dxa"/>
            <w:gridSpan w:val="6"/>
            <w:vAlign w:val="center"/>
          </w:tcPr>
          <w:p w14:paraId="4AAF5140" w14:textId="77777777" w:rsidR="0022762C" w:rsidRPr="00B873CB" w:rsidRDefault="00EE2026" w:rsidP="0022762C">
            <w:pPr>
              <w:rPr>
                <w:rFonts w:asciiTheme="minorHAnsi" w:hAnsiTheme="minorHAnsi" w:cstheme="minorHAnsi"/>
                <w:color w:val="000000"/>
                <w:sz w:val="20"/>
                <w:szCs w:val="20"/>
              </w:rPr>
            </w:pPr>
            <w:r w:rsidRPr="00B873CB">
              <w:rPr>
                <w:rFonts w:asciiTheme="minorHAnsi" w:hAnsiTheme="minorHAnsi" w:cstheme="minorHAnsi"/>
                <w:color w:val="000000"/>
                <w:sz w:val="20"/>
                <w:szCs w:val="20"/>
              </w:rPr>
              <w:t>Limited unrestricted funds means we are less able to support Sydney based operations and activities, reduced investment in fundraising etc. Impact on country office financial sustainability.</w:t>
            </w:r>
            <w:r w:rsidR="0022762C" w:rsidRPr="00B873CB">
              <w:rPr>
                <w:rFonts w:asciiTheme="minorHAnsi" w:hAnsiTheme="minorHAnsi" w:cstheme="minorHAnsi"/>
                <w:color w:val="000000"/>
                <w:sz w:val="20"/>
                <w:szCs w:val="20"/>
              </w:rPr>
              <w:t xml:space="preserve"> Unrestricted reserves are at minimum level.</w:t>
            </w:r>
          </w:p>
        </w:tc>
      </w:tr>
      <w:tr w:rsidR="00EE2026" w:rsidRPr="00B873CB" w14:paraId="26CA28EC" w14:textId="77777777" w:rsidTr="001A60A3">
        <w:trPr>
          <w:trHeight w:val="438"/>
          <w:tblHeader/>
        </w:trPr>
        <w:tc>
          <w:tcPr>
            <w:tcW w:w="5245" w:type="dxa"/>
            <w:gridSpan w:val="2"/>
            <w:tcBorders>
              <w:bottom w:val="single" w:sz="4" w:space="0" w:color="auto"/>
            </w:tcBorders>
            <w:shd w:val="clear" w:color="auto" w:fill="D9D9D9"/>
            <w:vAlign w:val="center"/>
          </w:tcPr>
          <w:p w14:paraId="47A7B314"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531" w:type="dxa"/>
            <w:tcBorders>
              <w:bottom w:val="single" w:sz="4" w:space="0" w:color="auto"/>
            </w:tcBorders>
            <w:shd w:val="clear" w:color="auto" w:fill="D9D9D9"/>
            <w:vAlign w:val="center"/>
          </w:tcPr>
          <w:p w14:paraId="078DF397"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75" w:type="dxa"/>
            <w:gridSpan w:val="2"/>
            <w:tcBorders>
              <w:bottom w:val="single" w:sz="4" w:space="0" w:color="auto"/>
            </w:tcBorders>
            <w:shd w:val="clear" w:color="auto" w:fill="D9D9D9"/>
            <w:vAlign w:val="center"/>
          </w:tcPr>
          <w:p w14:paraId="6BC69BDA"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669" w:type="dxa"/>
            <w:gridSpan w:val="2"/>
            <w:tcBorders>
              <w:bottom w:val="single" w:sz="4" w:space="0" w:color="auto"/>
            </w:tcBorders>
            <w:shd w:val="clear" w:color="auto" w:fill="D9D9D9"/>
            <w:vAlign w:val="center"/>
          </w:tcPr>
          <w:p w14:paraId="3D55FCA5"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EE2026" w:rsidRPr="00B873CB" w14:paraId="187E23C0" w14:textId="77777777" w:rsidTr="001A60A3">
        <w:trPr>
          <w:cantSplit/>
          <w:tblHeader/>
        </w:trPr>
        <w:tc>
          <w:tcPr>
            <w:tcW w:w="5245" w:type="dxa"/>
            <w:gridSpan w:val="2"/>
            <w:shd w:val="clear" w:color="auto" w:fill="FFFFFF" w:themeFill="background1"/>
            <w:vAlign w:val="center"/>
          </w:tcPr>
          <w:p w14:paraId="3490BD8D" w14:textId="77777777" w:rsidR="00EE2026" w:rsidRPr="00B873CB" w:rsidRDefault="00EE2026" w:rsidP="0022762C">
            <w:pP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Financial</w:t>
            </w:r>
          </w:p>
        </w:tc>
        <w:tc>
          <w:tcPr>
            <w:tcW w:w="1531" w:type="dxa"/>
            <w:shd w:val="clear" w:color="auto" w:fill="FFFFFF" w:themeFill="background1"/>
            <w:vAlign w:val="center"/>
          </w:tcPr>
          <w:p w14:paraId="2FC49F91"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Major</w:t>
            </w:r>
          </w:p>
        </w:tc>
        <w:tc>
          <w:tcPr>
            <w:tcW w:w="1275" w:type="dxa"/>
            <w:gridSpan w:val="2"/>
            <w:shd w:val="clear" w:color="auto" w:fill="FFFFFF" w:themeFill="background1"/>
            <w:vAlign w:val="center"/>
          </w:tcPr>
          <w:p w14:paraId="252A533F"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Likely</w:t>
            </w:r>
          </w:p>
        </w:tc>
        <w:tc>
          <w:tcPr>
            <w:tcW w:w="1669" w:type="dxa"/>
            <w:gridSpan w:val="2"/>
            <w:shd w:val="clear" w:color="auto" w:fill="FFFFFF" w:themeFill="background1"/>
            <w:vAlign w:val="center"/>
          </w:tcPr>
          <w:p w14:paraId="63C85BFF"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High</w:t>
            </w:r>
          </w:p>
        </w:tc>
      </w:tr>
      <w:tr w:rsidR="00EE2026" w:rsidRPr="00B873CB" w14:paraId="19CBE96F" w14:textId="77777777" w:rsidTr="001A60A3">
        <w:trPr>
          <w:tblHeader/>
        </w:trPr>
        <w:tc>
          <w:tcPr>
            <w:tcW w:w="9720" w:type="dxa"/>
            <w:gridSpan w:val="7"/>
            <w:tcBorders>
              <w:bottom w:val="single" w:sz="4" w:space="0" w:color="auto"/>
            </w:tcBorders>
            <w:shd w:val="clear" w:color="auto" w:fill="D9D9D9"/>
            <w:vAlign w:val="center"/>
          </w:tcPr>
          <w:p w14:paraId="3A2E359F"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mitigation strategy &amp; measures in place to minimize risk</w:t>
            </w:r>
          </w:p>
        </w:tc>
      </w:tr>
      <w:tr w:rsidR="00EE2026" w:rsidRPr="00B873CB" w14:paraId="26ED969E" w14:textId="77777777" w:rsidTr="001A60A3">
        <w:trPr>
          <w:cantSplit/>
          <w:tblHeader/>
        </w:trPr>
        <w:tc>
          <w:tcPr>
            <w:tcW w:w="9720" w:type="dxa"/>
            <w:gridSpan w:val="7"/>
            <w:shd w:val="clear" w:color="auto" w:fill="FFFFFF" w:themeFill="background1"/>
            <w:vAlign w:val="center"/>
          </w:tcPr>
          <w:p w14:paraId="3EC7048B" w14:textId="77777777" w:rsidR="00EE2026" w:rsidRPr="00B873CB" w:rsidRDefault="00EE2026" w:rsidP="0022762C">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Review of cost retention policy (65%/35%), review income channel ROIs. Consider opportunities to</w:t>
            </w:r>
          </w:p>
          <w:p w14:paraId="74060B54" w14:textId="77777777" w:rsidR="00EE2026" w:rsidRPr="00B873CB" w:rsidRDefault="00EE2026" w:rsidP="0022762C">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further expand grant income. Consider operational improvements and resourcing to support above.</w:t>
            </w:r>
          </w:p>
        </w:tc>
      </w:tr>
      <w:tr w:rsidR="00EE2026" w:rsidRPr="00B873CB" w14:paraId="457FC8E7" w14:textId="77777777" w:rsidTr="001A60A3">
        <w:trPr>
          <w:tblHeader/>
        </w:trPr>
        <w:tc>
          <w:tcPr>
            <w:tcW w:w="9720" w:type="dxa"/>
            <w:gridSpan w:val="7"/>
            <w:shd w:val="clear" w:color="auto" w:fill="D9D9D9"/>
            <w:vAlign w:val="center"/>
          </w:tcPr>
          <w:p w14:paraId="03B8040B"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EE2026" w:rsidRPr="00B873CB" w14:paraId="255EFA8D" w14:textId="77777777" w:rsidTr="001A60A3">
        <w:tc>
          <w:tcPr>
            <w:tcW w:w="9720" w:type="dxa"/>
            <w:gridSpan w:val="7"/>
            <w:vAlign w:val="center"/>
          </w:tcPr>
          <w:p w14:paraId="524B1484" w14:textId="77777777" w:rsidR="00EE2026" w:rsidRPr="00B873CB" w:rsidRDefault="00EE2026" w:rsidP="0022762C">
            <w:pPr>
              <w:rPr>
                <w:rFonts w:asciiTheme="minorHAnsi" w:eastAsia="Calibri" w:hAnsiTheme="minorHAnsi" w:cstheme="minorHAnsi"/>
                <w:sz w:val="20"/>
                <w:szCs w:val="20"/>
                <w:lang w:val="en-AU" w:eastAsia="en-AU"/>
              </w:rPr>
            </w:pPr>
          </w:p>
        </w:tc>
      </w:tr>
      <w:tr w:rsidR="00EE2026" w:rsidRPr="00B873CB" w14:paraId="78A36BF9" w14:textId="77777777" w:rsidTr="001A60A3">
        <w:trPr>
          <w:tblHeader/>
        </w:trPr>
        <w:tc>
          <w:tcPr>
            <w:tcW w:w="9720" w:type="dxa"/>
            <w:gridSpan w:val="7"/>
            <w:shd w:val="clear" w:color="auto" w:fill="D9D9D9"/>
            <w:vAlign w:val="center"/>
          </w:tcPr>
          <w:p w14:paraId="47BEAA98"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EE2026" w:rsidRPr="00B873CB" w14:paraId="2EFDBDBF" w14:textId="77777777" w:rsidTr="001A60A3">
        <w:trPr>
          <w:trHeight w:val="227"/>
        </w:trPr>
        <w:tc>
          <w:tcPr>
            <w:tcW w:w="6804" w:type="dxa"/>
            <w:gridSpan w:val="4"/>
            <w:vAlign w:val="center"/>
          </w:tcPr>
          <w:p w14:paraId="307218BC" w14:textId="77777777" w:rsidR="00EE2026" w:rsidRPr="00B873CB" w:rsidRDefault="00EE202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6" w:type="dxa"/>
            <w:gridSpan w:val="2"/>
            <w:vAlign w:val="center"/>
          </w:tcPr>
          <w:p w14:paraId="242B9FB8" w14:textId="77777777" w:rsidR="00EE2026" w:rsidRPr="00B873CB" w:rsidRDefault="00EE202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640" w:type="dxa"/>
            <w:vAlign w:val="center"/>
          </w:tcPr>
          <w:p w14:paraId="389B0AE5" w14:textId="77777777" w:rsidR="00EE2026" w:rsidRPr="00B873CB" w:rsidRDefault="00EE202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EE2026" w:rsidRPr="00B873CB" w14:paraId="37DB4AF4" w14:textId="77777777" w:rsidTr="001A60A3">
        <w:tc>
          <w:tcPr>
            <w:tcW w:w="6804" w:type="dxa"/>
            <w:gridSpan w:val="4"/>
            <w:vAlign w:val="center"/>
          </w:tcPr>
          <w:p w14:paraId="576517F6" w14:textId="77777777" w:rsidR="00EE2026" w:rsidRPr="00B873CB" w:rsidRDefault="0022762C"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Forward projections and worst, base, best case scenarios developed</w:t>
            </w:r>
          </w:p>
        </w:tc>
        <w:tc>
          <w:tcPr>
            <w:tcW w:w="1276" w:type="dxa"/>
            <w:gridSpan w:val="2"/>
            <w:vAlign w:val="center"/>
          </w:tcPr>
          <w:p w14:paraId="5C550E75" w14:textId="77777777" w:rsidR="00EE2026" w:rsidRPr="00B873CB" w:rsidRDefault="0022762C"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AG/finance</w:t>
            </w:r>
          </w:p>
        </w:tc>
        <w:tc>
          <w:tcPr>
            <w:tcW w:w="1640" w:type="dxa"/>
            <w:vAlign w:val="center"/>
          </w:tcPr>
          <w:p w14:paraId="46189364" w14:textId="77777777" w:rsidR="00EE2026" w:rsidRPr="00B873CB" w:rsidRDefault="0022762C"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Oct’17</w:t>
            </w:r>
          </w:p>
        </w:tc>
      </w:tr>
      <w:tr w:rsidR="0022762C" w:rsidRPr="00B873CB" w14:paraId="766B3791" w14:textId="77777777" w:rsidTr="001A60A3">
        <w:tc>
          <w:tcPr>
            <w:tcW w:w="6804" w:type="dxa"/>
            <w:gridSpan w:val="4"/>
            <w:vAlign w:val="center"/>
          </w:tcPr>
          <w:p w14:paraId="72D7547F" w14:textId="77777777" w:rsidR="0022762C" w:rsidRPr="00B873CB" w:rsidRDefault="0022762C"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Cost retention policy options – alliance funds received, funds remitted to Alliance, grant funding, other fundraising channels </w:t>
            </w:r>
          </w:p>
        </w:tc>
        <w:tc>
          <w:tcPr>
            <w:tcW w:w="1276" w:type="dxa"/>
            <w:gridSpan w:val="2"/>
            <w:vAlign w:val="center"/>
          </w:tcPr>
          <w:p w14:paraId="49D16E84" w14:textId="77777777" w:rsidR="0022762C" w:rsidRPr="00B873CB" w:rsidRDefault="0022762C"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ET</w:t>
            </w:r>
          </w:p>
        </w:tc>
        <w:tc>
          <w:tcPr>
            <w:tcW w:w="1640" w:type="dxa"/>
            <w:vAlign w:val="center"/>
          </w:tcPr>
          <w:p w14:paraId="0289AAD4" w14:textId="77777777" w:rsidR="0022762C" w:rsidRPr="00B873CB" w:rsidRDefault="0022762C"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Nov’17</w:t>
            </w:r>
          </w:p>
        </w:tc>
      </w:tr>
      <w:tr w:rsidR="0022762C" w:rsidRPr="00B873CB" w14:paraId="6A29A08D" w14:textId="77777777" w:rsidTr="001A60A3">
        <w:tc>
          <w:tcPr>
            <w:tcW w:w="6804" w:type="dxa"/>
            <w:gridSpan w:val="4"/>
            <w:vAlign w:val="center"/>
          </w:tcPr>
          <w:p w14:paraId="0A3FAA7F" w14:textId="77777777" w:rsidR="0022762C" w:rsidRPr="00B873CB" w:rsidRDefault="0022762C"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Update grant revenue strategy and investment needs</w:t>
            </w:r>
          </w:p>
        </w:tc>
        <w:tc>
          <w:tcPr>
            <w:tcW w:w="1276" w:type="dxa"/>
            <w:gridSpan w:val="2"/>
            <w:vAlign w:val="center"/>
          </w:tcPr>
          <w:p w14:paraId="477C7512" w14:textId="77777777" w:rsidR="0022762C" w:rsidRPr="00B873CB" w:rsidRDefault="0022762C"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MS/SH/</w:t>
            </w:r>
          </w:p>
          <w:p w14:paraId="0CA41074" w14:textId="77777777" w:rsidR="0022762C" w:rsidRPr="00B873CB" w:rsidRDefault="0022762C"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Finance</w:t>
            </w:r>
          </w:p>
        </w:tc>
        <w:tc>
          <w:tcPr>
            <w:tcW w:w="1640" w:type="dxa"/>
            <w:vAlign w:val="center"/>
          </w:tcPr>
          <w:p w14:paraId="0D17EE9C" w14:textId="77777777" w:rsidR="0022762C" w:rsidRPr="00B873CB" w:rsidRDefault="0022762C"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Dec’17</w:t>
            </w:r>
          </w:p>
        </w:tc>
      </w:tr>
    </w:tbl>
    <w:p w14:paraId="5A011ECF" w14:textId="77777777" w:rsidR="006D618E" w:rsidRPr="00B873CB" w:rsidRDefault="006D618E">
      <w:pPr>
        <w:rPr>
          <w:rFonts w:asciiTheme="minorHAnsi" w:hAnsiTheme="minorHAnsi" w:cstheme="minorHAnsi"/>
          <w:sz w:val="20"/>
          <w:szCs w:val="20"/>
        </w:rPr>
      </w:pPr>
    </w:p>
    <w:tbl>
      <w:tblPr>
        <w:tblStyle w:val="TableGrid"/>
        <w:tblW w:w="9715" w:type="dxa"/>
        <w:tblLook w:val="04A0" w:firstRow="1" w:lastRow="0" w:firstColumn="1" w:lastColumn="0" w:noHBand="0" w:noVBand="1"/>
      </w:tblPr>
      <w:tblGrid>
        <w:gridCol w:w="9715"/>
      </w:tblGrid>
      <w:tr w:rsidR="00FC4900" w:rsidRPr="00B873CB" w14:paraId="5C5E4AF8" w14:textId="77777777" w:rsidTr="001A60A3">
        <w:tc>
          <w:tcPr>
            <w:tcW w:w="9715" w:type="dxa"/>
            <w:shd w:val="clear" w:color="auto" w:fill="FF0000"/>
          </w:tcPr>
          <w:p w14:paraId="7807C004" w14:textId="77777777" w:rsidR="00FC4900" w:rsidRPr="00B873CB" w:rsidRDefault="00FC4900" w:rsidP="00FC4900">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2 – Reduction i</w:t>
            </w:r>
            <w:r w:rsidR="00587495" w:rsidRPr="00B873CB">
              <w:rPr>
                <w:rFonts w:asciiTheme="minorHAnsi" w:hAnsiTheme="minorHAnsi" w:cstheme="minorHAnsi"/>
                <w:b/>
                <w:color w:val="FFFFFF" w:themeColor="background1"/>
                <w:sz w:val="20"/>
                <w:szCs w:val="20"/>
              </w:rPr>
              <w:t>n ANCP funds</w:t>
            </w:r>
          </w:p>
        </w:tc>
      </w:tr>
    </w:tbl>
    <w:p w14:paraId="286EED21" w14:textId="77777777" w:rsidR="00FC4900" w:rsidRPr="00B873CB" w:rsidRDefault="00FC4900">
      <w:pPr>
        <w:rPr>
          <w:rFonts w:asciiTheme="minorHAnsi" w:hAnsiTheme="minorHAnsi"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820"/>
        <w:gridCol w:w="425"/>
        <w:gridCol w:w="1531"/>
        <w:gridCol w:w="28"/>
        <w:gridCol w:w="1247"/>
        <w:gridCol w:w="29"/>
        <w:gridCol w:w="1640"/>
      </w:tblGrid>
      <w:tr w:rsidR="00AF0D60" w:rsidRPr="00B873CB" w14:paraId="5B11F33E" w14:textId="77777777" w:rsidTr="001A60A3">
        <w:trPr>
          <w:trHeight w:hRule="exact" w:val="567"/>
          <w:tblHeader/>
        </w:trPr>
        <w:tc>
          <w:tcPr>
            <w:tcW w:w="4820" w:type="dxa"/>
            <w:shd w:val="clear" w:color="auto" w:fill="D9D9D9"/>
            <w:vAlign w:val="center"/>
          </w:tcPr>
          <w:p w14:paraId="428BC715" w14:textId="77777777" w:rsidR="00AF0D60" w:rsidRPr="00B873CB" w:rsidRDefault="00AF0D60" w:rsidP="00692475">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4900" w:type="dxa"/>
            <w:gridSpan w:val="6"/>
            <w:shd w:val="clear" w:color="auto" w:fill="D9D9D9"/>
            <w:vAlign w:val="center"/>
          </w:tcPr>
          <w:p w14:paraId="07613E09"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389584BC"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AF0D60" w:rsidRPr="00B873CB" w14:paraId="485EA3A1" w14:textId="77777777" w:rsidTr="001A60A3">
        <w:trPr>
          <w:cantSplit/>
          <w:trHeight w:val="227"/>
        </w:trPr>
        <w:tc>
          <w:tcPr>
            <w:tcW w:w="4820" w:type="dxa"/>
            <w:vAlign w:val="center"/>
          </w:tcPr>
          <w:p w14:paraId="5AAD6E49" w14:textId="77777777" w:rsidR="00AF0D60" w:rsidRPr="00B873CB" w:rsidRDefault="00AF0D60" w:rsidP="00692475">
            <w:pPr>
              <w:rPr>
                <w:rFonts w:asciiTheme="minorHAnsi" w:hAnsiTheme="minorHAnsi" w:cstheme="minorHAnsi"/>
                <w:color w:val="000000"/>
                <w:sz w:val="20"/>
                <w:szCs w:val="20"/>
                <w:lang w:val="en-AU"/>
              </w:rPr>
            </w:pPr>
            <w:r w:rsidRPr="00B873CB">
              <w:rPr>
                <w:rFonts w:asciiTheme="minorHAnsi" w:hAnsiTheme="minorHAnsi" w:cstheme="minorHAnsi"/>
                <w:color w:val="000000"/>
                <w:sz w:val="20"/>
                <w:szCs w:val="20"/>
              </w:rPr>
              <w:t>Reduction in ANCP funding levels arising from a combination of a falling foreign aid budget, newly accredited organisations and reduced public funding. An ANCP funding cut of 7.5% was incurred in FY1718.</w:t>
            </w:r>
          </w:p>
        </w:tc>
        <w:tc>
          <w:tcPr>
            <w:tcW w:w="4900" w:type="dxa"/>
            <w:gridSpan w:val="6"/>
            <w:vAlign w:val="center"/>
          </w:tcPr>
          <w:p w14:paraId="4A6CBB6A" w14:textId="77777777" w:rsidR="00AF0D60" w:rsidRPr="00B873CB" w:rsidRDefault="00984162" w:rsidP="00692475">
            <w:pPr>
              <w:contextualSpacing/>
              <w:rPr>
                <w:rFonts w:asciiTheme="minorHAnsi" w:eastAsia="Calibri" w:hAnsiTheme="minorHAnsi" w:cstheme="minorHAnsi"/>
                <w:sz w:val="20"/>
                <w:szCs w:val="20"/>
                <w:lang w:val="en-AU" w:eastAsia="en-AU"/>
              </w:rPr>
            </w:pPr>
            <w:r w:rsidRPr="00B873CB">
              <w:rPr>
                <w:rFonts w:asciiTheme="minorHAnsi" w:hAnsiTheme="minorHAnsi" w:cstheme="minorHAnsi"/>
                <w:color w:val="000000"/>
                <w:sz w:val="20"/>
                <w:szCs w:val="20"/>
              </w:rPr>
              <w:t>Reviewing cost recovery strategy for program support costs. Revisit RDE strategy. Consider potential to scale up grant revenue strategy. Potential to reallocate Alliance ANCP funds to CFA country offices (ANCP funded Alliance projects concluding end of FY1718).</w:t>
            </w:r>
          </w:p>
        </w:tc>
      </w:tr>
      <w:tr w:rsidR="00AF0D60" w:rsidRPr="00B873CB" w14:paraId="2DBBDAD2" w14:textId="77777777" w:rsidTr="001A60A3">
        <w:trPr>
          <w:trHeight w:val="438"/>
          <w:tblHeader/>
        </w:trPr>
        <w:tc>
          <w:tcPr>
            <w:tcW w:w="5245" w:type="dxa"/>
            <w:gridSpan w:val="2"/>
            <w:tcBorders>
              <w:bottom w:val="single" w:sz="4" w:space="0" w:color="auto"/>
            </w:tcBorders>
            <w:shd w:val="clear" w:color="auto" w:fill="D9D9D9"/>
            <w:vAlign w:val="center"/>
          </w:tcPr>
          <w:p w14:paraId="71B83452"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531" w:type="dxa"/>
            <w:tcBorders>
              <w:bottom w:val="single" w:sz="4" w:space="0" w:color="auto"/>
            </w:tcBorders>
            <w:shd w:val="clear" w:color="auto" w:fill="D9D9D9"/>
            <w:vAlign w:val="center"/>
          </w:tcPr>
          <w:p w14:paraId="42BC3004"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75" w:type="dxa"/>
            <w:gridSpan w:val="2"/>
            <w:tcBorders>
              <w:bottom w:val="single" w:sz="4" w:space="0" w:color="auto"/>
            </w:tcBorders>
            <w:shd w:val="clear" w:color="auto" w:fill="D9D9D9"/>
            <w:vAlign w:val="center"/>
          </w:tcPr>
          <w:p w14:paraId="488AD79A"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669" w:type="dxa"/>
            <w:gridSpan w:val="2"/>
            <w:tcBorders>
              <w:bottom w:val="single" w:sz="4" w:space="0" w:color="auto"/>
            </w:tcBorders>
            <w:shd w:val="clear" w:color="auto" w:fill="D9D9D9"/>
            <w:vAlign w:val="center"/>
          </w:tcPr>
          <w:p w14:paraId="117E1A19"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AF0D60" w:rsidRPr="00B873CB" w14:paraId="146B97A2" w14:textId="77777777" w:rsidTr="001A60A3">
        <w:trPr>
          <w:cantSplit/>
          <w:tblHeader/>
        </w:trPr>
        <w:tc>
          <w:tcPr>
            <w:tcW w:w="5245" w:type="dxa"/>
            <w:gridSpan w:val="2"/>
            <w:shd w:val="clear" w:color="auto" w:fill="FFFFFF" w:themeFill="background1"/>
            <w:vAlign w:val="center"/>
          </w:tcPr>
          <w:p w14:paraId="1AC66470" w14:textId="77777777" w:rsidR="00AF0D60" w:rsidRPr="00B873CB" w:rsidRDefault="00AF0D60" w:rsidP="00692475">
            <w:pP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Financial</w:t>
            </w:r>
          </w:p>
        </w:tc>
        <w:tc>
          <w:tcPr>
            <w:tcW w:w="1531" w:type="dxa"/>
            <w:shd w:val="clear" w:color="auto" w:fill="FFFFFF" w:themeFill="background1"/>
            <w:vAlign w:val="center"/>
          </w:tcPr>
          <w:p w14:paraId="4807CE5D"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c>
          <w:tcPr>
            <w:tcW w:w="1275" w:type="dxa"/>
            <w:gridSpan w:val="2"/>
            <w:shd w:val="clear" w:color="auto" w:fill="FFFFFF" w:themeFill="background1"/>
            <w:vAlign w:val="center"/>
          </w:tcPr>
          <w:p w14:paraId="6E84B008"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Almost Certain</w:t>
            </w:r>
          </w:p>
        </w:tc>
        <w:tc>
          <w:tcPr>
            <w:tcW w:w="1669" w:type="dxa"/>
            <w:gridSpan w:val="2"/>
            <w:shd w:val="clear" w:color="auto" w:fill="FFFFFF" w:themeFill="background1"/>
            <w:vAlign w:val="center"/>
          </w:tcPr>
          <w:p w14:paraId="73621279"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High</w:t>
            </w:r>
          </w:p>
        </w:tc>
      </w:tr>
      <w:tr w:rsidR="00AF0D60" w:rsidRPr="00B873CB" w14:paraId="14B587E6" w14:textId="77777777" w:rsidTr="001A60A3">
        <w:trPr>
          <w:tblHeader/>
        </w:trPr>
        <w:tc>
          <w:tcPr>
            <w:tcW w:w="9720" w:type="dxa"/>
            <w:gridSpan w:val="7"/>
            <w:tcBorders>
              <w:bottom w:val="single" w:sz="4" w:space="0" w:color="auto"/>
            </w:tcBorders>
            <w:shd w:val="clear" w:color="auto" w:fill="D9D9D9"/>
            <w:vAlign w:val="center"/>
          </w:tcPr>
          <w:p w14:paraId="7EA4D613"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mitigation strategy &amp; measures in place to minimize risk</w:t>
            </w:r>
          </w:p>
        </w:tc>
      </w:tr>
      <w:tr w:rsidR="00AF0D60" w:rsidRPr="00B873CB" w14:paraId="7B462844" w14:textId="77777777" w:rsidTr="001A60A3">
        <w:trPr>
          <w:cantSplit/>
          <w:tblHeader/>
        </w:trPr>
        <w:tc>
          <w:tcPr>
            <w:tcW w:w="9720" w:type="dxa"/>
            <w:gridSpan w:val="7"/>
            <w:shd w:val="clear" w:color="auto" w:fill="FFFFFF" w:themeFill="background1"/>
            <w:vAlign w:val="center"/>
          </w:tcPr>
          <w:p w14:paraId="132B32BD" w14:textId="77777777" w:rsidR="00AF0D60" w:rsidRPr="00B873CB" w:rsidRDefault="008F0AF8"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Reviewing cost recovery strategy for program support costs. Revisit RDE strategy. Consider potential to scale up grant revenue strategy. Potential to reallocate Alliance ANCP funds to CFA country offices (ANCP funded Alliance projects concluding end of FY1718).</w:t>
            </w:r>
          </w:p>
        </w:tc>
      </w:tr>
      <w:tr w:rsidR="00AF0D60" w:rsidRPr="00B873CB" w14:paraId="4FB5C0E9" w14:textId="77777777" w:rsidTr="001A60A3">
        <w:trPr>
          <w:tblHeader/>
        </w:trPr>
        <w:tc>
          <w:tcPr>
            <w:tcW w:w="9720" w:type="dxa"/>
            <w:gridSpan w:val="7"/>
            <w:shd w:val="clear" w:color="auto" w:fill="D9D9D9"/>
            <w:vAlign w:val="center"/>
          </w:tcPr>
          <w:p w14:paraId="4D83ADF7"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AF0D60" w:rsidRPr="00B873CB" w14:paraId="162DC46C" w14:textId="77777777" w:rsidTr="001A60A3">
        <w:tc>
          <w:tcPr>
            <w:tcW w:w="9720" w:type="dxa"/>
            <w:gridSpan w:val="7"/>
            <w:vAlign w:val="center"/>
          </w:tcPr>
          <w:p w14:paraId="0AB67EDE" w14:textId="77777777" w:rsidR="00AF0D60" w:rsidRPr="00B873CB" w:rsidRDefault="00AF0D60"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Greater high-level engagement with DFAT.</w:t>
            </w:r>
          </w:p>
        </w:tc>
      </w:tr>
      <w:tr w:rsidR="00AF0D60" w:rsidRPr="00B873CB" w14:paraId="2E1732D1" w14:textId="77777777" w:rsidTr="001A60A3">
        <w:trPr>
          <w:tblHeader/>
        </w:trPr>
        <w:tc>
          <w:tcPr>
            <w:tcW w:w="9720" w:type="dxa"/>
            <w:gridSpan w:val="7"/>
            <w:shd w:val="clear" w:color="auto" w:fill="D9D9D9"/>
            <w:vAlign w:val="center"/>
          </w:tcPr>
          <w:p w14:paraId="74D5186E" w14:textId="77777777" w:rsidR="00AF0D60" w:rsidRPr="00B873CB" w:rsidRDefault="00AF0D60"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AF0D60" w:rsidRPr="00B873CB" w14:paraId="2D7FF68D" w14:textId="77777777" w:rsidTr="001A60A3">
        <w:trPr>
          <w:trHeight w:val="227"/>
        </w:trPr>
        <w:tc>
          <w:tcPr>
            <w:tcW w:w="6804" w:type="dxa"/>
            <w:gridSpan w:val="4"/>
            <w:vAlign w:val="center"/>
          </w:tcPr>
          <w:p w14:paraId="4B054355" w14:textId="77777777" w:rsidR="00AF0D60" w:rsidRPr="00B873CB" w:rsidRDefault="00AF0D60"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6" w:type="dxa"/>
            <w:gridSpan w:val="2"/>
            <w:vAlign w:val="center"/>
          </w:tcPr>
          <w:p w14:paraId="23F4F1B1" w14:textId="77777777" w:rsidR="00AF0D60" w:rsidRPr="00B873CB" w:rsidRDefault="00AF0D60"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640" w:type="dxa"/>
            <w:vAlign w:val="center"/>
          </w:tcPr>
          <w:p w14:paraId="06E8D6AA" w14:textId="77777777" w:rsidR="00AF0D60" w:rsidRPr="00B873CB" w:rsidRDefault="00AF0D60"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AF0D60" w:rsidRPr="00B873CB" w14:paraId="4BC78766" w14:textId="77777777" w:rsidTr="001A60A3">
        <w:tc>
          <w:tcPr>
            <w:tcW w:w="6804" w:type="dxa"/>
            <w:gridSpan w:val="4"/>
            <w:vAlign w:val="center"/>
          </w:tcPr>
          <w:p w14:paraId="21223AF1" w14:textId="77777777" w:rsidR="00AF0D60" w:rsidRPr="00B873CB" w:rsidRDefault="00AF0D60"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Continue to expand grant-seeking capacity and secure more non-DFAT grants.</w:t>
            </w:r>
          </w:p>
        </w:tc>
        <w:tc>
          <w:tcPr>
            <w:tcW w:w="1276" w:type="dxa"/>
            <w:gridSpan w:val="2"/>
            <w:vAlign w:val="center"/>
          </w:tcPr>
          <w:p w14:paraId="393C0079" w14:textId="77777777" w:rsidR="00AF0D60" w:rsidRPr="00B873CB" w:rsidRDefault="00AF0D60"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IP</w:t>
            </w:r>
          </w:p>
        </w:tc>
        <w:tc>
          <w:tcPr>
            <w:tcW w:w="1640" w:type="dxa"/>
            <w:vAlign w:val="center"/>
          </w:tcPr>
          <w:p w14:paraId="4DEB0264" w14:textId="77777777" w:rsidR="00AF0D60" w:rsidRPr="00B873CB" w:rsidRDefault="00AF0D60"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B873CB" w:rsidRPr="00B873CB" w14:paraId="7BB1963F" w14:textId="77777777" w:rsidTr="001A60A3">
        <w:tc>
          <w:tcPr>
            <w:tcW w:w="9720" w:type="dxa"/>
            <w:gridSpan w:val="7"/>
            <w:vAlign w:val="center"/>
          </w:tcPr>
          <w:p w14:paraId="428822F3" w14:textId="77132D54" w:rsidR="00B873CB" w:rsidRPr="00B873CB" w:rsidRDefault="00B873CB" w:rsidP="00B873CB">
            <w:pPr>
              <w:rPr>
                <w:rFonts w:asciiTheme="minorHAnsi" w:eastAsia="Calibri" w:hAnsiTheme="minorHAnsi" w:cstheme="minorHAnsi"/>
                <w:sz w:val="20"/>
                <w:szCs w:val="20"/>
                <w:lang w:val="en-AU" w:eastAsia="en-AU"/>
              </w:rPr>
            </w:pPr>
          </w:p>
        </w:tc>
      </w:tr>
    </w:tbl>
    <w:tbl>
      <w:tblPr>
        <w:tblStyle w:val="TableGrid"/>
        <w:tblW w:w="9715" w:type="dxa"/>
        <w:tblLook w:val="04A0" w:firstRow="1" w:lastRow="0" w:firstColumn="1" w:lastColumn="0" w:noHBand="0" w:noVBand="1"/>
      </w:tblPr>
      <w:tblGrid>
        <w:gridCol w:w="9715"/>
      </w:tblGrid>
      <w:tr w:rsidR="00C26B84" w:rsidRPr="00B873CB" w14:paraId="2BDB186E" w14:textId="77777777" w:rsidTr="001A60A3">
        <w:tc>
          <w:tcPr>
            <w:tcW w:w="9715" w:type="dxa"/>
            <w:shd w:val="clear" w:color="auto" w:fill="FF0000"/>
          </w:tcPr>
          <w:p w14:paraId="40A2426D" w14:textId="3D646123" w:rsidR="00C26B84" w:rsidRPr="00B873CB" w:rsidRDefault="008F0AF8" w:rsidP="00F10AF4">
            <w:pPr>
              <w:spacing w:before="20" w:after="20"/>
              <w:rPr>
                <w:rFonts w:asciiTheme="minorHAnsi" w:hAnsiTheme="minorHAnsi" w:cstheme="minorHAnsi"/>
                <w:b/>
                <w:color w:val="FFFFFF" w:themeColor="background1"/>
                <w:sz w:val="20"/>
                <w:szCs w:val="20"/>
              </w:rPr>
            </w:pPr>
            <w:r w:rsidRPr="00B873CB">
              <w:rPr>
                <w:rFonts w:asciiTheme="minorHAnsi" w:hAnsiTheme="minorHAnsi" w:cstheme="minorHAnsi"/>
                <w:b/>
                <w:color w:val="FFFFFF" w:themeColor="background1"/>
                <w:sz w:val="20"/>
                <w:szCs w:val="20"/>
              </w:rPr>
              <w:t>Risk 3</w:t>
            </w:r>
            <w:r w:rsidR="00C26B84" w:rsidRPr="00B873CB">
              <w:rPr>
                <w:rFonts w:asciiTheme="minorHAnsi" w:hAnsiTheme="minorHAnsi" w:cstheme="minorHAnsi"/>
                <w:b/>
                <w:color w:val="FFFFFF" w:themeColor="background1"/>
                <w:sz w:val="20"/>
                <w:szCs w:val="20"/>
              </w:rPr>
              <w:t xml:space="preserve"> – </w:t>
            </w:r>
            <w:r w:rsidR="00F10AF4" w:rsidRPr="00B873CB">
              <w:rPr>
                <w:rFonts w:asciiTheme="minorHAnsi" w:hAnsiTheme="minorHAnsi" w:cstheme="minorHAnsi"/>
                <w:b/>
                <w:color w:val="FFFFFF" w:themeColor="background1"/>
                <w:sz w:val="20"/>
                <w:szCs w:val="20"/>
              </w:rPr>
              <w:t>Emergency situations eventuating in program countries</w:t>
            </w:r>
          </w:p>
        </w:tc>
      </w:tr>
    </w:tbl>
    <w:p w14:paraId="0F44FCB8" w14:textId="77777777" w:rsidR="00692475" w:rsidRPr="00B873CB" w:rsidRDefault="00692475">
      <w:pPr>
        <w:rPr>
          <w:rFonts w:asciiTheme="minorHAnsi" w:hAnsiTheme="minorHAnsi"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828"/>
        <w:gridCol w:w="1275"/>
        <w:gridCol w:w="1673"/>
        <w:gridCol w:w="28"/>
        <w:gridCol w:w="1247"/>
        <w:gridCol w:w="29"/>
        <w:gridCol w:w="1640"/>
      </w:tblGrid>
      <w:tr w:rsidR="00A705C2" w:rsidRPr="00B873CB" w14:paraId="214E3A60" w14:textId="77777777" w:rsidTr="001A60A3">
        <w:trPr>
          <w:cantSplit/>
          <w:trHeight w:val="340"/>
        </w:trPr>
        <w:tc>
          <w:tcPr>
            <w:tcW w:w="3828" w:type="dxa"/>
            <w:shd w:val="clear" w:color="auto" w:fill="D9D9D9"/>
            <w:vAlign w:val="center"/>
          </w:tcPr>
          <w:p w14:paraId="649FE0A1" w14:textId="77777777" w:rsidR="00A705C2" w:rsidRPr="00B873CB" w:rsidRDefault="00A705C2" w:rsidP="00A705C2">
            <w:pPr>
              <w:keepNext/>
              <w:spacing w:before="40" w:after="40" w:line="259" w:lineRule="auto"/>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5892" w:type="dxa"/>
            <w:gridSpan w:val="6"/>
            <w:shd w:val="clear" w:color="auto" w:fill="D9D9D9"/>
            <w:vAlign w:val="center"/>
          </w:tcPr>
          <w:p w14:paraId="64796CC2"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 xml:space="preserve">Describe </w:t>
            </w: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A705C2" w:rsidRPr="00B873CB" w14:paraId="2DCDCE0D" w14:textId="77777777" w:rsidTr="001A60A3">
        <w:trPr>
          <w:cantSplit/>
          <w:trHeight w:val="340"/>
        </w:trPr>
        <w:tc>
          <w:tcPr>
            <w:tcW w:w="3828" w:type="dxa"/>
            <w:vAlign w:val="center"/>
          </w:tcPr>
          <w:p w14:paraId="51223DEE" w14:textId="77777777" w:rsidR="00A705C2" w:rsidRPr="00B873CB" w:rsidRDefault="00E328C9" w:rsidP="00A705C2">
            <w:pPr>
              <w:spacing w:before="40" w:after="40" w:line="259" w:lineRule="auto"/>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Emergencies</w:t>
            </w:r>
            <w:r w:rsidR="008F0AF8" w:rsidRPr="00B873CB">
              <w:rPr>
                <w:rFonts w:asciiTheme="minorHAnsi" w:eastAsia="Calibri" w:hAnsiTheme="minorHAnsi" w:cstheme="minorHAnsi"/>
                <w:sz w:val="20"/>
                <w:szCs w:val="20"/>
                <w:lang w:val="en-AU" w:eastAsia="en-AU"/>
              </w:rPr>
              <w:t xml:space="preserve"> eventuate in program countries – natural or human-caused and the capacity of our country offices and staff to adequately respond.</w:t>
            </w:r>
          </w:p>
        </w:tc>
        <w:tc>
          <w:tcPr>
            <w:tcW w:w="5892" w:type="dxa"/>
            <w:gridSpan w:val="6"/>
            <w:vAlign w:val="center"/>
          </w:tcPr>
          <w:p w14:paraId="29AEB11F" w14:textId="77777777" w:rsidR="00A705C2" w:rsidRPr="00B873CB" w:rsidRDefault="008F0AF8" w:rsidP="008F0AF8">
            <w:pPr>
              <w:spacing w:before="40" w:after="4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Possible loss of life (beneficiaries and staff)</w:t>
            </w:r>
            <w:r w:rsidR="00E328C9" w:rsidRPr="00B873CB">
              <w:rPr>
                <w:rFonts w:asciiTheme="minorHAnsi" w:eastAsia="Calibri" w:hAnsiTheme="minorHAnsi" w:cstheme="minorHAnsi"/>
                <w:sz w:val="20"/>
                <w:szCs w:val="20"/>
                <w:lang w:val="en-AU" w:eastAsia="en-AU"/>
              </w:rPr>
              <w:t>, Destruction</w:t>
            </w:r>
            <w:r w:rsidRPr="00B873CB">
              <w:rPr>
                <w:rFonts w:asciiTheme="minorHAnsi" w:eastAsia="Calibri" w:hAnsiTheme="minorHAnsi" w:cstheme="minorHAnsi"/>
                <w:sz w:val="20"/>
                <w:szCs w:val="20"/>
                <w:lang w:val="en-AU" w:eastAsia="en-AU"/>
              </w:rPr>
              <w:t xml:space="preserve"> of infrastructure, Closure/suspension of programs, Relocation of senior staff. Potential for loss of trust of partners and communities and in-country governments.</w:t>
            </w:r>
          </w:p>
        </w:tc>
      </w:tr>
      <w:tr w:rsidR="00A705C2" w:rsidRPr="00B873CB" w14:paraId="14D3CCA5" w14:textId="77777777" w:rsidTr="001A60A3">
        <w:trPr>
          <w:cantSplit/>
          <w:trHeight w:val="340"/>
        </w:trPr>
        <w:tc>
          <w:tcPr>
            <w:tcW w:w="5103" w:type="dxa"/>
            <w:gridSpan w:val="2"/>
            <w:tcBorders>
              <w:bottom w:val="single" w:sz="4" w:space="0" w:color="auto"/>
            </w:tcBorders>
            <w:shd w:val="clear" w:color="auto" w:fill="D9D9D9"/>
            <w:vAlign w:val="center"/>
          </w:tcPr>
          <w:p w14:paraId="4B668FC1"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673" w:type="dxa"/>
            <w:tcBorders>
              <w:bottom w:val="single" w:sz="4" w:space="0" w:color="auto"/>
            </w:tcBorders>
            <w:shd w:val="clear" w:color="auto" w:fill="D9D9D9"/>
            <w:vAlign w:val="center"/>
          </w:tcPr>
          <w:p w14:paraId="38A5C072"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75" w:type="dxa"/>
            <w:gridSpan w:val="2"/>
            <w:tcBorders>
              <w:bottom w:val="single" w:sz="4" w:space="0" w:color="auto"/>
            </w:tcBorders>
            <w:shd w:val="clear" w:color="auto" w:fill="D9D9D9"/>
            <w:vAlign w:val="center"/>
          </w:tcPr>
          <w:p w14:paraId="49D4AD61"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669" w:type="dxa"/>
            <w:gridSpan w:val="2"/>
            <w:tcBorders>
              <w:bottom w:val="single" w:sz="4" w:space="0" w:color="auto"/>
            </w:tcBorders>
            <w:shd w:val="clear" w:color="auto" w:fill="D9D9D9"/>
            <w:vAlign w:val="center"/>
          </w:tcPr>
          <w:p w14:paraId="7F0C4584"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A705C2" w:rsidRPr="00B873CB" w14:paraId="3F72999B" w14:textId="77777777" w:rsidTr="001A60A3">
        <w:trPr>
          <w:cantSplit/>
          <w:trHeight w:val="340"/>
        </w:trPr>
        <w:tc>
          <w:tcPr>
            <w:tcW w:w="5103" w:type="dxa"/>
            <w:gridSpan w:val="2"/>
            <w:shd w:val="clear" w:color="auto" w:fill="FFFFFF" w:themeFill="background1"/>
            <w:vAlign w:val="center"/>
          </w:tcPr>
          <w:p w14:paraId="1C5E9ACE" w14:textId="77777777" w:rsidR="00A705C2" w:rsidRPr="00B873CB" w:rsidRDefault="00413CF5" w:rsidP="00A705C2">
            <w:pPr>
              <w:spacing w:before="40" w:after="40" w:line="259" w:lineRule="auto"/>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Natural disasters and conflict</w:t>
            </w:r>
          </w:p>
        </w:tc>
        <w:tc>
          <w:tcPr>
            <w:tcW w:w="1673" w:type="dxa"/>
            <w:shd w:val="clear" w:color="auto" w:fill="FFFFFF" w:themeFill="background1"/>
            <w:vAlign w:val="center"/>
          </w:tcPr>
          <w:p w14:paraId="74658189" w14:textId="77777777" w:rsidR="00A705C2" w:rsidRPr="00B873CB" w:rsidRDefault="008F0AF8"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Major</w:t>
            </w:r>
          </w:p>
        </w:tc>
        <w:tc>
          <w:tcPr>
            <w:tcW w:w="1275" w:type="dxa"/>
            <w:gridSpan w:val="2"/>
            <w:shd w:val="clear" w:color="auto" w:fill="FFFFFF" w:themeFill="background1"/>
            <w:vAlign w:val="center"/>
          </w:tcPr>
          <w:p w14:paraId="75276784" w14:textId="77777777" w:rsidR="00A705C2" w:rsidRPr="00B873CB" w:rsidRDefault="008F0AF8"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Likely</w:t>
            </w:r>
          </w:p>
        </w:tc>
        <w:tc>
          <w:tcPr>
            <w:tcW w:w="1669" w:type="dxa"/>
            <w:gridSpan w:val="2"/>
            <w:shd w:val="clear" w:color="auto" w:fill="FFFFFF" w:themeFill="background1"/>
            <w:vAlign w:val="center"/>
          </w:tcPr>
          <w:p w14:paraId="03BB31D0" w14:textId="77777777" w:rsidR="00A705C2" w:rsidRPr="00B873CB" w:rsidRDefault="008F0AF8"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High</w:t>
            </w:r>
          </w:p>
        </w:tc>
      </w:tr>
      <w:tr w:rsidR="00A705C2" w:rsidRPr="00B873CB" w14:paraId="65AD419F" w14:textId="77777777" w:rsidTr="001A60A3">
        <w:trPr>
          <w:cantSplit/>
          <w:trHeight w:val="340"/>
        </w:trPr>
        <w:tc>
          <w:tcPr>
            <w:tcW w:w="9720" w:type="dxa"/>
            <w:gridSpan w:val="7"/>
            <w:tcBorders>
              <w:bottom w:val="single" w:sz="4" w:space="0" w:color="auto"/>
            </w:tcBorders>
            <w:shd w:val="clear" w:color="auto" w:fill="D9D9D9"/>
            <w:vAlign w:val="center"/>
          </w:tcPr>
          <w:p w14:paraId="2A7BAD1F"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A705C2" w:rsidRPr="00B873CB" w14:paraId="27DBD417" w14:textId="77777777" w:rsidTr="001A60A3">
        <w:trPr>
          <w:cantSplit/>
          <w:trHeight w:val="340"/>
        </w:trPr>
        <w:tc>
          <w:tcPr>
            <w:tcW w:w="9720" w:type="dxa"/>
            <w:gridSpan w:val="7"/>
            <w:shd w:val="clear" w:color="auto" w:fill="FFFFFF" w:themeFill="background1"/>
            <w:vAlign w:val="center"/>
          </w:tcPr>
          <w:p w14:paraId="42BB55EA" w14:textId="77777777" w:rsidR="00A705C2" w:rsidRPr="00B873CB" w:rsidRDefault="008F0AF8" w:rsidP="008F0AF8">
            <w:pPr>
              <w:spacing w:before="40" w:after="40" w:line="259" w:lineRule="auto"/>
              <w:contextualSpacing/>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Adequate emergency response protocols and procedures in place. Ensuring staff are adequately trained to deal with such an event.</w:t>
            </w:r>
          </w:p>
        </w:tc>
      </w:tr>
      <w:tr w:rsidR="00A705C2" w:rsidRPr="00B873CB" w14:paraId="1D0F4F3A" w14:textId="77777777" w:rsidTr="001A60A3">
        <w:trPr>
          <w:cantSplit/>
          <w:trHeight w:val="340"/>
        </w:trPr>
        <w:tc>
          <w:tcPr>
            <w:tcW w:w="9720" w:type="dxa"/>
            <w:gridSpan w:val="7"/>
            <w:shd w:val="clear" w:color="auto" w:fill="D9D9D9"/>
            <w:vAlign w:val="center"/>
          </w:tcPr>
          <w:p w14:paraId="37644747"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A705C2" w:rsidRPr="00B873CB" w14:paraId="5C94B14C" w14:textId="77777777" w:rsidTr="001A60A3">
        <w:trPr>
          <w:cantSplit/>
          <w:trHeight w:val="340"/>
        </w:trPr>
        <w:tc>
          <w:tcPr>
            <w:tcW w:w="9720" w:type="dxa"/>
            <w:gridSpan w:val="7"/>
            <w:vAlign w:val="center"/>
          </w:tcPr>
          <w:p w14:paraId="6F5F3524" w14:textId="0F9DA90B" w:rsidR="00A705C2" w:rsidRPr="00B873CB" w:rsidRDefault="00A705C2" w:rsidP="00A705C2">
            <w:pPr>
              <w:numPr>
                <w:ilvl w:val="0"/>
                <w:numId w:val="5"/>
              </w:numPr>
              <w:spacing w:before="40" w:after="4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Emergency guidelines and management structure</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 xml:space="preserve">(ERT and EST) in place </w:t>
            </w:r>
          </w:p>
          <w:p w14:paraId="32869473" w14:textId="77777777" w:rsidR="00A705C2" w:rsidRPr="00B873CB" w:rsidRDefault="00A705C2" w:rsidP="00A705C2">
            <w:pPr>
              <w:numPr>
                <w:ilvl w:val="0"/>
                <w:numId w:val="5"/>
              </w:numPr>
              <w:spacing w:before="40" w:after="4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Policies updated to mainstream emergency</w:t>
            </w:r>
          </w:p>
          <w:p w14:paraId="6FF9C8AE" w14:textId="77777777" w:rsidR="00A705C2" w:rsidRPr="00B873CB" w:rsidRDefault="00A705C2" w:rsidP="00A705C2">
            <w:pPr>
              <w:numPr>
                <w:ilvl w:val="0"/>
                <w:numId w:val="5"/>
              </w:numPr>
              <w:spacing w:before="40" w:after="4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Secured AHP Partnership</w:t>
            </w:r>
          </w:p>
        </w:tc>
      </w:tr>
      <w:tr w:rsidR="00A705C2" w:rsidRPr="00B873CB" w14:paraId="13ED1DDD" w14:textId="77777777" w:rsidTr="001A60A3">
        <w:trPr>
          <w:cantSplit/>
          <w:trHeight w:val="340"/>
        </w:trPr>
        <w:tc>
          <w:tcPr>
            <w:tcW w:w="9720" w:type="dxa"/>
            <w:gridSpan w:val="7"/>
            <w:shd w:val="clear" w:color="auto" w:fill="D9D9D9"/>
            <w:vAlign w:val="center"/>
          </w:tcPr>
          <w:p w14:paraId="4F6294A3" w14:textId="77777777" w:rsidR="00A705C2" w:rsidRPr="00B873CB" w:rsidRDefault="00A705C2" w:rsidP="00A705C2">
            <w:pPr>
              <w:spacing w:before="40" w:after="4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A705C2" w:rsidRPr="00B873CB" w14:paraId="7CC020BE" w14:textId="77777777" w:rsidTr="001A60A3">
        <w:trPr>
          <w:cantSplit/>
          <w:trHeight w:val="340"/>
        </w:trPr>
        <w:tc>
          <w:tcPr>
            <w:tcW w:w="6804" w:type="dxa"/>
            <w:gridSpan w:val="4"/>
            <w:vAlign w:val="center"/>
          </w:tcPr>
          <w:p w14:paraId="0A9F694D" w14:textId="77777777" w:rsidR="00A705C2" w:rsidRPr="00B873CB" w:rsidRDefault="00A705C2" w:rsidP="00A705C2">
            <w:pPr>
              <w:spacing w:before="40" w:after="40" w:line="259" w:lineRule="auto"/>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6" w:type="dxa"/>
            <w:gridSpan w:val="2"/>
            <w:vAlign w:val="center"/>
          </w:tcPr>
          <w:p w14:paraId="2097636D" w14:textId="77777777" w:rsidR="00A705C2" w:rsidRPr="00B873CB" w:rsidRDefault="00A705C2" w:rsidP="00A705C2">
            <w:pPr>
              <w:spacing w:before="40" w:after="40" w:line="259" w:lineRule="auto"/>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640" w:type="dxa"/>
            <w:vAlign w:val="center"/>
          </w:tcPr>
          <w:p w14:paraId="6ACE05C4" w14:textId="77777777" w:rsidR="00A705C2" w:rsidRPr="00B873CB" w:rsidRDefault="00A705C2" w:rsidP="00A705C2">
            <w:pPr>
              <w:spacing w:before="40" w:after="40" w:line="259" w:lineRule="auto"/>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A705C2" w:rsidRPr="00B873CB" w14:paraId="5947C1A6" w14:textId="77777777" w:rsidTr="001A60A3">
        <w:trPr>
          <w:cantSplit/>
          <w:trHeight w:val="340"/>
        </w:trPr>
        <w:tc>
          <w:tcPr>
            <w:tcW w:w="6804" w:type="dxa"/>
            <w:gridSpan w:val="4"/>
            <w:vAlign w:val="center"/>
          </w:tcPr>
          <w:p w14:paraId="71B512A1" w14:textId="77777777" w:rsidR="00A705C2" w:rsidRPr="00B873CB" w:rsidRDefault="00A705C2" w:rsidP="00A705C2">
            <w:pPr>
              <w:spacing w:before="40" w:after="4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1.</w:t>
            </w:r>
          </w:p>
        </w:tc>
        <w:tc>
          <w:tcPr>
            <w:tcW w:w="1276" w:type="dxa"/>
            <w:gridSpan w:val="2"/>
            <w:vAlign w:val="center"/>
          </w:tcPr>
          <w:p w14:paraId="4A98A333" w14:textId="77777777" w:rsidR="00A705C2" w:rsidRPr="00B873CB" w:rsidRDefault="00A705C2" w:rsidP="00A705C2">
            <w:pPr>
              <w:spacing w:before="40" w:after="40" w:line="259" w:lineRule="auto"/>
              <w:contextualSpacing/>
              <w:rPr>
                <w:rFonts w:asciiTheme="minorHAnsi" w:eastAsia="Calibri" w:hAnsiTheme="minorHAnsi" w:cstheme="minorHAnsi"/>
                <w:sz w:val="20"/>
                <w:szCs w:val="20"/>
                <w:lang w:val="en-AU" w:eastAsia="en-AU"/>
              </w:rPr>
            </w:pPr>
          </w:p>
        </w:tc>
        <w:tc>
          <w:tcPr>
            <w:tcW w:w="1640" w:type="dxa"/>
            <w:vAlign w:val="center"/>
          </w:tcPr>
          <w:p w14:paraId="5CB9A6FB" w14:textId="77777777" w:rsidR="00A705C2" w:rsidRPr="00B873CB" w:rsidRDefault="00A705C2" w:rsidP="00A705C2">
            <w:pPr>
              <w:spacing w:before="40" w:after="40" w:line="259" w:lineRule="auto"/>
              <w:contextualSpacing/>
              <w:rPr>
                <w:rFonts w:asciiTheme="minorHAnsi" w:eastAsia="Calibri" w:hAnsiTheme="minorHAnsi" w:cstheme="minorHAnsi"/>
                <w:sz w:val="20"/>
                <w:szCs w:val="20"/>
                <w:lang w:val="en-AU" w:eastAsia="en-AU"/>
              </w:rPr>
            </w:pPr>
          </w:p>
        </w:tc>
      </w:tr>
    </w:tbl>
    <w:p w14:paraId="30DCEEAC" w14:textId="46AB0C63" w:rsidR="001A60A3" w:rsidRDefault="001A60A3">
      <w:pPr>
        <w:rPr>
          <w:rFonts w:asciiTheme="minorHAnsi" w:hAnsiTheme="minorHAnsi" w:cstheme="minorHAnsi"/>
          <w:sz w:val="20"/>
          <w:szCs w:val="20"/>
        </w:rPr>
      </w:pPr>
    </w:p>
    <w:p w14:paraId="2B071A91" w14:textId="77777777" w:rsidR="001A60A3" w:rsidRDefault="001A60A3">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293739A4" w14:textId="77777777" w:rsidR="00EE2026" w:rsidRPr="00B873CB" w:rsidRDefault="00EE2026">
      <w:pPr>
        <w:rPr>
          <w:rFonts w:asciiTheme="minorHAnsi" w:hAnsiTheme="minorHAnsi" w:cstheme="minorHAnsi"/>
          <w:sz w:val="20"/>
          <w:szCs w:val="20"/>
        </w:rPr>
      </w:pPr>
    </w:p>
    <w:tbl>
      <w:tblPr>
        <w:tblStyle w:val="TableGrid"/>
        <w:tblW w:w="9715" w:type="dxa"/>
        <w:tblLook w:val="04A0" w:firstRow="1" w:lastRow="0" w:firstColumn="1" w:lastColumn="0" w:noHBand="0" w:noVBand="1"/>
      </w:tblPr>
      <w:tblGrid>
        <w:gridCol w:w="9715"/>
      </w:tblGrid>
      <w:tr w:rsidR="00EE2026" w:rsidRPr="00B873CB" w14:paraId="6DABB6FD" w14:textId="77777777" w:rsidTr="001A60A3">
        <w:tc>
          <w:tcPr>
            <w:tcW w:w="9715" w:type="dxa"/>
            <w:shd w:val="clear" w:color="auto" w:fill="FF0000"/>
          </w:tcPr>
          <w:p w14:paraId="3E08AB98" w14:textId="77777777" w:rsidR="00EE2026" w:rsidRPr="00B873CB" w:rsidRDefault="00EE2026" w:rsidP="0022762C">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 xml:space="preserve">Risk 4 – </w:t>
            </w:r>
            <w:r w:rsidR="0022762C" w:rsidRPr="00B873CB">
              <w:rPr>
                <w:rFonts w:asciiTheme="minorHAnsi" w:hAnsiTheme="minorHAnsi" w:cstheme="minorHAnsi"/>
                <w:b/>
                <w:color w:val="FFFFFF" w:themeColor="background1"/>
                <w:sz w:val="20"/>
                <w:szCs w:val="20"/>
              </w:rPr>
              <w:t xml:space="preserve">Challenges arising from scale up of </w:t>
            </w:r>
            <w:r w:rsidRPr="00B873CB">
              <w:rPr>
                <w:rFonts w:asciiTheme="minorHAnsi" w:hAnsiTheme="minorHAnsi" w:cstheme="minorHAnsi"/>
                <w:b/>
                <w:color w:val="FFFFFF" w:themeColor="background1"/>
                <w:sz w:val="20"/>
                <w:szCs w:val="20"/>
              </w:rPr>
              <w:t>PNG</w:t>
            </w:r>
            <w:r w:rsidR="0022762C" w:rsidRPr="00B873CB">
              <w:rPr>
                <w:rFonts w:asciiTheme="minorHAnsi" w:hAnsiTheme="minorHAnsi" w:cstheme="minorHAnsi"/>
                <w:b/>
                <w:color w:val="FFFFFF" w:themeColor="background1"/>
                <w:sz w:val="20"/>
                <w:szCs w:val="20"/>
              </w:rPr>
              <w:t xml:space="preserve"> country office operations</w:t>
            </w:r>
          </w:p>
        </w:tc>
      </w:tr>
    </w:tbl>
    <w:p w14:paraId="6F9800C4" w14:textId="77777777" w:rsidR="00EE2026" w:rsidRPr="001A60A3" w:rsidRDefault="00EE2026" w:rsidP="00EE2026">
      <w:pPr>
        <w:spacing w:line="259" w:lineRule="auto"/>
        <w:rPr>
          <w:rFonts w:asciiTheme="minorHAnsi" w:hAnsiTheme="minorHAnsi" w:cstheme="minorHAnsi"/>
          <w:sz w:val="1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395"/>
        <w:gridCol w:w="1559"/>
        <w:gridCol w:w="567"/>
        <w:gridCol w:w="1276"/>
        <w:gridCol w:w="1923"/>
      </w:tblGrid>
      <w:tr w:rsidR="00EE2026" w:rsidRPr="00B873CB" w14:paraId="18D6E14F" w14:textId="77777777" w:rsidTr="001A60A3">
        <w:trPr>
          <w:trHeight w:hRule="exact" w:val="567"/>
          <w:tblHeader/>
        </w:trPr>
        <w:tc>
          <w:tcPr>
            <w:tcW w:w="6521" w:type="dxa"/>
            <w:gridSpan w:val="3"/>
            <w:shd w:val="clear" w:color="auto" w:fill="D9D9D9"/>
            <w:vAlign w:val="center"/>
          </w:tcPr>
          <w:p w14:paraId="35625EF5" w14:textId="77777777" w:rsidR="00EE2026" w:rsidRPr="00B873CB" w:rsidRDefault="00EE2026" w:rsidP="0022762C">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3199" w:type="dxa"/>
            <w:gridSpan w:val="2"/>
            <w:shd w:val="clear" w:color="auto" w:fill="D9D9D9"/>
            <w:vAlign w:val="center"/>
          </w:tcPr>
          <w:p w14:paraId="19E1AB4E"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0175A210"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EE2026" w:rsidRPr="00B873CB" w14:paraId="42438923" w14:textId="77777777" w:rsidTr="001A60A3">
        <w:trPr>
          <w:cantSplit/>
          <w:trHeight w:val="227"/>
        </w:trPr>
        <w:tc>
          <w:tcPr>
            <w:tcW w:w="6521" w:type="dxa"/>
            <w:gridSpan w:val="3"/>
            <w:vAlign w:val="center"/>
          </w:tcPr>
          <w:p w14:paraId="068E4E99" w14:textId="77777777" w:rsidR="0022762C"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The rapid scale-up of PNG country operations does create additional risk. These risks</w:t>
            </w:r>
            <w:r w:rsidR="0022762C" w:rsidRPr="00B873CB">
              <w:rPr>
                <w:rFonts w:asciiTheme="minorHAnsi" w:eastAsia="Calibri" w:hAnsiTheme="minorHAnsi" w:cstheme="minorHAnsi"/>
                <w:sz w:val="20"/>
                <w:szCs w:val="20"/>
                <w:lang w:val="en-AU" w:eastAsia="en-AU"/>
              </w:rPr>
              <w:t xml:space="preserve"> include but are not limited to:</w:t>
            </w:r>
          </w:p>
          <w:p w14:paraId="1C69F9B8" w14:textId="77777777" w:rsidR="0022762C" w:rsidRPr="00B873CB" w:rsidRDefault="00EE2026" w:rsidP="0022762C">
            <w:pPr>
              <w:pStyle w:val="ListParagraph"/>
              <w:numPr>
                <w:ilvl w:val="0"/>
                <w:numId w:val="17"/>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failure to comply with multilateral donor grant conditions. </w:t>
            </w:r>
          </w:p>
          <w:p w14:paraId="289DD788" w14:textId="77777777" w:rsidR="0022762C" w:rsidRPr="00B873CB" w:rsidRDefault="0022762C" w:rsidP="0022762C">
            <w:pPr>
              <w:pStyle w:val="ListParagraph"/>
              <w:numPr>
                <w:ilvl w:val="0"/>
                <w:numId w:val="17"/>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n</w:t>
            </w:r>
            <w:r w:rsidR="00EE2026" w:rsidRPr="00B873CB">
              <w:rPr>
                <w:rFonts w:asciiTheme="minorHAnsi" w:eastAsia="Calibri" w:hAnsiTheme="minorHAnsi" w:cstheme="minorHAnsi"/>
                <w:sz w:val="20"/>
                <w:szCs w:val="20"/>
                <w:lang w:val="en-AU" w:eastAsia="en-AU"/>
              </w:rPr>
              <w:t xml:space="preserve">ot having necessary staff and capacity in place to support program activities, </w:t>
            </w:r>
          </w:p>
          <w:p w14:paraId="4A6249C5" w14:textId="77777777" w:rsidR="0022762C" w:rsidRPr="00B873CB" w:rsidRDefault="00EE2026" w:rsidP="0022762C">
            <w:pPr>
              <w:pStyle w:val="ListParagraph"/>
              <w:numPr>
                <w:ilvl w:val="0"/>
                <w:numId w:val="17"/>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increased levels of procurement activities arising from the significant scale-up of PNG country operations. </w:t>
            </w:r>
          </w:p>
          <w:p w14:paraId="37B4E618" w14:textId="77777777" w:rsidR="00EE2026" w:rsidRPr="00B873CB" w:rsidRDefault="00EE2026" w:rsidP="0022762C">
            <w:pPr>
              <w:pStyle w:val="ListParagraph"/>
              <w:numPr>
                <w:ilvl w:val="0"/>
                <w:numId w:val="17"/>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Potential for staff dissatisfaction and turnover due to significant change.</w:t>
            </w:r>
          </w:p>
        </w:tc>
        <w:tc>
          <w:tcPr>
            <w:tcW w:w="3199" w:type="dxa"/>
            <w:gridSpan w:val="2"/>
            <w:vAlign w:val="center"/>
          </w:tcPr>
          <w:p w14:paraId="31EBE882" w14:textId="77777777" w:rsidR="00EE2026" w:rsidRPr="00B873CB" w:rsidRDefault="00EE202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Reputational risk arising from non-</w:t>
            </w:r>
            <w:r w:rsidR="00E328C9" w:rsidRPr="00B873CB">
              <w:rPr>
                <w:rFonts w:asciiTheme="minorHAnsi" w:eastAsia="Calibri" w:hAnsiTheme="minorHAnsi" w:cstheme="minorHAnsi"/>
                <w:sz w:val="20"/>
                <w:szCs w:val="20"/>
                <w:lang w:val="en-AU" w:eastAsia="en-AU"/>
              </w:rPr>
              <w:t>delivery, which</w:t>
            </w:r>
            <w:r w:rsidRPr="00B873CB">
              <w:rPr>
                <w:rFonts w:asciiTheme="minorHAnsi" w:eastAsia="Calibri" w:hAnsiTheme="minorHAnsi" w:cstheme="minorHAnsi"/>
                <w:sz w:val="20"/>
                <w:szCs w:val="20"/>
                <w:lang w:val="en-AU" w:eastAsia="en-AU"/>
              </w:rPr>
              <w:t xml:space="preserve"> may have financial implications and Increase staff turnover.</w:t>
            </w:r>
          </w:p>
        </w:tc>
      </w:tr>
      <w:tr w:rsidR="00EE2026" w:rsidRPr="00B873CB" w14:paraId="359954A1" w14:textId="77777777" w:rsidTr="001A60A3">
        <w:trPr>
          <w:trHeight w:val="438"/>
          <w:tblHeader/>
        </w:trPr>
        <w:tc>
          <w:tcPr>
            <w:tcW w:w="4395" w:type="dxa"/>
            <w:tcBorders>
              <w:bottom w:val="single" w:sz="4" w:space="0" w:color="auto"/>
            </w:tcBorders>
            <w:shd w:val="clear" w:color="auto" w:fill="D9D9D9"/>
            <w:vAlign w:val="center"/>
          </w:tcPr>
          <w:p w14:paraId="33F0C940"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559" w:type="dxa"/>
            <w:tcBorders>
              <w:bottom w:val="single" w:sz="4" w:space="0" w:color="auto"/>
            </w:tcBorders>
            <w:shd w:val="clear" w:color="auto" w:fill="D9D9D9"/>
            <w:vAlign w:val="center"/>
          </w:tcPr>
          <w:p w14:paraId="3765654E"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br/>
              <w:t>Consequence Rating</w:t>
            </w:r>
          </w:p>
        </w:tc>
        <w:tc>
          <w:tcPr>
            <w:tcW w:w="1843" w:type="dxa"/>
            <w:gridSpan w:val="2"/>
            <w:tcBorders>
              <w:bottom w:val="single" w:sz="4" w:space="0" w:color="auto"/>
            </w:tcBorders>
            <w:shd w:val="clear" w:color="auto" w:fill="D9D9D9"/>
            <w:vAlign w:val="center"/>
          </w:tcPr>
          <w:p w14:paraId="47EC3EFF"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923" w:type="dxa"/>
            <w:tcBorders>
              <w:bottom w:val="single" w:sz="4" w:space="0" w:color="auto"/>
            </w:tcBorders>
            <w:shd w:val="clear" w:color="auto" w:fill="D9D9D9"/>
            <w:vAlign w:val="center"/>
          </w:tcPr>
          <w:p w14:paraId="4D39986C"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EE2026" w:rsidRPr="00B873CB" w14:paraId="66335E2D" w14:textId="77777777" w:rsidTr="001A60A3">
        <w:trPr>
          <w:cantSplit/>
          <w:tblHeader/>
        </w:trPr>
        <w:tc>
          <w:tcPr>
            <w:tcW w:w="4395" w:type="dxa"/>
            <w:shd w:val="clear" w:color="auto" w:fill="FFFFFF" w:themeFill="background1"/>
            <w:vAlign w:val="center"/>
          </w:tcPr>
          <w:p w14:paraId="565085D2" w14:textId="77777777" w:rsidR="00EE2026" w:rsidRPr="00B873CB" w:rsidRDefault="00EE2026" w:rsidP="0022762C">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
                <w:bCs/>
                <w:sz w:val="20"/>
                <w:szCs w:val="20"/>
                <w:lang w:val="en-AU" w:eastAsia="en-AU"/>
              </w:rPr>
              <w:t>Financial</w:t>
            </w:r>
          </w:p>
        </w:tc>
        <w:tc>
          <w:tcPr>
            <w:tcW w:w="1559" w:type="dxa"/>
            <w:shd w:val="clear" w:color="auto" w:fill="FFFFFF" w:themeFill="background1"/>
            <w:vAlign w:val="center"/>
          </w:tcPr>
          <w:p w14:paraId="6A2AA141"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Major</w:t>
            </w:r>
          </w:p>
        </w:tc>
        <w:tc>
          <w:tcPr>
            <w:tcW w:w="1843" w:type="dxa"/>
            <w:gridSpan w:val="2"/>
            <w:shd w:val="clear" w:color="auto" w:fill="FFFFFF" w:themeFill="background1"/>
            <w:vAlign w:val="center"/>
          </w:tcPr>
          <w:p w14:paraId="00791DE6"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Possible</w:t>
            </w:r>
          </w:p>
        </w:tc>
        <w:tc>
          <w:tcPr>
            <w:tcW w:w="1923" w:type="dxa"/>
            <w:shd w:val="clear" w:color="auto" w:fill="FFFFFF" w:themeFill="background1"/>
            <w:vAlign w:val="center"/>
          </w:tcPr>
          <w:p w14:paraId="417CA785"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r>
      <w:tr w:rsidR="00EE2026" w:rsidRPr="00B873CB" w14:paraId="27CA7A1C" w14:textId="77777777" w:rsidTr="001A60A3">
        <w:trPr>
          <w:tblHeader/>
        </w:trPr>
        <w:tc>
          <w:tcPr>
            <w:tcW w:w="9720" w:type="dxa"/>
            <w:gridSpan w:val="5"/>
            <w:tcBorders>
              <w:bottom w:val="single" w:sz="4" w:space="0" w:color="auto"/>
            </w:tcBorders>
            <w:shd w:val="clear" w:color="auto" w:fill="D9D9D9"/>
            <w:vAlign w:val="center"/>
          </w:tcPr>
          <w:p w14:paraId="5BB0C6E1"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EE2026" w:rsidRPr="00B873CB" w14:paraId="355ACA0F" w14:textId="77777777" w:rsidTr="001A60A3">
        <w:trPr>
          <w:cantSplit/>
          <w:tblHeader/>
        </w:trPr>
        <w:tc>
          <w:tcPr>
            <w:tcW w:w="9720" w:type="dxa"/>
            <w:gridSpan w:val="5"/>
            <w:shd w:val="clear" w:color="auto" w:fill="FFFFFF" w:themeFill="background1"/>
            <w:vAlign w:val="center"/>
          </w:tcPr>
          <w:p w14:paraId="1DBB4BE1" w14:textId="77777777" w:rsidR="00EE2026" w:rsidRPr="00B873CB" w:rsidRDefault="00EE2026" w:rsidP="0022762C">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PNG Taskforce group operational to assist scaling up of operation. Management restructure in country office to support growth. Additional operational roles in form of international Operations Manager and National HR Manager to support the scale-up. Increasing sta</w:t>
            </w:r>
            <w:r w:rsidR="0022762C" w:rsidRPr="00B873CB">
              <w:rPr>
                <w:rFonts w:asciiTheme="minorHAnsi" w:eastAsia="Calibri" w:hAnsiTheme="minorHAnsi" w:cstheme="minorHAnsi"/>
                <w:bCs/>
                <w:sz w:val="20"/>
                <w:szCs w:val="20"/>
                <w:lang w:val="en-AU" w:eastAsia="en-AU"/>
              </w:rPr>
              <w:t>f</w:t>
            </w:r>
            <w:r w:rsidRPr="00B873CB">
              <w:rPr>
                <w:rFonts w:asciiTheme="minorHAnsi" w:eastAsia="Calibri" w:hAnsiTheme="minorHAnsi" w:cstheme="minorHAnsi"/>
                <w:bCs/>
                <w:sz w:val="20"/>
                <w:szCs w:val="20"/>
                <w:lang w:val="en-AU" w:eastAsia="en-AU"/>
              </w:rPr>
              <w:t>f engagement.</w:t>
            </w:r>
          </w:p>
        </w:tc>
      </w:tr>
      <w:tr w:rsidR="00EE2026" w:rsidRPr="00B873CB" w14:paraId="4E9D9897" w14:textId="77777777" w:rsidTr="001A60A3">
        <w:trPr>
          <w:tblHeader/>
        </w:trPr>
        <w:tc>
          <w:tcPr>
            <w:tcW w:w="9720" w:type="dxa"/>
            <w:gridSpan w:val="5"/>
            <w:shd w:val="clear" w:color="auto" w:fill="D9D9D9"/>
            <w:vAlign w:val="center"/>
          </w:tcPr>
          <w:p w14:paraId="77067AB0"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EE2026" w:rsidRPr="00B873CB" w14:paraId="3540B22A" w14:textId="77777777" w:rsidTr="001A60A3">
        <w:tc>
          <w:tcPr>
            <w:tcW w:w="9720" w:type="dxa"/>
            <w:gridSpan w:val="5"/>
            <w:vAlign w:val="center"/>
          </w:tcPr>
          <w:p w14:paraId="0EF3AD01"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Strict vigil on the changing situation and updating relevant people in ChildFund Australia and keep the discussions on with the donors.</w:t>
            </w:r>
          </w:p>
        </w:tc>
      </w:tr>
      <w:tr w:rsidR="00EE2026" w:rsidRPr="00B873CB" w14:paraId="2A98F9AB" w14:textId="77777777" w:rsidTr="001A60A3">
        <w:trPr>
          <w:tblHeader/>
        </w:trPr>
        <w:tc>
          <w:tcPr>
            <w:tcW w:w="9720" w:type="dxa"/>
            <w:gridSpan w:val="5"/>
            <w:shd w:val="clear" w:color="auto" w:fill="D9D9D9"/>
            <w:vAlign w:val="center"/>
          </w:tcPr>
          <w:p w14:paraId="0DFFD4F2"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EE2026" w:rsidRPr="00B873CB" w14:paraId="5A6B6DDA" w14:textId="77777777" w:rsidTr="001A60A3">
        <w:trPr>
          <w:trHeight w:val="227"/>
        </w:trPr>
        <w:tc>
          <w:tcPr>
            <w:tcW w:w="5954" w:type="dxa"/>
            <w:gridSpan w:val="2"/>
            <w:vAlign w:val="center"/>
          </w:tcPr>
          <w:p w14:paraId="49AEDFF9" w14:textId="77777777" w:rsidR="00EE2026" w:rsidRPr="00B873CB" w:rsidRDefault="00EE202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843" w:type="dxa"/>
            <w:gridSpan w:val="2"/>
            <w:vAlign w:val="center"/>
          </w:tcPr>
          <w:p w14:paraId="54D33EE7" w14:textId="77777777" w:rsidR="00EE2026" w:rsidRPr="00B873CB" w:rsidRDefault="00EE202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923" w:type="dxa"/>
            <w:vAlign w:val="center"/>
          </w:tcPr>
          <w:p w14:paraId="47210FE4" w14:textId="77777777" w:rsidR="00EE2026" w:rsidRPr="00B873CB" w:rsidRDefault="00EE202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22762C" w:rsidRPr="00B873CB" w14:paraId="1DC898F8" w14:textId="77777777" w:rsidTr="001A60A3">
        <w:trPr>
          <w:trHeight w:val="170"/>
        </w:trPr>
        <w:tc>
          <w:tcPr>
            <w:tcW w:w="5954" w:type="dxa"/>
            <w:gridSpan w:val="2"/>
            <w:vAlign w:val="center"/>
          </w:tcPr>
          <w:p w14:paraId="66621DBC" w14:textId="77777777" w:rsidR="0022762C" w:rsidRPr="00B873CB" w:rsidRDefault="0022762C" w:rsidP="0022762C">
            <w:pPr>
              <w:pStyle w:val="ListParagraph"/>
              <w:numPr>
                <w:ilvl w:val="0"/>
                <w:numId w:val="10"/>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Continued operation of the PNG taskforce through to the end of FY1718 to ensure new grant funded projects scale up and</w:t>
            </w:r>
            <w:r w:rsidR="00C24851" w:rsidRP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necessary support is given.</w:t>
            </w:r>
          </w:p>
        </w:tc>
        <w:tc>
          <w:tcPr>
            <w:tcW w:w="1843" w:type="dxa"/>
            <w:gridSpan w:val="2"/>
            <w:vAlign w:val="center"/>
          </w:tcPr>
          <w:p w14:paraId="5D1B9175" w14:textId="77777777" w:rsidR="0022762C" w:rsidRPr="00B873CB" w:rsidRDefault="0022762C"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PNG Taskforce</w:t>
            </w:r>
          </w:p>
        </w:tc>
        <w:tc>
          <w:tcPr>
            <w:tcW w:w="1923" w:type="dxa"/>
            <w:vAlign w:val="center"/>
          </w:tcPr>
          <w:p w14:paraId="05A81F62" w14:textId="77777777" w:rsidR="0022762C"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June 2018</w:t>
            </w:r>
          </w:p>
        </w:tc>
      </w:tr>
      <w:tr w:rsidR="00EE2026" w:rsidRPr="00B873CB" w14:paraId="5082B773" w14:textId="77777777" w:rsidTr="001A60A3">
        <w:trPr>
          <w:trHeight w:val="170"/>
        </w:trPr>
        <w:tc>
          <w:tcPr>
            <w:tcW w:w="5954" w:type="dxa"/>
            <w:gridSpan w:val="2"/>
            <w:vAlign w:val="center"/>
          </w:tcPr>
          <w:p w14:paraId="33A11592" w14:textId="77777777" w:rsidR="00EE2026" w:rsidRPr="00B873CB" w:rsidRDefault="00EE2026" w:rsidP="0022762C">
            <w:pPr>
              <w:pStyle w:val="ListParagraph"/>
              <w:numPr>
                <w:ilvl w:val="0"/>
                <w:numId w:val="10"/>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Keep a close vigil on the situation of currency and forex. </w:t>
            </w:r>
          </w:p>
        </w:tc>
        <w:tc>
          <w:tcPr>
            <w:tcW w:w="1843" w:type="dxa"/>
            <w:gridSpan w:val="2"/>
            <w:vAlign w:val="center"/>
          </w:tcPr>
          <w:p w14:paraId="45C553B6" w14:textId="77777777" w:rsidR="00EE2026" w:rsidRPr="00B873CB" w:rsidRDefault="00EE202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Operations Manager/Manish</w:t>
            </w:r>
          </w:p>
        </w:tc>
        <w:tc>
          <w:tcPr>
            <w:tcW w:w="1923" w:type="dxa"/>
            <w:vAlign w:val="center"/>
          </w:tcPr>
          <w:p w14:paraId="3E294682" w14:textId="77777777" w:rsidR="00EE2026" w:rsidRPr="00B873CB" w:rsidRDefault="00EE202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EE2026" w:rsidRPr="00B873CB" w14:paraId="76CF0061" w14:textId="77777777" w:rsidTr="001A60A3">
        <w:trPr>
          <w:trHeight w:val="170"/>
        </w:trPr>
        <w:tc>
          <w:tcPr>
            <w:tcW w:w="5954" w:type="dxa"/>
            <w:gridSpan w:val="2"/>
            <w:vAlign w:val="center"/>
          </w:tcPr>
          <w:p w14:paraId="41C4A8E5" w14:textId="77777777" w:rsidR="00EE2026" w:rsidRPr="00B873CB" w:rsidRDefault="00EE2026" w:rsidP="0022762C">
            <w:pPr>
              <w:pStyle w:val="ListParagraph"/>
              <w:numPr>
                <w:ilvl w:val="0"/>
                <w:numId w:val="10"/>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In an event of any such situation flag with donors.</w:t>
            </w:r>
          </w:p>
        </w:tc>
        <w:tc>
          <w:tcPr>
            <w:tcW w:w="1843" w:type="dxa"/>
            <w:gridSpan w:val="2"/>
            <w:vAlign w:val="center"/>
          </w:tcPr>
          <w:p w14:paraId="3090252C" w14:textId="77777777" w:rsidR="00EE2026" w:rsidRPr="00B873CB" w:rsidRDefault="00EE202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Operations Manager</w:t>
            </w:r>
          </w:p>
        </w:tc>
        <w:tc>
          <w:tcPr>
            <w:tcW w:w="1923" w:type="dxa"/>
            <w:vAlign w:val="center"/>
          </w:tcPr>
          <w:p w14:paraId="24EEC381" w14:textId="77777777" w:rsidR="00EE2026" w:rsidRPr="00B873CB" w:rsidRDefault="00EE202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As and when needed</w:t>
            </w:r>
          </w:p>
        </w:tc>
      </w:tr>
    </w:tbl>
    <w:p w14:paraId="255A8D0B" w14:textId="77EA95A5" w:rsidR="000963C6" w:rsidRPr="0046015D" w:rsidRDefault="000963C6">
      <w:pPr>
        <w:spacing w:after="160" w:line="259" w:lineRule="auto"/>
        <w:rPr>
          <w:rFonts w:asciiTheme="minorHAnsi" w:hAnsiTheme="minorHAnsi" w:cstheme="minorHAnsi"/>
          <w:sz w:val="18"/>
          <w:szCs w:val="20"/>
        </w:rPr>
      </w:pPr>
    </w:p>
    <w:tbl>
      <w:tblPr>
        <w:tblStyle w:val="TableGrid"/>
        <w:tblW w:w="9715" w:type="dxa"/>
        <w:tblLook w:val="04A0" w:firstRow="1" w:lastRow="0" w:firstColumn="1" w:lastColumn="0" w:noHBand="0" w:noVBand="1"/>
      </w:tblPr>
      <w:tblGrid>
        <w:gridCol w:w="9715"/>
      </w:tblGrid>
      <w:tr w:rsidR="000963C6" w:rsidRPr="00B873CB" w14:paraId="72D0F136" w14:textId="77777777" w:rsidTr="001A60A3">
        <w:tc>
          <w:tcPr>
            <w:tcW w:w="9715" w:type="dxa"/>
            <w:shd w:val="clear" w:color="auto" w:fill="FF0000"/>
          </w:tcPr>
          <w:p w14:paraId="1DE199AB" w14:textId="77777777" w:rsidR="000963C6" w:rsidRPr="00B873CB" w:rsidRDefault="000963C6" w:rsidP="0022762C">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lastRenderedPageBreak/>
              <w:t>Risk 5 – Increase in supporter attrition</w:t>
            </w:r>
          </w:p>
        </w:tc>
      </w:tr>
    </w:tbl>
    <w:p w14:paraId="54C29861" w14:textId="77777777" w:rsidR="000963C6" w:rsidRPr="0046015D" w:rsidRDefault="000963C6" w:rsidP="000963C6">
      <w:pPr>
        <w:spacing w:line="259" w:lineRule="auto"/>
        <w:rPr>
          <w:rFonts w:asciiTheme="minorHAnsi" w:hAnsiTheme="minorHAnsi" w:cstheme="minorHAnsi"/>
          <w:sz w:val="1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374"/>
        <w:gridCol w:w="1162"/>
        <w:gridCol w:w="709"/>
        <w:gridCol w:w="1134"/>
        <w:gridCol w:w="1672"/>
        <w:gridCol w:w="29"/>
        <w:gridCol w:w="1640"/>
      </w:tblGrid>
      <w:tr w:rsidR="000963C6" w:rsidRPr="00B873CB" w14:paraId="0A9EEBF0" w14:textId="77777777" w:rsidTr="001A60A3">
        <w:trPr>
          <w:cantSplit/>
          <w:trHeight w:val="340"/>
        </w:trPr>
        <w:tc>
          <w:tcPr>
            <w:tcW w:w="3374" w:type="dxa"/>
            <w:shd w:val="clear" w:color="auto" w:fill="D9D9D9"/>
            <w:vAlign w:val="center"/>
          </w:tcPr>
          <w:p w14:paraId="485CB381" w14:textId="77777777" w:rsidR="000963C6" w:rsidRPr="00B873CB" w:rsidRDefault="000963C6" w:rsidP="0022762C">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346" w:type="dxa"/>
            <w:gridSpan w:val="6"/>
            <w:shd w:val="clear" w:color="auto" w:fill="D9D9D9"/>
            <w:vAlign w:val="center"/>
          </w:tcPr>
          <w:p w14:paraId="275F35C7" w14:textId="77777777"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r w:rsidR="00C24851" w:rsidRPr="00B873CB">
              <w:rPr>
                <w:rFonts w:asciiTheme="minorHAnsi" w:eastAsia="Calibri" w:hAnsiTheme="minorHAnsi" w:cstheme="minorHAnsi"/>
                <w:b/>
                <w:bCs/>
                <w:sz w:val="20"/>
                <w:szCs w:val="20"/>
                <w:lang w:val="en-AU" w:eastAsia="en-AU"/>
              </w:rPr>
              <w:t xml:space="preserve"> </w:t>
            </w:r>
            <w:r w:rsidRPr="00B873CB">
              <w:rPr>
                <w:rFonts w:asciiTheme="minorHAnsi" w:eastAsia="Calibri" w:hAnsiTheme="minorHAnsi" w:cstheme="minorHAnsi"/>
                <w:b/>
                <w:sz w:val="20"/>
                <w:szCs w:val="20"/>
                <w:lang w:val="en-AU" w:eastAsia="en-AU"/>
              </w:rPr>
              <w:t>Consequences of e</w:t>
            </w:r>
            <w:r w:rsidR="00C24851" w:rsidRPr="00B873CB">
              <w:rPr>
                <w:rFonts w:asciiTheme="minorHAnsi" w:eastAsia="Calibri" w:hAnsiTheme="minorHAnsi" w:cstheme="minorHAnsi"/>
                <w:b/>
                <w:bCs/>
                <w:sz w:val="20"/>
                <w:szCs w:val="20"/>
                <w:lang w:val="en-AU" w:eastAsia="en-AU"/>
              </w:rPr>
              <w:t>vent</w:t>
            </w:r>
          </w:p>
        </w:tc>
      </w:tr>
      <w:tr w:rsidR="000963C6" w:rsidRPr="00B873CB" w14:paraId="0ACB6A06" w14:textId="77777777" w:rsidTr="001A60A3">
        <w:trPr>
          <w:cantSplit/>
          <w:trHeight w:val="340"/>
        </w:trPr>
        <w:tc>
          <w:tcPr>
            <w:tcW w:w="3374" w:type="dxa"/>
            <w:vAlign w:val="center"/>
          </w:tcPr>
          <w:p w14:paraId="0DCE0519" w14:textId="77777777" w:rsidR="000963C6" w:rsidRPr="00B873CB" w:rsidRDefault="000963C6" w:rsidP="0022762C">
            <w:pPr>
              <w:rPr>
                <w:rFonts w:asciiTheme="minorHAnsi" w:eastAsia="Calibri" w:hAnsiTheme="minorHAnsi" w:cstheme="minorHAnsi"/>
                <w:b/>
                <w:sz w:val="20"/>
                <w:szCs w:val="20"/>
                <w:lang w:val="en-AU" w:eastAsia="en-AU"/>
              </w:rPr>
            </w:pPr>
            <w:r w:rsidRPr="00B873CB">
              <w:rPr>
                <w:rFonts w:asciiTheme="minorHAnsi" w:eastAsia="Arial Unicode MS" w:hAnsiTheme="minorHAnsi" w:cstheme="minorHAnsi"/>
                <w:sz w:val="20"/>
                <w:szCs w:val="20"/>
                <w:lang w:eastAsia="ko-KR"/>
              </w:rPr>
              <w:t xml:space="preserve">Increase in retained supporter attrition rate </w:t>
            </w:r>
          </w:p>
        </w:tc>
        <w:tc>
          <w:tcPr>
            <w:tcW w:w="6346" w:type="dxa"/>
            <w:gridSpan w:val="6"/>
            <w:vAlign w:val="center"/>
          </w:tcPr>
          <w:p w14:paraId="33A63852"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Arial Unicode MS" w:hAnsiTheme="minorHAnsi" w:cstheme="minorHAnsi"/>
                <w:sz w:val="20"/>
                <w:szCs w:val="20"/>
              </w:rPr>
              <w:t>Reduced number of supporters and resulting income resulting in less funding to support programs and Sydney support costs.</w:t>
            </w:r>
          </w:p>
        </w:tc>
      </w:tr>
      <w:tr w:rsidR="000963C6" w:rsidRPr="00B873CB" w14:paraId="3D163A0B" w14:textId="77777777" w:rsidTr="001A60A3">
        <w:trPr>
          <w:cantSplit/>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AF1F8D" w14:textId="77777777"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5A46FB" w14:textId="6B8463ED"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61CE18" w14:textId="77777777"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6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62C506E" w14:textId="77777777"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0963C6" w:rsidRPr="00B873CB" w14:paraId="72E81E6D" w14:textId="77777777" w:rsidTr="001A60A3">
        <w:trPr>
          <w:cantSplit/>
          <w:trHeight w:val="340"/>
        </w:trPr>
        <w:tc>
          <w:tcPr>
            <w:tcW w:w="4536" w:type="dxa"/>
            <w:gridSpan w:val="2"/>
            <w:shd w:val="clear" w:color="auto" w:fill="FFFFFF" w:themeFill="background1"/>
            <w:vAlign w:val="center"/>
          </w:tcPr>
          <w:p w14:paraId="18BD86AC" w14:textId="77777777" w:rsidR="000963C6" w:rsidRPr="00B873CB" w:rsidRDefault="000963C6" w:rsidP="0022762C">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Financial</w:t>
            </w:r>
          </w:p>
        </w:tc>
        <w:tc>
          <w:tcPr>
            <w:tcW w:w="1843" w:type="dxa"/>
            <w:gridSpan w:val="2"/>
            <w:shd w:val="clear" w:color="auto" w:fill="FFFFFF" w:themeFill="background1"/>
            <w:vAlign w:val="center"/>
          </w:tcPr>
          <w:p w14:paraId="39E443AF" w14:textId="77777777" w:rsidR="000963C6" w:rsidRPr="00B873CB" w:rsidRDefault="000963C6"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Moderate</w:t>
            </w:r>
          </w:p>
        </w:tc>
        <w:tc>
          <w:tcPr>
            <w:tcW w:w="1672" w:type="dxa"/>
            <w:shd w:val="clear" w:color="auto" w:fill="FFFFFF" w:themeFill="background1"/>
            <w:vAlign w:val="center"/>
          </w:tcPr>
          <w:p w14:paraId="05056A31" w14:textId="77777777" w:rsidR="000963C6" w:rsidRPr="00B873CB" w:rsidRDefault="000963C6"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Likely</w:t>
            </w:r>
          </w:p>
        </w:tc>
        <w:tc>
          <w:tcPr>
            <w:tcW w:w="1669" w:type="dxa"/>
            <w:gridSpan w:val="2"/>
            <w:shd w:val="clear" w:color="auto" w:fill="FFFFFF" w:themeFill="background1"/>
            <w:vAlign w:val="center"/>
          </w:tcPr>
          <w:p w14:paraId="3BC79691" w14:textId="77777777" w:rsidR="000963C6" w:rsidRPr="00B873CB" w:rsidRDefault="000963C6"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Moderate</w:t>
            </w:r>
          </w:p>
        </w:tc>
      </w:tr>
      <w:tr w:rsidR="000963C6" w:rsidRPr="00B873CB" w14:paraId="45EE4F34" w14:textId="77777777" w:rsidTr="001A60A3">
        <w:trPr>
          <w:cantSplit/>
          <w:trHeight w:val="340"/>
        </w:trPr>
        <w:tc>
          <w:tcPr>
            <w:tcW w:w="9720" w:type="dxa"/>
            <w:gridSpan w:val="7"/>
            <w:tcBorders>
              <w:bottom w:val="single" w:sz="4" w:space="0" w:color="auto"/>
            </w:tcBorders>
            <w:shd w:val="clear" w:color="auto" w:fill="D9D9D9"/>
            <w:vAlign w:val="center"/>
          </w:tcPr>
          <w:p w14:paraId="4DE42F10" w14:textId="77777777"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0963C6" w:rsidRPr="00B873CB" w14:paraId="4DEAB606" w14:textId="77777777" w:rsidTr="001A60A3">
        <w:trPr>
          <w:cantSplit/>
          <w:trHeight w:val="340"/>
        </w:trPr>
        <w:tc>
          <w:tcPr>
            <w:tcW w:w="9720" w:type="dxa"/>
            <w:gridSpan w:val="7"/>
            <w:shd w:val="clear" w:color="auto" w:fill="FFFFFF" w:themeFill="background1"/>
            <w:vAlign w:val="center"/>
          </w:tcPr>
          <w:p w14:paraId="62616849" w14:textId="77777777" w:rsidR="000963C6" w:rsidRPr="00B873CB" w:rsidRDefault="000963C6" w:rsidP="0022762C">
            <w:pPr>
              <w:rPr>
                <w:rFonts w:asciiTheme="minorHAnsi" w:hAnsiTheme="minorHAnsi" w:cstheme="minorHAnsi"/>
                <w:sz w:val="20"/>
                <w:szCs w:val="20"/>
                <w:lang w:eastAsia="ko-KR"/>
              </w:rPr>
            </w:pPr>
            <w:r w:rsidRPr="00B873CB">
              <w:rPr>
                <w:rFonts w:asciiTheme="minorHAnsi" w:hAnsiTheme="minorHAnsi" w:cstheme="minorHAnsi"/>
                <w:sz w:val="20"/>
                <w:szCs w:val="20"/>
                <w:lang w:eastAsia="ko-KR"/>
              </w:rPr>
              <w:t>Increased supplier management and oversight. Diversification strategy underway. Payment processing working group in place. Supporter journey review underway. Improved experience for supporters on new web site is planned.</w:t>
            </w:r>
          </w:p>
        </w:tc>
      </w:tr>
      <w:tr w:rsidR="000963C6" w:rsidRPr="00B873CB" w14:paraId="3AA04711" w14:textId="77777777" w:rsidTr="001A60A3">
        <w:trPr>
          <w:cantSplit/>
          <w:trHeight w:val="340"/>
        </w:trPr>
        <w:tc>
          <w:tcPr>
            <w:tcW w:w="9720" w:type="dxa"/>
            <w:gridSpan w:val="7"/>
            <w:shd w:val="clear" w:color="auto" w:fill="D9D9D9"/>
            <w:vAlign w:val="center"/>
          </w:tcPr>
          <w:p w14:paraId="4055E789" w14:textId="77777777"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0963C6" w:rsidRPr="00B873CB" w14:paraId="566FDEEF" w14:textId="77777777" w:rsidTr="001A60A3">
        <w:trPr>
          <w:cantSplit/>
          <w:trHeight w:val="340"/>
        </w:trPr>
        <w:tc>
          <w:tcPr>
            <w:tcW w:w="9720" w:type="dxa"/>
            <w:gridSpan w:val="7"/>
            <w:vAlign w:val="center"/>
          </w:tcPr>
          <w:p w14:paraId="31D317EA" w14:textId="77777777" w:rsidR="000963C6" w:rsidRPr="00B873CB" w:rsidRDefault="000963C6" w:rsidP="0022762C">
            <w:pPr>
              <w:pStyle w:val="ListParagraph"/>
              <w:numPr>
                <w:ilvl w:val="0"/>
                <w:numId w:val="16"/>
              </w:numPr>
              <w:tabs>
                <w:tab w:val="left" w:pos="252"/>
              </w:tabs>
              <w:rPr>
                <w:rFonts w:asciiTheme="minorHAnsi" w:hAnsiTheme="minorHAnsi" w:cstheme="minorHAnsi"/>
                <w:bCs/>
                <w:sz w:val="20"/>
                <w:szCs w:val="20"/>
              </w:rPr>
            </w:pPr>
            <w:r w:rsidRPr="00B873CB">
              <w:rPr>
                <w:rFonts w:asciiTheme="minorHAnsi" w:hAnsiTheme="minorHAnsi" w:cstheme="minorHAnsi"/>
                <w:bCs/>
                <w:sz w:val="20"/>
                <w:szCs w:val="20"/>
              </w:rPr>
              <w:t>Payment processing working group is reviewing ChildFund’s payment processing run.</w:t>
            </w:r>
          </w:p>
          <w:p w14:paraId="0A494374" w14:textId="77777777" w:rsidR="000963C6" w:rsidRPr="00B873CB" w:rsidRDefault="000963C6" w:rsidP="0022762C">
            <w:pPr>
              <w:pStyle w:val="ListParagraph"/>
              <w:numPr>
                <w:ilvl w:val="0"/>
                <w:numId w:val="16"/>
              </w:numPr>
              <w:tabs>
                <w:tab w:val="left" w:pos="252"/>
              </w:tabs>
              <w:rPr>
                <w:rFonts w:asciiTheme="minorHAnsi" w:hAnsiTheme="minorHAnsi" w:cstheme="minorHAnsi"/>
                <w:bCs/>
                <w:sz w:val="20"/>
                <w:szCs w:val="20"/>
              </w:rPr>
            </w:pPr>
            <w:r w:rsidRPr="00B873CB">
              <w:rPr>
                <w:rFonts w:asciiTheme="minorHAnsi" w:hAnsiTheme="minorHAnsi" w:cstheme="minorHAnsi"/>
                <w:bCs/>
                <w:sz w:val="20"/>
                <w:szCs w:val="20"/>
              </w:rPr>
              <w:t>FY18 Budget finalized</w:t>
            </w:r>
          </w:p>
          <w:p w14:paraId="37AD6BA5" w14:textId="77777777" w:rsidR="000963C6" w:rsidRPr="00B873CB" w:rsidRDefault="000963C6" w:rsidP="0022762C">
            <w:pPr>
              <w:pStyle w:val="ListParagraph"/>
              <w:numPr>
                <w:ilvl w:val="0"/>
                <w:numId w:val="16"/>
              </w:numPr>
              <w:tabs>
                <w:tab w:val="left" w:pos="252"/>
              </w:tabs>
              <w:rPr>
                <w:rFonts w:asciiTheme="minorHAnsi" w:hAnsiTheme="minorHAnsi" w:cstheme="minorHAnsi"/>
                <w:bCs/>
                <w:sz w:val="20"/>
                <w:szCs w:val="20"/>
              </w:rPr>
            </w:pPr>
            <w:r w:rsidRPr="00B873CB">
              <w:rPr>
                <w:rFonts w:asciiTheme="minorHAnsi" w:hAnsiTheme="minorHAnsi" w:cstheme="minorHAnsi"/>
                <w:bCs/>
                <w:sz w:val="20"/>
                <w:szCs w:val="20"/>
              </w:rPr>
              <w:t>Diversification and retention strategy developed</w:t>
            </w:r>
          </w:p>
          <w:p w14:paraId="13075CC1" w14:textId="77777777" w:rsidR="000963C6" w:rsidRPr="00B873CB" w:rsidRDefault="000963C6" w:rsidP="0022762C">
            <w:pPr>
              <w:pStyle w:val="ListParagraph"/>
              <w:numPr>
                <w:ilvl w:val="0"/>
                <w:numId w:val="16"/>
              </w:numPr>
              <w:tabs>
                <w:tab w:val="left" w:pos="252"/>
              </w:tabs>
              <w:rPr>
                <w:rFonts w:asciiTheme="minorHAnsi" w:hAnsiTheme="minorHAnsi" w:cstheme="minorHAnsi"/>
                <w:bCs/>
                <w:sz w:val="20"/>
                <w:szCs w:val="20"/>
              </w:rPr>
            </w:pPr>
            <w:r w:rsidRPr="00B873CB">
              <w:rPr>
                <w:rFonts w:asciiTheme="minorHAnsi" w:hAnsiTheme="minorHAnsi" w:cstheme="minorHAnsi"/>
                <w:bCs/>
                <w:sz w:val="20"/>
                <w:szCs w:val="20"/>
              </w:rPr>
              <w:t>Regular Giving Team is working to constantly review suppliers and monitoring results</w:t>
            </w:r>
          </w:p>
          <w:p w14:paraId="1C7E1A5A" w14:textId="77777777" w:rsidR="000963C6" w:rsidRPr="00B873CB" w:rsidRDefault="000963C6" w:rsidP="0022762C">
            <w:pPr>
              <w:pStyle w:val="ListParagraph"/>
              <w:numPr>
                <w:ilvl w:val="0"/>
                <w:numId w:val="16"/>
              </w:numPr>
              <w:tabs>
                <w:tab w:val="left" w:pos="252"/>
              </w:tabs>
              <w:rPr>
                <w:rFonts w:asciiTheme="minorHAnsi" w:hAnsiTheme="minorHAnsi" w:cstheme="minorHAnsi"/>
                <w:bCs/>
                <w:sz w:val="20"/>
                <w:szCs w:val="20"/>
              </w:rPr>
            </w:pPr>
            <w:r w:rsidRPr="00B873CB">
              <w:rPr>
                <w:rFonts w:asciiTheme="minorHAnsi" w:hAnsiTheme="minorHAnsi" w:cstheme="minorHAnsi"/>
                <w:bCs/>
                <w:sz w:val="20"/>
                <w:szCs w:val="20"/>
              </w:rPr>
              <w:t>Monthly acquisition and retention meetings</w:t>
            </w:r>
          </w:p>
          <w:p w14:paraId="2CC5B80D" w14:textId="77777777" w:rsidR="000963C6" w:rsidRPr="00B873CB" w:rsidRDefault="000963C6" w:rsidP="0022762C">
            <w:pPr>
              <w:pStyle w:val="ListParagraph"/>
              <w:numPr>
                <w:ilvl w:val="0"/>
                <w:numId w:val="16"/>
              </w:numPr>
              <w:tabs>
                <w:tab w:val="left" w:pos="252"/>
              </w:tabs>
              <w:rPr>
                <w:rFonts w:asciiTheme="minorHAnsi" w:hAnsiTheme="minorHAnsi" w:cstheme="minorHAnsi"/>
                <w:bCs/>
                <w:sz w:val="20"/>
                <w:szCs w:val="20"/>
              </w:rPr>
            </w:pPr>
            <w:r w:rsidRPr="00B873CB">
              <w:rPr>
                <w:rFonts w:asciiTheme="minorHAnsi" w:hAnsiTheme="minorHAnsi" w:cstheme="minorHAnsi"/>
                <w:bCs/>
                <w:sz w:val="20"/>
                <w:szCs w:val="20"/>
              </w:rPr>
              <w:t xml:space="preserve">A new marketing automation system is being launched in December 2017 </w:t>
            </w:r>
          </w:p>
          <w:p w14:paraId="38329DE5" w14:textId="77777777" w:rsidR="000963C6" w:rsidRPr="00B873CB" w:rsidRDefault="000963C6" w:rsidP="0022762C">
            <w:pPr>
              <w:pStyle w:val="ListParagraph"/>
              <w:numPr>
                <w:ilvl w:val="0"/>
                <w:numId w:val="16"/>
              </w:numPr>
              <w:tabs>
                <w:tab w:val="left" w:pos="252"/>
              </w:tabs>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Run reports are being monitored by Finance and Public Engagement to address any issues in the payment runs</w:t>
            </w:r>
          </w:p>
          <w:p w14:paraId="08E0257F" w14:textId="77777777" w:rsidR="000963C6" w:rsidRPr="00B873CB" w:rsidRDefault="000963C6" w:rsidP="0022762C">
            <w:pPr>
              <w:pStyle w:val="ListParagraph"/>
              <w:numPr>
                <w:ilvl w:val="0"/>
                <w:numId w:val="16"/>
              </w:numPr>
              <w:tabs>
                <w:tab w:val="left" w:pos="252"/>
              </w:tabs>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Reviews of the cancellations and terminations processes have been undertaken. </w:t>
            </w:r>
          </w:p>
          <w:p w14:paraId="1A0B41AC" w14:textId="77777777" w:rsidR="000963C6" w:rsidRPr="00B873CB" w:rsidRDefault="000963C6" w:rsidP="0022762C">
            <w:pPr>
              <w:pStyle w:val="ListParagraph"/>
              <w:numPr>
                <w:ilvl w:val="0"/>
                <w:numId w:val="16"/>
              </w:numPr>
              <w:tabs>
                <w:tab w:val="left" w:pos="252"/>
              </w:tabs>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COO and Director Public Engagement have a monthly meeting to review the monthly payment processing</w:t>
            </w:r>
          </w:p>
          <w:p w14:paraId="3CE3105E" w14:textId="77777777" w:rsidR="000963C6" w:rsidRPr="00B873CB" w:rsidRDefault="000963C6" w:rsidP="0022762C">
            <w:pPr>
              <w:pStyle w:val="ListParagraph"/>
              <w:numPr>
                <w:ilvl w:val="0"/>
                <w:numId w:val="16"/>
              </w:numPr>
              <w:tabs>
                <w:tab w:val="left" w:pos="252"/>
              </w:tabs>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Two extra reattempts have been included in the monthly payment run</w:t>
            </w:r>
          </w:p>
          <w:p w14:paraId="6DF7B86B" w14:textId="77777777" w:rsidR="000963C6" w:rsidRPr="00B873CB" w:rsidRDefault="000963C6" w:rsidP="0022762C">
            <w:pPr>
              <w:pStyle w:val="ListParagraph"/>
              <w:numPr>
                <w:ilvl w:val="0"/>
                <w:numId w:val="16"/>
              </w:numPr>
              <w:tabs>
                <w:tab w:val="left" w:pos="252"/>
              </w:tabs>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New supporter journey launched for both Project Humanity and Global Community</w:t>
            </w:r>
          </w:p>
          <w:p w14:paraId="43134CA3" w14:textId="2DFC3B91" w:rsidR="000963C6" w:rsidRPr="0046015D" w:rsidRDefault="000963C6" w:rsidP="0046015D">
            <w:pPr>
              <w:pStyle w:val="ListParagraph"/>
              <w:numPr>
                <w:ilvl w:val="0"/>
                <w:numId w:val="16"/>
              </w:numPr>
              <w:tabs>
                <w:tab w:val="left" w:pos="252"/>
              </w:tabs>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New supporter journey for Child Sponsors prepared and will be launched in December 2017 when the new marketing automation system is in place.</w:t>
            </w:r>
          </w:p>
        </w:tc>
      </w:tr>
      <w:tr w:rsidR="000963C6" w:rsidRPr="00B873CB" w14:paraId="4AA068E1" w14:textId="77777777" w:rsidTr="001A60A3">
        <w:trPr>
          <w:cantSplit/>
          <w:trHeight w:val="340"/>
        </w:trPr>
        <w:tc>
          <w:tcPr>
            <w:tcW w:w="9720" w:type="dxa"/>
            <w:gridSpan w:val="7"/>
            <w:shd w:val="clear" w:color="auto" w:fill="D9D9D9"/>
            <w:vAlign w:val="center"/>
          </w:tcPr>
          <w:p w14:paraId="1CC848E0" w14:textId="77777777" w:rsidR="000963C6" w:rsidRPr="00B873CB" w:rsidRDefault="000963C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0963C6" w:rsidRPr="00B873CB" w14:paraId="320C4C1F" w14:textId="77777777" w:rsidTr="001A60A3">
        <w:trPr>
          <w:cantSplit/>
          <w:trHeight w:val="340"/>
        </w:trPr>
        <w:tc>
          <w:tcPr>
            <w:tcW w:w="5245" w:type="dxa"/>
            <w:gridSpan w:val="3"/>
            <w:vAlign w:val="center"/>
          </w:tcPr>
          <w:p w14:paraId="06E45FBA" w14:textId="77777777" w:rsidR="000963C6" w:rsidRPr="00B873CB" w:rsidRDefault="000963C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2835" w:type="dxa"/>
            <w:gridSpan w:val="3"/>
            <w:vAlign w:val="center"/>
          </w:tcPr>
          <w:p w14:paraId="023909D6" w14:textId="77777777" w:rsidR="000963C6" w:rsidRPr="00B873CB" w:rsidRDefault="000963C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640" w:type="dxa"/>
            <w:vAlign w:val="center"/>
          </w:tcPr>
          <w:p w14:paraId="613B111C" w14:textId="77777777" w:rsidR="000963C6" w:rsidRPr="00B873CB" w:rsidRDefault="000963C6"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0963C6" w:rsidRPr="00B873CB" w14:paraId="4053DC35" w14:textId="77777777" w:rsidTr="001A60A3">
        <w:trPr>
          <w:cantSplit/>
          <w:trHeight w:val="340"/>
        </w:trPr>
        <w:tc>
          <w:tcPr>
            <w:tcW w:w="5245" w:type="dxa"/>
            <w:gridSpan w:val="3"/>
            <w:vAlign w:val="center"/>
          </w:tcPr>
          <w:p w14:paraId="1CD10FCA" w14:textId="77777777" w:rsidR="000963C6" w:rsidRPr="00B873CB" w:rsidRDefault="000963C6" w:rsidP="0022762C">
            <w:pPr>
              <w:rPr>
                <w:rFonts w:asciiTheme="minorHAnsi" w:hAnsiTheme="minorHAnsi" w:cstheme="minorHAnsi"/>
                <w:sz w:val="20"/>
                <w:szCs w:val="20"/>
              </w:rPr>
            </w:pPr>
            <w:r w:rsidRPr="00B873CB">
              <w:rPr>
                <w:rFonts w:asciiTheme="minorHAnsi" w:hAnsiTheme="minorHAnsi" w:cstheme="minorHAnsi"/>
                <w:sz w:val="20"/>
                <w:szCs w:val="20"/>
              </w:rPr>
              <w:t>Attrition figures monitored weekly</w:t>
            </w:r>
          </w:p>
          <w:p w14:paraId="1B5779A6" w14:textId="77777777" w:rsidR="000963C6" w:rsidRPr="00B873CB" w:rsidRDefault="000963C6" w:rsidP="0022762C">
            <w:pPr>
              <w:tabs>
                <w:tab w:val="left" w:pos="252"/>
              </w:tabs>
              <w:rPr>
                <w:rFonts w:asciiTheme="minorHAnsi" w:eastAsia="Calibri" w:hAnsiTheme="minorHAnsi" w:cstheme="minorHAnsi"/>
                <w:sz w:val="20"/>
                <w:szCs w:val="20"/>
                <w:lang w:val="en-AU" w:eastAsia="en-AU"/>
              </w:rPr>
            </w:pPr>
          </w:p>
        </w:tc>
        <w:tc>
          <w:tcPr>
            <w:tcW w:w="2835" w:type="dxa"/>
            <w:gridSpan w:val="3"/>
            <w:vAlign w:val="center"/>
          </w:tcPr>
          <w:p w14:paraId="05E290CD"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Head of Supporter Relations and Director Public Engagement </w:t>
            </w:r>
          </w:p>
        </w:tc>
        <w:tc>
          <w:tcPr>
            <w:tcW w:w="1640" w:type="dxa"/>
            <w:vAlign w:val="center"/>
          </w:tcPr>
          <w:p w14:paraId="5FD9C47D"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0963C6" w:rsidRPr="00B873CB" w14:paraId="2FAEF40C" w14:textId="77777777" w:rsidTr="001A60A3">
        <w:trPr>
          <w:cantSplit/>
          <w:trHeight w:val="340"/>
        </w:trPr>
        <w:tc>
          <w:tcPr>
            <w:tcW w:w="5245" w:type="dxa"/>
            <w:gridSpan w:val="3"/>
            <w:vAlign w:val="center"/>
          </w:tcPr>
          <w:p w14:paraId="6C33AD33" w14:textId="77777777" w:rsidR="000963C6" w:rsidRPr="00B873CB" w:rsidRDefault="000963C6" w:rsidP="0022762C">
            <w:pPr>
              <w:rPr>
                <w:rFonts w:asciiTheme="minorHAnsi" w:hAnsiTheme="minorHAnsi" w:cstheme="minorHAnsi"/>
                <w:sz w:val="20"/>
                <w:szCs w:val="20"/>
              </w:rPr>
            </w:pPr>
            <w:r w:rsidRPr="00B873CB">
              <w:rPr>
                <w:rFonts w:asciiTheme="minorHAnsi" w:hAnsiTheme="minorHAnsi" w:cstheme="minorHAnsi"/>
                <w:sz w:val="20"/>
                <w:szCs w:val="20"/>
              </w:rPr>
              <w:t xml:space="preserve">Attrition figures monitored monthly </w:t>
            </w:r>
          </w:p>
        </w:tc>
        <w:tc>
          <w:tcPr>
            <w:tcW w:w="2835" w:type="dxa"/>
            <w:gridSpan w:val="3"/>
            <w:vAlign w:val="center"/>
          </w:tcPr>
          <w:p w14:paraId="15887677"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Supporter Relations and Director Public Engagement</w:t>
            </w:r>
          </w:p>
        </w:tc>
        <w:tc>
          <w:tcPr>
            <w:tcW w:w="1640" w:type="dxa"/>
            <w:vAlign w:val="center"/>
          </w:tcPr>
          <w:p w14:paraId="2F356D4D"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Monthly meetings </w:t>
            </w:r>
          </w:p>
        </w:tc>
      </w:tr>
      <w:tr w:rsidR="000963C6" w:rsidRPr="00B873CB" w14:paraId="7065F656" w14:textId="77777777" w:rsidTr="001A60A3">
        <w:trPr>
          <w:cantSplit/>
          <w:trHeight w:val="340"/>
        </w:trPr>
        <w:tc>
          <w:tcPr>
            <w:tcW w:w="5245" w:type="dxa"/>
            <w:gridSpan w:val="3"/>
            <w:vAlign w:val="center"/>
          </w:tcPr>
          <w:p w14:paraId="65D5385D" w14:textId="77777777" w:rsidR="000963C6" w:rsidRPr="00B873CB" w:rsidRDefault="000963C6" w:rsidP="0022762C">
            <w:pPr>
              <w:rPr>
                <w:rFonts w:asciiTheme="minorHAnsi" w:hAnsiTheme="minorHAnsi" w:cstheme="minorHAnsi"/>
                <w:sz w:val="20"/>
                <w:szCs w:val="20"/>
              </w:rPr>
            </w:pPr>
            <w:r w:rsidRPr="00B873CB">
              <w:rPr>
                <w:rFonts w:asciiTheme="minorHAnsi" w:hAnsiTheme="minorHAnsi" w:cstheme="minorHAnsi"/>
                <w:sz w:val="20"/>
                <w:szCs w:val="20"/>
              </w:rPr>
              <w:t>Reports prepared</w:t>
            </w:r>
          </w:p>
        </w:tc>
        <w:tc>
          <w:tcPr>
            <w:tcW w:w="2835" w:type="dxa"/>
            <w:gridSpan w:val="3"/>
            <w:vAlign w:val="center"/>
          </w:tcPr>
          <w:p w14:paraId="3FE036FB"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data and innovation</w:t>
            </w:r>
          </w:p>
        </w:tc>
        <w:tc>
          <w:tcPr>
            <w:tcW w:w="1640" w:type="dxa"/>
            <w:vAlign w:val="center"/>
          </w:tcPr>
          <w:p w14:paraId="17AA03F1"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Monthly reports</w:t>
            </w:r>
          </w:p>
        </w:tc>
      </w:tr>
      <w:tr w:rsidR="000963C6" w:rsidRPr="00B873CB" w14:paraId="457322D1" w14:textId="77777777" w:rsidTr="001A60A3">
        <w:trPr>
          <w:cantSplit/>
          <w:trHeight w:val="340"/>
        </w:trPr>
        <w:tc>
          <w:tcPr>
            <w:tcW w:w="5245" w:type="dxa"/>
            <w:gridSpan w:val="3"/>
            <w:vAlign w:val="center"/>
          </w:tcPr>
          <w:p w14:paraId="58E6E68F" w14:textId="5C8CF3BB" w:rsidR="000963C6" w:rsidRPr="0046015D" w:rsidRDefault="000963C6" w:rsidP="0046015D">
            <w:pPr>
              <w:rPr>
                <w:rFonts w:asciiTheme="minorHAnsi" w:hAnsiTheme="minorHAnsi" w:cstheme="minorHAnsi"/>
                <w:sz w:val="20"/>
                <w:szCs w:val="20"/>
              </w:rPr>
            </w:pPr>
            <w:r w:rsidRPr="00B873CB">
              <w:rPr>
                <w:rFonts w:asciiTheme="minorHAnsi" w:hAnsiTheme="minorHAnsi" w:cstheme="minorHAnsi"/>
                <w:sz w:val="20"/>
                <w:szCs w:val="20"/>
              </w:rPr>
              <w:t>Donation programs monitored</w:t>
            </w:r>
            <w:r w:rsidR="0046015D">
              <w:rPr>
                <w:rFonts w:asciiTheme="minorHAnsi" w:hAnsiTheme="minorHAnsi" w:cstheme="minorHAnsi"/>
                <w:sz w:val="20"/>
                <w:szCs w:val="20"/>
              </w:rPr>
              <w:t xml:space="preserve"> weekly and reported on monthly</w:t>
            </w:r>
          </w:p>
        </w:tc>
        <w:tc>
          <w:tcPr>
            <w:tcW w:w="2835" w:type="dxa"/>
            <w:gridSpan w:val="3"/>
            <w:vAlign w:val="center"/>
          </w:tcPr>
          <w:p w14:paraId="2D27F256"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Marketing</w:t>
            </w:r>
          </w:p>
        </w:tc>
        <w:tc>
          <w:tcPr>
            <w:tcW w:w="1640" w:type="dxa"/>
            <w:vAlign w:val="center"/>
          </w:tcPr>
          <w:p w14:paraId="7088A6C7"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0963C6" w:rsidRPr="00B873CB" w14:paraId="01A2398D" w14:textId="77777777" w:rsidTr="001A60A3">
        <w:trPr>
          <w:cantSplit/>
          <w:trHeight w:val="340"/>
        </w:trPr>
        <w:tc>
          <w:tcPr>
            <w:tcW w:w="5245" w:type="dxa"/>
            <w:gridSpan w:val="3"/>
            <w:vAlign w:val="center"/>
          </w:tcPr>
          <w:p w14:paraId="6D0B95F2" w14:textId="77777777" w:rsidR="000963C6" w:rsidRPr="00B873CB" w:rsidRDefault="000963C6" w:rsidP="0022762C">
            <w:pPr>
              <w:tabs>
                <w:tab w:val="left" w:pos="252"/>
              </w:tabs>
              <w:rPr>
                <w:rFonts w:asciiTheme="minorHAnsi" w:hAnsiTheme="minorHAnsi" w:cstheme="minorHAnsi"/>
                <w:sz w:val="20"/>
                <w:szCs w:val="20"/>
              </w:rPr>
            </w:pPr>
            <w:r w:rsidRPr="00B873CB">
              <w:rPr>
                <w:rFonts w:asciiTheme="minorHAnsi" w:hAnsiTheme="minorHAnsi" w:cstheme="minorHAnsi"/>
                <w:sz w:val="20"/>
                <w:szCs w:val="20"/>
              </w:rPr>
              <w:t>Overall revenue monitored monthly</w:t>
            </w:r>
          </w:p>
          <w:p w14:paraId="708465F0" w14:textId="77777777" w:rsidR="000963C6" w:rsidRPr="00B873CB" w:rsidRDefault="000963C6" w:rsidP="0022762C">
            <w:pPr>
              <w:tabs>
                <w:tab w:val="left" w:pos="252"/>
              </w:tabs>
              <w:rPr>
                <w:rFonts w:asciiTheme="minorHAnsi" w:hAnsiTheme="minorHAnsi" w:cstheme="minorHAnsi"/>
                <w:sz w:val="20"/>
                <w:szCs w:val="20"/>
              </w:rPr>
            </w:pPr>
          </w:p>
          <w:p w14:paraId="2247A04D" w14:textId="77777777" w:rsidR="000963C6" w:rsidRPr="00B873CB" w:rsidRDefault="000963C6" w:rsidP="0022762C">
            <w:pPr>
              <w:rPr>
                <w:rFonts w:asciiTheme="minorHAnsi" w:hAnsiTheme="minorHAnsi" w:cstheme="minorHAnsi"/>
                <w:sz w:val="20"/>
                <w:szCs w:val="20"/>
              </w:rPr>
            </w:pPr>
          </w:p>
        </w:tc>
        <w:tc>
          <w:tcPr>
            <w:tcW w:w="2835" w:type="dxa"/>
            <w:gridSpan w:val="3"/>
            <w:vAlign w:val="center"/>
          </w:tcPr>
          <w:p w14:paraId="30DD640B"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Director Public Engagement Head of Marketing and Head of Supporter Relations and ChildFund Management Team</w:t>
            </w:r>
          </w:p>
        </w:tc>
        <w:tc>
          <w:tcPr>
            <w:tcW w:w="1640" w:type="dxa"/>
            <w:vAlign w:val="center"/>
          </w:tcPr>
          <w:p w14:paraId="3853CB12"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0963C6" w:rsidRPr="00B873CB" w14:paraId="4EF77248" w14:textId="77777777" w:rsidTr="001A60A3">
        <w:trPr>
          <w:cantSplit/>
          <w:trHeight w:val="340"/>
        </w:trPr>
        <w:tc>
          <w:tcPr>
            <w:tcW w:w="5245" w:type="dxa"/>
            <w:gridSpan w:val="3"/>
            <w:vAlign w:val="center"/>
          </w:tcPr>
          <w:p w14:paraId="478678B1" w14:textId="77777777" w:rsidR="000963C6" w:rsidRPr="00B873CB" w:rsidRDefault="000963C6" w:rsidP="0022762C">
            <w:pPr>
              <w:rPr>
                <w:rFonts w:asciiTheme="minorHAnsi" w:hAnsiTheme="minorHAnsi" w:cstheme="minorHAnsi"/>
                <w:sz w:val="20"/>
                <w:szCs w:val="20"/>
              </w:rPr>
            </w:pPr>
            <w:r w:rsidRPr="00B873CB">
              <w:rPr>
                <w:rFonts w:asciiTheme="minorHAnsi" w:hAnsiTheme="minorHAnsi" w:cstheme="minorHAnsi"/>
                <w:sz w:val="20"/>
                <w:szCs w:val="20"/>
              </w:rPr>
              <w:t xml:space="preserve">Retention telemarketing programs monitored weekly and monthly </w:t>
            </w:r>
          </w:p>
        </w:tc>
        <w:tc>
          <w:tcPr>
            <w:tcW w:w="2835" w:type="dxa"/>
            <w:gridSpan w:val="3"/>
            <w:vAlign w:val="center"/>
          </w:tcPr>
          <w:p w14:paraId="0CD0E710"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Supporter Relations and Retention Manager</w:t>
            </w:r>
          </w:p>
        </w:tc>
        <w:tc>
          <w:tcPr>
            <w:tcW w:w="1640" w:type="dxa"/>
            <w:vAlign w:val="center"/>
          </w:tcPr>
          <w:p w14:paraId="453CF7B3"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0963C6" w:rsidRPr="00B873CB" w14:paraId="772F5D3A" w14:textId="77777777" w:rsidTr="001A60A3">
        <w:trPr>
          <w:cantSplit/>
          <w:trHeight w:val="340"/>
        </w:trPr>
        <w:tc>
          <w:tcPr>
            <w:tcW w:w="5245" w:type="dxa"/>
            <w:gridSpan w:val="3"/>
            <w:vAlign w:val="center"/>
          </w:tcPr>
          <w:p w14:paraId="05E80F59" w14:textId="77777777" w:rsidR="000963C6" w:rsidRPr="00B873CB" w:rsidRDefault="000963C6" w:rsidP="0022762C">
            <w:pPr>
              <w:rPr>
                <w:rFonts w:asciiTheme="minorHAnsi" w:hAnsiTheme="minorHAnsi" w:cstheme="minorHAnsi"/>
                <w:sz w:val="20"/>
                <w:szCs w:val="20"/>
              </w:rPr>
            </w:pPr>
            <w:r w:rsidRPr="00B873CB">
              <w:rPr>
                <w:rFonts w:asciiTheme="minorHAnsi" w:hAnsiTheme="minorHAnsi" w:cstheme="minorHAnsi"/>
                <w:sz w:val="20"/>
                <w:szCs w:val="20"/>
              </w:rPr>
              <w:t>Continue meeting with new F2F and TM suppliers to continue to influence quality</w:t>
            </w:r>
          </w:p>
        </w:tc>
        <w:tc>
          <w:tcPr>
            <w:tcW w:w="2835" w:type="dxa"/>
            <w:gridSpan w:val="3"/>
            <w:vAlign w:val="center"/>
          </w:tcPr>
          <w:p w14:paraId="32A17EFB"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Marketing and RG Fundraising Manager</w:t>
            </w:r>
          </w:p>
        </w:tc>
        <w:tc>
          <w:tcPr>
            <w:tcW w:w="1640" w:type="dxa"/>
            <w:vAlign w:val="center"/>
          </w:tcPr>
          <w:p w14:paraId="78913F1E"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0963C6" w:rsidRPr="00B873CB" w14:paraId="04C7171C" w14:textId="77777777" w:rsidTr="001A60A3">
        <w:trPr>
          <w:cantSplit/>
          <w:trHeight w:val="340"/>
        </w:trPr>
        <w:tc>
          <w:tcPr>
            <w:tcW w:w="5245" w:type="dxa"/>
            <w:gridSpan w:val="3"/>
            <w:vAlign w:val="center"/>
          </w:tcPr>
          <w:p w14:paraId="6F1879AC" w14:textId="77777777" w:rsidR="000963C6" w:rsidRPr="00B873CB" w:rsidRDefault="000963C6" w:rsidP="0022762C">
            <w:pPr>
              <w:rPr>
                <w:rFonts w:asciiTheme="minorHAnsi" w:hAnsiTheme="minorHAnsi" w:cstheme="minorHAnsi"/>
                <w:sz w:val="20"/>
                <w:szCs w:val="20"/>
              </w:rPr>
            </w:pPr>
            <w:r w:rsidRPr="00B873CB">
              <w:rPr>
                <w:rFonts w:asciiTheme="minorHAnsi" w:hAnsiTheme="minorHAnsi" w:cstheme="minorHAnsi"/>
                <w:sz w:val="20"/>
                <w:szCs w:val="20"/>
              </w:rPr>
              <w:t>Monthly meeting to review payment processing</w:t>
            </w:r>
          </w:p>
        </w:tc>
        <w:tc>
          <w:tcPr>
            <w:tcW w:w="2835" w:type="dxa"/>
            <w:gridSpan w:val="3"/>
            <w:vAlign w:val="center"/>
          </w:tcPr>
          <w:p w14:paraId="1900A237"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COO and Public Engagement Director</w:t>
            </w:r>
          </w:p>
        </w:tc>
        <w:tc>
          <w:tcPr>
            <w:tcW w:w="1640" w:type="dxa"/>
            <w:vAlign w:val="center"/>
          </w:tcPr>
          <w:p w14:paraId="485BCCA8"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Monthly</w:t>
            </w:r>
          </w:p>
        </w:tc>
      </w:tr>
      <w:tr w:rsidR="000963C6" w:rsidRPr="00B873CB" w14:paraId="48AB6AD3" w14:textId="77777777" w:rsidTr="001A60A3">
        <w:trPr>
          <w:cantSplit/>
          <w:trHeight w:val="340"/>
        </w:trPr>
        <w:tc>
          <w:tcPr>
            <w:tcW w:w="5245" w:type="dxa"/>
            <w:gridSpan w:val="3"/>
            <w:vAlign w:val="center"/>
          </w:tcPr>
          <w:p w14:paraId="64CE4AFC" w14:textId="77777777" w:rsidR="000963C6" w:rsidRPr="00B873CB" w:rsidRDefault="000963C6" w:rsidP="0022762C">
            <w:pPr>
              <w:rPr>
                <w:rFonts w:asciiTheme="minorHAnsi" w:hAnsiTheme="minorHAnsi" w:cstheme="minorHAnsi"/>
                <w:sz w:val="20"/>
                <w:szCs w:val="20"/>
              </w:rPr>
            </w:pPr>
            <w:r w:rsidRPr="00B873CB">
              <w:rPr>
                <w:rFonts w:asciiTheme="minorHAnsi" w:hAnsiTheme="minorHAnsi" w:cstheme="minorHAnsi"/>
                <w:sz w:val="20"/>
                <w:szCs w:val="20"/>
              </w:rPr>
              <w:t>Continued testing to improve the monthly payment processing through the working group</w:t>
            </w:r>
          </w:p>
        </w:tc>
        <w:tc>
          <w:tcPr>
            <w:tcW w:w="2835" w:type="dxa"/>
            <w:gridSpan w:val="3"/>
            <w:vAlign w:val="center"/>
          </w:tcPr>
          <w:p w14:paraId="591FA021"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Payment processing working group</w:t>
            </w:r>
          </w:p>
        </w:tc>
        <w:tc>
          <w:tcPr>
            <w:tcW w:w="1640" w:type="dxa"/>
            <w:vAlign w:val="center"/>
          </w:tcPr>
          <w:p w14:paraId="2D4EF21F" w14:textId="77777777" w:rsidR="000963C6" w:rsidRPr="00B873CB" w:rsidRDefault="000963C6"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bl>
    <w:p w14:paraId="732DF924" w14:textId="516B714B" w:rsidR="0046015D" w:rsidRDefault="0046015D">
      <w:pPr>
        <w:rPr>
          <w:rFonts w:asciiTheme="minorHAnsi" w:hAnsiTheme="minorHAnsi" w:cstheme="minorHAnsi"/>
          <w:sz w:val="20"/>
          <w:szCs w:val="20"/>
        </w:rPr>
      </w:pPr>
    </w:p>
    <w:p w14:paraId="21E61E2B" w14:textId="77777777" w:rsidR="0046015D" w:rsidRDefault="0046015D">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9715" w:type="dxa"/>
        <w:tblLook w:val="04A0" w:firstRow="1" w:lastRow="0" w:firstColumn="1" w:lastColumn="0" w:noHBand="0" w:noVBand="1"/>
      </w:tblPr>
      <w:tblGrid>
        <w:gridCol w:w="9715"/>
      </w:tblGrid>
      <w:tr w:rsidR="00470B14" w:rsidRPr="00B873CB" w14:paraId="2441EC6A" w14:textId="77777777" w:rsidTr="001A60A3">
        <w:tc>
          <w:tcPr>
            <w:tcW w:w="9715" w:type="dxa"/>
            <w:shd w:val="clear" w:color="auto" w:fill="FF0000"/>
          </w:tcPr>
          <w:p w14:paraId="4FEBCDC5" w14:textId="77777777" w:rsidR="00470B14" w:rsidRPr="00B873CB" w:rsidRDefault="00470B14" w:rsidP="0022762C">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6 – Failure to meet new supporter acquisition targets</w:t>
            </w:r>
          </w:p>
        </w:tc>
      </w:tr>
    </w:tbl>
    <w:p w14:paraId="10175CED" w14:textId="77777777" w:rsidR="00470B14" w:rsidRPr="0046015D" w:rsidRDefault="00470B14" w:rsidP="00470B14">
      <w:pPr>
        <w:spacing w:line="259" w:lineRule="auto"/>
        <w:rPr>
          <w:rFonts w:asciiTheme="minorHAnsi" w:hAnsiTheme="minorHAnsi" w:cstheme="minorHAnsi"/>
          <w:sz w:val="14"/>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686"/>
        <w:gridCol w:w="850"/>
        <w:gridCol w:w="709"/>
        <w:gridCol w:w="1134"/>
        <w:gridCol w:w="1672"/>
        <w:gridCol w:w="29"/>
        <w:gridCol w:w="1640"/>
      </w:tblGrid>
      <w:tr w:rsidR="00470B14" w:rsidRPr="00B873CB" w14:paraId="22E87334" w14:textId="77777777" w:rsidTr="001A60A3">
        <w:trPr>
          <w:cantSplit/>
          <w:trHeight w:val="340"/>
        </w:trPr>
        <w:tc>
          <w:tcPr>
            <w:tcW w:w="3686" w:type="dxa"/>
            <w:shd w:val="clear" w:color="auto" w:fill="D9D9D9"/>
            <w:vAlign w:val="center"/>
          </w:tcPr>
          <w:p w14:paraId="6B54AF56" w14:textId="77777777" w:rsidR="00470B14" w:rsidRPr="00B873CB" w:rsidRDefault="00470B14" w:rsidP="0022762C">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034" w:type="dxa"/>
            <w:gridSpan w:val="6"/>
            <w:shd w:val="clear" w:color="auto" w:fill="D9D9D9"/>
            <w:vAlign w:val="center"/>
          </w:tcPr>
          <w:p w14:paraId="2AD75BC6" w14:textId="77777777" w:rsidR="00470B14" w:rsidRPr="00B873CB" w:rsidRDefault="00470B14" w:rsidP="00470B14">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 c</w:t>
            </w:r>
            <w:r w:rsidRPr="00B873CB">
              <w:rPr>
                <w:rFonts w:asciiTheme="minorHAnsi" w:eastAsia="Calibri" w:hAnsiTheme="minorHAnsi" w:cstheme="minorHAnsi"/>
                <w:b/>
                <w:sz w:val="20"/>
                <w:szCs w:val="20"/>
                <w:lang w:val="en-AU" w:eastAsia="en-AU"/>
              </w:rPr>
              <w:t>onsequences of e</w:t>
            </w:r>
            <w:r w:rsidRPr="00B873CB">
              <w:rPr>
                <w:rFonts w:asciiTheme="minorHAnsi" w:eastAsia="Calibri" w:hAnsiTheme="minorHAnsi" w:cstheme="minorHAnsi"/>
                <w:b/>
                <w:bCs/>
                <w:sz w:val="20"/>
                <w:szCs w:val="20"/>
                <w:lang w:val="en-AU" w:eastAsia="en-AU"/>
              </w:rPr>
              <w:t>vent occurring</w:t>
            </w:r>
          </w:p>
        </w:tc>
      </w:tr>
      <w:tr w:rsidR="00470B14" w:rsidRPr="00B873CB" w14:paraId="4DC4B09C" w14:textId="77777777" w:rsidTr="001A60A3">
        <w:trPr>
          <w:cantSplit/>
          <w:trHeight w:val="340"/>
        </w:trPr>
        <w:tc>
          <w:tcPr>
            <w:tcW w:w="3686" w:type="dxa"/>
            <w:vAlign w:val="center"/>
          </w:tcPr>
          <w:p w14:paraId="4A98552D" w14:textId="77777777" w:rsidR="00470B14" w:rsidRPr="00B873CB" w:rsidRDefault="00470B14"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Failure to meet new supporter acquisition targets</w:t>
            </w:r>
          </w:p>
        </w:tc>
        <w:tc>
          <w:tcPr>
            <w:tcW w:w="6034" w:type="dxa"/>
            <w:gridSpan w:val="6"/>
            <w:vAlign w:val="center"/>
          </w:tcPr>
          <w:p w14:paraId="51087D88" w14:textId="77777777" w:rsidR="00470B14" w:rsidRPr="00B873CB" w:rsidRDefault="00470B14"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Reduced number of supporters and resulting in long-term reduction in revenue, which in turn would result in less funds to support programs and Sydney support costs</w:t>
            </w:r>
          </w:p>
        </w:tc>
      </w:tr>
      <w:tr w:rsidR="00470B14" w:rsidRPr="00B873CB" w14:paraId="10C446D7" w14:textId="77777777" w:rsidTr="001A60A3">
        <w:trPr>
          <w:cantSplit/>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B82139" w14:textId="77777777" w:rsidR="00470B14" w:rsidRPr="00B873CB" w:rsidRDefault="00470B14"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DF454C" w14:textId="77777777" w:rsidR="00470B14" w:rsidRPr="00B873CB" w:rsidRDefault="00470B14"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br/>
              <w:t>Consequence Rating</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725A49" w14:textId="77777777" w:rsidR="00470B14" w:rsidRPr="00B873CB" w:rsidRDefault="00470B14"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6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FE8F18" w14:textId="77777777" w:rsidR="00470B14" w:rsidRPr="00B873CB" w:rsidRDefault="00470B14"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470B14" w:rsidRPr="00B873CB" w14:paraId="0033967F" w14:textId="77777777" w:rsidTr="001A60A3">
        <w:trPr>
          <w:cantSplit/>
          <w:trHeight w:val="340"/>
        </w:trPr>
        <w:tc>
          <w:tcPr>
            <w:tcW w:w="4536" w:type="dxa"/>
            <w:gridSpan w:val="2"/>
            <w:shd w:val="clear" w:color="auto" w:fill="FFFFFF" w:themeFill="background1"/>
            <w:vAlign w:val="center"/>
          </w:tcPr>
          <w:p w14:paraId="54DE65A5" w14:textId="77777777" w:rsidR="00470B14" w:rsidRPr="00B873CB" w:rsidRDefault="00470B14" w:rsidP="0022762C">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Financial</w:t>
            </w:r>
          </w:p>
        </w:tc>
        <w:tc>
          <w:tcPr>
            <w:tcW w:w="1843" w:type="dxa"/>
            <w:gridSpan w:val="2"/>
            <w:shd w:val="clear" w:color="auto" w:fill="FFFFFF" w:themeFill="background1"/>
            <w:vAlign w:val="center"/>
          </w:tcPr>
          <w:p w14:paraId="72EE45FA" w14:textId="77777777" w:rsidR="00470B14" w:rsidRPr="00B873CB" w:rsidRDefault="00470B14"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Moderate</w:t>
            </w:r>
          </w:p>
        </w:tc>
        <w:tc>
          <w:tcPr>
            <w:tcW w:w="1672" w:type="dxa"/>
            <w:shd w:val="clear" w:color="auto" w:fill="FFFFFF" w:themeFill="background1"/>
            <w:vAlign w:val="center"/>
          </w:tcPr>
          <w:p w14:paraId="39FF7C42" w14:textId="77777777" w:rsidR="00470B14" w:rsidRPr="00B873CB" w:rsidRDefault="00470B14"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Likely</w:t>
            </w:r>
          </w:p>
        </w:tc>
        <w:tc>
          <w:tcPr>
            <w:tcW w:w="1669" w:type="dxa"/>
            <w:gridSpan w:val="2"/>
            <w:shd w:val="clear" w:color="auto" w:fill="FFFFFF" w:themeFill="background1"/>
            <w:vAlign w:val="center"/>
          </w:tcPr>
          <w:p w14:paraId="194ED44F" w14:textId="77777777" w:rsidR="00470B14" w:rsidRPr="00B873CB" w:rsidRDefault="00470B14"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Moderate</w:t>
            </w:r>
          </w:p>
        </w:tc>
      </w:tr>
      <w:tr w:rsidR="00470B14" w:rsidRPr="00B873CB" w14:paraId="53615112" w14:textId="77777777" w:rsidTr="001A60A3">
        <w:trPr>
          <w:cantSplit/>
          <w:trHeight w:val="340"/>
        </w:trPr>
        <w:tc>
          <w:tcPr>
            <w:tcW w:w="9720" w:type="dxa"/>
            <w:gridSpan w:val="7"/>
            <w:tcBorders>
              <w:bottom w:val="single" w:sz="4" w:space="0" w:color="auto"/>
            </w:tcBorders>
            <w:shd w:val="clear" w:color="auto" w:fill="D9D9D9"/>
            <w:vAlign w:val="center"/>
          </w:tcPr>
          <w:p w14:paraId="562137AA" w14:textId="77777777" w:rsidR="00470B14" w:rsidRPr="00B873CB" w:rsidRDefault="00470B14"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470B14" w:rsidRPr="00B873CB" w14:paraId="7EA4C590" w14:textId="77777777" w:rsidTr="001A60A3">
        <w:trPr>
          <w:cantSplit/>
          <w:trHeight w:val="340"/>
        </w:trPr>
        <w:tc>
          <w:tcPr>
            <w:tcW w:w="9720" w:type="dxa"/>
            <w:gridSpan w:val="7"/>
            <w:shd w:val="clear" w:color="auto" w:fill="FFFFFF" w:themeFill="background1"/>
            <w:vAlign w:val="center"/>
          </w:tcPr>
          <w:p w14:paraId="576FFF5F" w14:textId="77777777" w:rsidR="00470B14" w:rsidRPr="00B873CB" w:rsidRDefault="00470B14" w:rsidP="0022762C">
            <w:pPr>
              <w:rPr>
                <w:rFonts w:asciiTheme="minorHAnsi" w:hAnsiTheme="minorHAnsi" w:cstheme="minorHAnsi"/>
                <w:sz w:val="20"/>
                <w:szCs w:val="20"/>
                <w:lang w:eastAsia="ko-KR"/>
              </w:rPr>
            </w:pPr>
            <w:r w:rsidRPr="00B873CB">
              <w:rPr>
                <w:rFonts w:asciiTheme="minorHAnsi" w:hAnsiTheme="minorHAnsi" w:cstheme="minorHAnsi"/>
                <w:sz w:val="20"/>
                <w:szCs w:val="20"/>
                <w:lang w:eastAsia="ko-KR"/>
              </w:rPr>
              <w:t>Increased supplier management and oversight. Payment processing working group in place. Acquisition mix is spread across a number of suppliers. Supporter journey review underway. New acquis</w:t>
            </w:r>
            <w:r w:rsidR="00C24851" w:rsidRPr="00B873CB">
              <w:rPr>
                <w:rFonts w:asciiTheme="minorHAnsi" w:hAnsiTheme="minorHAnsi" w:cstheme="minorHAnsi"/>
                <w:sz w:val="20"/>
                <w:szCs w:val="20"/>
                <w:lang w:eastAsia="ko-KR"/>
              </w:rPr>
              <w:t>i</w:t>
            </w:r>
            <w:r w:rsidRPr="00B873CB">
              <w:rPr>
                <w:rFonts w:asciiTheme="minorHAnsi" w:hAnsiTheme="minorHAnsi" w:cstheme="minorHAnsi"/>
                <w:sz w:val="20"/>
                <w:szCs w:val="20"/>
                <w:lang w:eastAsia="ko-KR"/>
              </w:rPr>
              <w:t>ti</w:t>
            </w:r>
            <w:r w:rsidR="00C24851" w:rsidRPr="00B873CB">
              <w:rPr>
                <w:rFonts w:asciiTheme="minorHAnsi" w:hAnsiTheme="minorHAnsi" w:cstheme="minorHAnsi"/>
                <w:sz w:val="20"/>
                <w:szCs w:val="20"/>
                <w:lang w:eastAsia="ko-KR"/>
              </w:rPr>
              <w:t>on targets across regular, sing</w:t>
            </w:r>
            <w:r w:rsidRPr="00B873CB">
              <w:rPr>
                <w:rFonts w:asciiTheme="minorHAnsi" w:hAnsiTheme="minorHAnsi" w:cstheme="minorHAnsi"/>
                <w:sz w:val="20"/>
                <w:szCs w:val="20"/>
                <w:lang w:eastAsia="ko-KR"/>
              </w:rPr>
              <w:t>l</w:t>
            </w:r>
            <w:r w:rsidR="00C24851" w:rsidRPr="00B873CB">
              <w:rPr>
                <w:rFonts w:asciiTheme="minorHAnsi" w:hAnsiTheme="minorHAnsi" w:cstheme="minorHAnsi"/>
                <w:sz w:val="20"/>
                <w:szCs w:val="20"/>
                <w:lang w:eastAsia="ko-KR"/>
              </w:rPr>
              <w:t>e and digital givi</w:t>
            </w:r>
            <w:r w:rsidRPr="00B873CB">
              <w:rPr>
                <w:rFonts w:asciiTheme="minorHAnsi" w:hAnsiTheme="minorHAnsi" w:cstheme="minorHAnsi"/>
                <w:sz w:val="20"/>
                <w:szCs w:val="20"/>
                <w:lang w:eastAsia="ko-KR"/>
              </w:rPr>
              <w:t>n</w:t>
            </w:r>
            <w:r w:rsidR="00C24851" w:rsidRPr="00B873CB">
              <w:rPr>
                <w:rFonts w:asciiTheme="minorHAnsi" w:hAnsiTheme="minorHAnsi" w:cstheme="minorHAnsi"/>
                <w:sz w:val="20"/>
                <w:szCs w:val="20"/>
                <w:lang w:eastAsia="ko-KR"/>
              </w:rPr>
              <w:t>g</w:t>
            </w:r>
            <w:r w:rsidRPr="00B873CB">
              <w:rPr>
                <w:rFonts w:asciiTheme="minorHAnsi" w:hAnsiTheme="minorHAnsi" w:cstheme="minorHAnsi"/>
                <w:sz w:val="20"/>
                <w:szCs w:val="20"/>
                <w:lang w:eastAsia="ko-KR"/>
              </w:rPr>
              <w:t xml:space="preserve"> channels. New supporter acquisition channels to be tested.</w:t>
            </w:r>
          </w:p>
        </w:tc>
      </w:tr>
      <w:tr w:rsidR="00470B14" w:rsidRPr="00B873CB" w14:paraId="24FCF2CB" w14:textId="77777777" w:rsidTr="001A60A3">
        <w:trPr>
          <w:cantSplit/>
          <w:trHeight w:val="340"/>
        </w:trPr>
        <w:tc>
          <w:tcPr>
            <w:tcW w:w="9720" w:type="dxa"/>
            <w:gridSpan w:val="7"/>
            <w:shd w:val="clear" w:color="auto" w:fill="D9D9D9"/>
            <w:vAlign w:val="center"/>
          </w:tcPr>
          <w:p w14:paraId="123C0E4A" w14:textId="77777777" w:rsidR="00470B14" w:rsidRPr="00B873CB" w:rsidRDefault="00470B14"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470B14" w:rsidRPr="00B873CB" w14:paraId="3A526236" w14:textId="77777777" w:rsidTr="001A60A3">
        <w:trPr>
          <w:cantSplit/>
          <w:trHeight w:val="340"/>
        </w:trPr>
        <w:tc>
          <w:tcPr>
            <w:tcW w:w="9720" w:type="dxa"/>
            <w:gridSpan w:val="7"/>
            <w:vAlign w:val="center"/>
          </w:tcPr>
          <w:p w14:paraId="16FB1B48" w14:textId="77777777" w:rsidR="00470B14" w:rsidRPr="00B873CB" w:rsidRDefault="00470B14" w:rsidP="0022762C">
            <w:pPr>
              <w:tabs>
                <w:tab w:val="left" w:pos="252"/>
              </w:tabs>
              <w:ind w:left="360"/>
              <w:rPr>
                <w:rFonts w:asciiTheme="minorHAnsi" w:eastAsia="Calibri" w:hAnsiTheme="minorHAnsi" w:cstheme="minorHAnsi"/>
                <w:sz w:val="20"/>
                <w:szCs w:val="20"/>
                <w:lang w:val="en-AU" w:eastAsia="en-AU"/>
              </w:rPr>
            </w:pPr>
          </w:p>
        </w:tc>
      </w:tr>
      <w:tr w:rsidR="00470B14" w:rsidRPr="00B873CB" w14:paraId="491B7294" w14:textId="77777777" w:rsidTr="001A60A3">
        <w:trPr>
          <w:cantSplit/>
          <w:trHeight w:val="340"/>
        </w:trPr>
        <w:tc>
          <w:tcPr>
            <w:tcW w:w="9720" w:type="dxa"/>
            <w:gridSpan w:val="7"/>
            <w:shd w:val="clear" w:color="auto" w:fill="D9D9D9"/>
            <w:vAlign w:val="center"/>
          </w:tcPr>
          <w:p w14:paraId="058E8F48" w14:textId="77777777" w:rsidR="00470B14" w:rsidRPr="00B873CB" w:rsidRDefault="00470B14"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470B14" w:rsidRPr="00B873CB" w14:paraId="1BA2508D" w14:textId="77777777" w:rsidTr="001A60A3">
        <w:trPr>
          <w:cantSplit/>
          <w:trHeight w:val="340"/>
        </w:trPr>
        <w:tc>
          <w:tcPr>
            <w:tcW w:w="5245" w:type="dxa"/>
            <w:gridSpan w:val="3"/>
            <w:vAlign w:val="center"/>
          </w:tcPr>
          <w:p w14:paraId="3D078529" w14:textId="77777777" w:rsidR="00470B14" w:rsidRPr="00B873CB" w:rsidRDefault="00470B14"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2835" w:type="dxa"/>
            <w:gridSpan w:val="3"/>
            <w:vAlign w:val="center"/>
          </w:tcPr>
          <w:p w14:paraId="648C5739" w14:textId="77777777" w:rsidR="00470B14" w:rsidRPr="00B873CB" w:rsidRDefault="00470B14"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640" w:type="dxa"/>
            <w:vAlign w:val="center"/>
          </w:tcPr>
          <w:p w14:paraId="76FB2408" w14:textId="77777777" w:rsidR="00470B14" w:rsidRPr="00B873CB" w:rsidRDefault="00470B14" w:rsidP="0022762C">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470B14" w:rsidRPr="00B873CB" w14:paraId="5262F141" w14:textId="77777777" w:rsidTr="001A60A3">
        <w:trPr>
          <w:cantSplit/>
          <w:trHeight w:val="340"/>
        </w:trPr>
        <w:tc>
          <w:tcPr>
            <w:tcW w:w="5245" w:type="dxa"/>
            <w:gridSpan w:val="3"/>
            <w:vAlign w:val="center"/>
          </w:tcPr>
          <w:p w14:paraId="3CF8FEA0" w14:textId="77777777" w:rsidR="00470B14" w:rsidRPr="00B873CB" w:rsidRDefault="00C24851" w:rsidP="0022762C">
            <w:pPr>
              <w:tabs>
                <w:tab w:val="left" w:pos="252"/>
              </w:tabs>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Regular review of monthly acquisition performance against targets</w:t>
            </w:r>
          </w:p>
        </w:tc>
        <w:tc>
          <w:tcPr>
            <w:tcW w:w="2835" w:type="dxa"/>
            <w:gridSpan w:val="3"/>
            <w:vAlign w:val="center"/>
          </w:tcPr>
          <w:p w14:paraId="374D0BF4" w14:textId="77777777" w:rsidR="00470B14"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Public engagement management team</w:t>
            </w:r>
          </w:p>
        </w:tc>
        <w:tc>
          <w:tcPr>
            <w:tcW w:w="1640" w:type="dxa"/>
            <w:vAlign w:val="center"/>
          </w:tcPr>
          <w:p w14:paraId="21D06297" w14:textId="77777777" w:rsidR="00470B14"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470B14" w:rsidRPr="00B873CB" w14:paraId="209DE47C" w14:textId="77777777" w:rsidTr="001A60A3">
        <w:trPr>
          <w:cantSplit/>
          <w:trHeight w:val="340"/>
        </w:trPr>
        <w:tc>
          <w:tcPr>
            <w:tcW w:w="5245" w:type="dxa"/>
            <w:gridSpan w:val="3"/>
            <w:vAlign w:val="center"/>
          </w:tcPr>
          <w:p w14:paraId="38CE1F82" w14:textId="77777777" w:rsidR="00470B14" w:rsidRPr="00B873CB" w:rsidRDefault="00C24851" w:rsidP="0022762C">
            <w:pPr>
              <w:rPr>
                <w:rFonts w:asciiTheme="minorHAnsi" w:hAnsiTheme="minorHAnsi" w:cstheme="minorHAnsi"/>
                <w:sz w:val="20"/>
                <w:szCs w:val="20"/>
              </w:rPr>
            </w:pPr>
            <w:r w:rsidRPr="00B873CB">
              <w:rPr>
                <w:rFonts w:asciiTheme="minorHAnsi" w:hAnsiTheme="minorHAnsi" w:cstheme="minorHAnsi"/>
                <w:sz w:val="20"/>
                <w:szCs w:val="20"/>
              </w:rPr>
              <w:t>New website launched</w:t>
            </w:r>
          </w:p>
        </w:tc>
        <w:tc>
          <w:tcPr>
            <w:tcW w:w="2835" w:type="dxa"/>
            <w:gridSpan w:val="3"/>
            <w:vAlign w:val="center"/>
          </w:tcPr>
          <w:p w14:paraId="569B9059" w14:textId="77777777" w:rsidR="00470B14"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Marketing</w:t>
            </w:r>
          </w:p>
        </w:tc>
        <w:tc>
          <w:tcPr>
            <w:tcW w:w="1640" w:type="dxa"/>
            <w:vAlign w:val="center"/>
          </w:tcPr>
          <w:p w14:paraId="28FD832B" w14:textId="77777777" w:rsidR="00470B14"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Oct’17</w:t>
            </w:r>
          </w:p>
        </w:tc>
      </w:tr>
      <w:tr w:rsidR="00C24851" w:rsidRPr="00B873CB" w14:paraId="140E6200" w14:textId="77777777" w:rsidTr="001A60A3">
        <w:trPr>
          <w:cantSplit/>
          <w:trHeight w:val="340"/>
        </w:trPr>
        <w:tc>
          <w:tcPr>
            <w:tcW w:w="5245" w:type="dxa"/>
            <w:gridSpan w:val="3"/>
            <w:vAlign w:val="center"/>
          </w:tcPr>
          <w:p w14:paraId="6453370C" w14:textId="77777777" w:rsidR="00C24851" w:rsidRPr="00B873CB" w:rsidRDefault="00C24851" w:rsidP="0022762C">
            <w:pPr>
              <w:rPr>
                <w:rFonts w:asciiTheme="minorHAnsi" w:hAnsiTheme="minorHAnsi" w:cstheme="minorHAnsi"/>
                <w:sz w:val="20"/>
                <w:szCs w:val="20"/>
              </w:rPr>
            </w:pPr>
            <w:r w:rsidRPr="00B873CB">
              <w:rPr>
                <w:rFonts w:asciiTheme="minorHAnsi" w:hAnsiTheme="minorHAnsi" w:cstheme="minorHAnsi"/>
                <w:sz w:val="20"/>
                <w:szCs w:val="20"/>
              </w:rPr>
              <w:t xml:space="preserve">Launch of new marketing automation tool </w:t>
            </w:r>
          </w:p>
        </w:tc>
        <w:tc>
          <w:tcPr>
            <w:tcW w:w="2835" w:type="dxa"/>
            <w:gridSpan w:val="3"/>
            <w:vAlign w:val="center"/>
          </w:tcPr>
          <w:p w14:paraId="6773A491" w14:textId="77777777" w:rsidR="00C24851"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Data and Innovation</w:t>
            </w:r>
          </w:p>
        </w:tc>
        <w:tc>
          <w:tcPr>
            <w:tcW w:w="1640" w:type="dxa"/>
            <w:vAlign w:val="center"/>
          </w:tcPr>
          <w:p w14:paraId="5A7D4D61" w14:textId="77777777" w:rsidR="00C24851"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Feb’18</w:t>
            </w:r>
          </w:p>
        </w:tc>
      </w:tr>
      <w:tr w:rsidR="00C24851" w:rsidRPr="00B873CB" w14:paraId="3F3BFD2D" w14:textId="77777777" w:rsidTr="001A60A3">
        <w:trPr>
          <w:cantSplit/>
          <w:trHeight w:val="340"/>
        </w:trPr>
        <w:tc>
          <w:tcPr>
            <w:tcW w:w="5245" w:type="dxa"/>
            <w:gridSpan w:val="3"/>
            <w:vAlign w:val="center"/>
          </w:tcPr>
          <w:p w14:paraId="06D252B9" w14:textId="77777777" w:rsidR="00C24851" w:rsidRPr="00B873CB" w:rsidRDefault="00C24851" w:rsidP="0022762C">
            <w:pPr>
              <w:rPr>
                <w:rFonts w:asciiTheme="minorHAnsi" w:hAnsiTheme="minorHAnsi" w:cstheme="minorHAnsi"/>
                <w:sz w:val="20"/>
                <w:szCs w:val="20"/>
              </w:rPr>
            </w:pPr>
            <w:r w:rsidRPr="00B873CB">
              <w:rPr>
                <w:rFonts w:asciiTheme="minorHAnsi" w:hAnsiTheme="minorHAnsi" w:cstheme="minorHAnsi"/>
                <w:sz w:val="20"/>
                <w:szCs w:val="20"/>
              </w:rPr>
              <w:t>Continue to build supply with TM and F2F agencies</w:t>
            </w:r>
          </w:p>
        </w:tc>
        <w:tc>
          <w:tcPr>
            <w:tcW w:w="2835" w:type="dxa"/>
            <w:gridSpan w:val="3"/>
            <w:vAlign w:val="center"/>
          </w:tcPr>
          <w:p w14:paraId="4DBC49F0" w14:textId="77777777" w:rsidR="00C24851"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Head of Marketing</w:t>
            </w:r>
          </w:p>
        </w:tc>
        <w:tc>
          <w:tcPr>
            <w:tcW w:w="1640" w:type="dxa"/>
            <w:vAlign w:val="center"/>
          </w:tcPr>
          <w:p w14:paraId="4B6D6802" w14:textId="77777777" w:rsidR="00C24851" w:rsidRPr="00B873CB" w:rsidRDefault="00C24851" w:rsidP="0022762C">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bl>
    <w:p w14:paraId="7B6C8920" w14:textId="77777777" w:rsidR="00EE2026" w:rsidRPr="00B873CB" w:rsidRDefault="00EE2026">
      <w:pPr>
        <w:rPr>
          <w:rFonts w:asciiTheme="minorHAnsi" w:hAnsiTheme="minorHAnsi" w:cstheme="minorHAnsi"/>
          <w:sz w:val="20"/>
          <w:szCs w:val="20"/>
        </w:rPr>
      </w:pPr>
    </w:p>
    <w:tbl>
      <w:tblPr>
        <w:tblStyle w:val="TableGrid"/>
        <w:tblW w:w="9805" w:type="dxa"/>
        <w:tblLook w:val="04A0" w:firstRow="1" w:lastRow="0" w:firstColumn="1" w:lastColumn="0" w:noHBand="0" w:noVBand="1"/>
      </w:tblPr>
      <w:tblGrid>
        <w:gridCol w:w="9805"/>
      </w:tblGrid>
      <w:tr w:rsidR="00BE3F77" w:rsidRPr="00B873CB" w14:paraId="1C627709" w14:textId="77777777" w:rsidTr="001A60A3">
        <w:tc>
          <w:tcPr>
            <w:tcW w:w="9805" w:type="dxa"/>
            <w:shd w:val="clear" w:color="auto" w:fill="FF0000"/>
          </w:tcPr>
          <w:p w14:paraId="555E43F8" w14:textId="77777777" w:rsidR="00BE3F77" w:rsidRPr="00B873CB" w:rsidRDefault="00EE2026" w:rsidP="00BE3F77">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7</w:t>
            </w:r>
            <w:r w:rsidR="00BE3F77" w:rsidRPr="00B873CB">
              <w:rPr>
                <w:rFonts w:asciiTheme="minorHAnsi" w:hAnsiTheme="minorHAnsi" w:cstheme="minorHAnsi"/>
                <w:b/>
                <w:color w:val="FFFFFF" w:themeColor="background1"/>
                <w:sz w:val="20"/>
                <w:szCs w:val="20"/>
              </w:rPr>
              <w:t xml:space="preserve"> – Further degradation of civil society space by government</w:t>
            </w:r>
          </w:p>
        </w:tc>
      </w:tr>
    </w:tbl>
    <w:p w14:paraId="48A68286" w14:textId="77777777" w:rsidR="009150D9" w:rsidRPr="00B873CB" w:rsidRDefault="009150D9">
      <w:pPr>
        <w:rPr>
          <w:rFonts w:asciiTheme="minorHAnsi" w:hAnsiTheme="minorHAnsi" w:cstheme="minorHAnsi"/>
          <w:b/>
          <w:sz w:val="20"/>
          <w:szCs w:val="20"/>
        </w:rPr>
      </w:pPr>
      <w:r w:rsidRPr="00B873CB">
        <w:rPr>
          <w:rFonts w:asciiTheme="minorHAnsi" w:hAnsiTheme="minorHAnsi" w:cstheme="minorHAnsi"/>
          <w:b/>
          <w:sz w:val="20"/>
          <w:szCs w:val="20"/>
        </w:rPr>
        <w:t xml:space="preserve">Summary across the </w:t>
      </w:r>
      <w:r w:rsidR="00E328C9" w:rsidRPr="00B873CB">
        <w:rPr>
          <w:rFonts w:asciiTheme="minorHAnsi" w:hAnsiTheme="minorHAnsi" w:cstheme="minorHAnsi"/>
          <w:b/>
          <w:sz w:val="20"/>
          <w:szCs w:val="20"/>
        </w:rPr>
        <w:t>three</w:t>
      </w:r>
      <w:r w:rsidRPr="00B873CB">
        <w:rPr>
          <w:rFonts w:asciiTheme="minorHAnsi" w:hAnsiTheme="minorHAnsi" w:cstheme="minorHAnsi"/>
          <w:b/>
          <w:sz w:val="20"/>
          <w:szCs w:val="20"/>
        </w:rPr>
        <w:t xml:space="preserve"> country offices who reported this risk (Cambodia, Laos &amp; Vietnam)</w:t>
      </w:r>
    </w:p>
    <w:tbl>
      <w:tblPr>
        <w:tblStyle w:val="TableGrid"/>
        <w:tblW w:w="0" w:type="auto"/>
        <w:tblLook w:val="04A0" w:firstRow="1" w:lastRow="0" w:firstColumn="1" w:lastColumn="0" w:noHBand="0" w:noVBand="1"/>
      </w:tblPr>
      <w:tblGrid>
        <w:gridCol w:w="3964"/>
        <w:gridCol w:w="448"/>
        <w:gridCol w:w="1820"/>
        <w:gridCol w:w="1469"/>
        <w:gridCol w:w="2104"/>
      </w:tblGrid>
      <w:tr w:rsidR="009150D9" w:rsidRPr="00B873CB" w14:paraId="58E09381" w14:textId="77777777" w:rsidTr="001A60A3">
        <w:trPr>
          <w:trHeight w:val="340"/>
        </w:trPr>
        <w:tc>
          <w:tcPr>
            <w:tcW w:w="3964" w:type="dxa"/>
            <w:shd w:val="clear" w:color="auto" w:fill="D9D9D9" w:themeFill="background1" w:themeFillShade="D9"/>
            <w:vAlign w:val="center"/>
          </w:tcPr>
          <w:p w14:paraId="52323031" w14:textId="77777777" w:rsidR="009150D9" w:rsidRPr="00B873CB" w:rsidRDefault="009150D9" w:rsidP="0022762C">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5"/>
                <w:sz w:val="20"/>
                <w:szCs w:val="20"/>
                <w:lang w:val="en-AU"/>
              </w:rPr>
              <w:t>Des</w:t>
            </w:r>
            <w:r w:rsidRPr="00B873CB">
              <w:rPr>
                <w:rFonts w:asciiTheme="minorHAnsi" w:eastAsia="Calibri" w:hAnsiTheme="minorHAnsi" w:cstheme="minorHAnsi"/>
                <w:b/>
                <w:bCs/>
                <w:spacing w:val="-1"/>
                <w:position w:val="-5"/>
                <w:sz w:val="20"/>
                <w:szCs w:val="20"/>
                <w:lang w:val="en-AU"/>
              </w:rPr>
              <w:t>c</w:t>
            </w:r>
            <w:r w:rsidRPr="00B873CB">
              <w:rPr>
                <w:rFonts w:asciiTheme="minorHAnsi" w:eastAsia="Calibri" w:hAnsiTheme="minorHAnsi" w:cstheme="minorHAnsi"/>
                <w:b/>
                <w:bCs/>
                <w:spacing w:val="1"/>
                <w:position w:val="-5"/>
                <w:sz w:val="20"/>
                <w:szCs w:val="20"/>
                <w:lang w:val="en-AU"/>
              </w:rPr>
              <w:t>ri</w:t>
            </w:r>
            <w:r w:rsidRPr="00B873CB">
              <w:rPr>
                <w:rFonts w:asciiTheme="minorHAnsi" w:eastAsia="Calibri" w:hAnsiTheme="minorHAnsi" w:cstheme="minorHAnsi"/>
                <w:b/>
                <w:bCs/>
                <w:spacing w:val="-1"/>
                <w:position w:val="-5"/>
                <w:sz w:val="20"/>
                <w:szCs w:val="20"/>
                <w:lang w:val="en-AU"/>
              </w:rPr>
              <w:t>p</w:t>
            </w:r>
            <w:r w:rsidRPr="00B873CB">
              <w:rPr>
                <w:rFonts w:asciiTheme="minorHAnsi" w:eastAsia="Calibri" w:hAnsiTheme="minorHAnsi" w:cstheme="minorHAnsi"/>
                <w:b/>
                <w:bCs/>
                <w:spacing w:val="-2"/>
                <w:position w:val="-5"/>
                <w:sz w:val="20"/>
                <w:szCs w:val="20"/>
                <w:lang w:val="en-AU"/>
              </w:rPr>
              <w:t>t</w:t>
            </w:r>
            <w:r w:rsidRPr="00B873CB">
              <w:rPr>
                <w:rFonts w:asciiTheme="minorHAnsi" w:eastAsia="Calibri" w:hAnsiTheme="minorHAnsi" w:cstheme="minorHAnsi"/>
                <w:b/>
                <w:bCs/>
                <w:spacing w:val="1"/>
                <w:position w:val="-5"/>
                <w:sz w:val="20"/>
                <w:szCs w:val="20"/>
                <w:lang w:val="en-AU"/>
              </w:rPr>
              <w:t>i</w:t>
            </w:r>
            <w:r w:rsidRPr="00B873CB">
              <w:rPr>
                <w:rFonts w:asciiTheme="minorHAnsi" w:eastAsia="Calibri" w:hAnsiTheme="minorHAnsi" w:cstheme="minorHAnsi"/>
                <w:b/>
                <w:bCs/>
                <w:spacing w:val="-1"/>
                <w:position w:val="-5"/>
                <w:sz w:val="20"/>
                <w:szCs w:val="20"/>
                <w:lang w:val="en-AU"/>
              </w:rPr>
              <w:t>o</w:t>
            </w:r>
            <w:r w:rsidRPr="00B873CB">
              <w:rPr>
                <w:rFonts w:asciiTheme="minorHAnsi" w:eastAsia="Calibri" w:hAnsiTheme="minorHAnsi" w:cstheme="minorHAnsi"/>
                <w:b/>
                <w:bCs/>
                <w:position w:val="-5"/>
                <w:sz w:val="20"/>
                <w:szCs w:val="20"/>
                <w:lang w:val="en-AU"/>
              </w:rPr>
              <w:t>n</w:t>
            </w:r>
            <w:r w:rsidRPr="00B873CB">
              <w:rPr>
                <w:rFonts w:asciiTheme="minorHAnsi" w:eastAsia="Calibri" w:hAnsiTheme="minorHAnsi" w:cstheme="minorHAnsi"/>
                <w:b/>
                <w:bCs/>
                <w:spacing w:val="-1"/>
                <w:position w:val="-5"/>
                <w:sz w:val="20"/>
                <w:szCs w:val="20"/>
                <w:lang w:val="en-AU"/>
              </w:rPr>
              <w:t xml:space="preserve"> o</w:t>
            </w:r>
            <w:r w:rsidRPr="00B873CB">
              <w:rPr>
                <w:rFonts w:asciiTheme="minorHAnsi" w:eastAsia="Calibri" w:hAnsiTheme="minorHAnsi" w:cstheme="minorHAnsi"/>
                <w:b/>
                <w:bCs/>
                <w:position w:val="-5"/>
                <w:sz w:val="20"/>
                <w:szCs w:val="20"/>
                <w:lang w:val="en-AU"/>
              </w:rPr>
              <w:t>f E</w:t>
            </w:r>
            <w:r w:rsidRPr="00B873CB">
              <w:rPr>
                <w:rFonts w:asciiTheme="minorHAnsi" w:eastAsia="Calibri" w:hAnsiTheme="minorHAnsi" w:cstheme="minorHAnsi"/>
                <w:b/>
                <w:bCs/>
                <w:spacing w:val="2"/>
                <w:position w:val="-5"/>
                <w:sz w:val="20"/>
                <w:szCs w:val="20"/>
                <w:lang w:val="en-AU"/>
              </w:rPr>
              <w:t>v</w:t>
            </w:r>
            <w:r w:rsidRPr="00B873CB">
              <w:rPr>
                <w:rFonts w:asciiTheme="minorHAnsi" w:eastAsia="Calibri" w:hAnsiTheme="minorHAnsi" w:cstheme="minorHAnsi"/>
                <w:b/>
                <w:bCs/>
                <w:spacing w:val="-1"/>
                <w:position w:val="-5"/>
                <w:sz w:val="20"/>
                <w:szCs w:val="20"/>
                <w:lang w:val="en-AU"/>
              </w:rPr>
              <w:t>en</w:t>
            </w:r>
            <w:r w:rsidRPr="00B873CB">
              <w:rPr>
                <w:rFonts w:asciiTheme="minorHAnsi" w:eastAsia="Calibri" w:hAnsiTheme="minorHAnsi" w:cstheme="minorHAnsi"/>
                <w:b/>
                <w:bCs/>
                <w:position w:val="-5"/>
                <w:sz w:val="20"/>
                <w:szCs w:val="20"/>
                <w:lang w:val="en-AU"/>
              </w:rPr>
              <w:t>t</w:t>
            </w:r>
          </w:p>
        </w:tc>
        <w:tc>
          <w:tcPr>
            <w:tcW w:w="5841" w:type="dxa"/>
            <w:gridSpan w:val="4"/>
            <w:shd w:val="clear" w:color="auto" w:fill="D9D9D9" w:themeFill="background1" w:themeFillShade="D9"/>
            <w:vAlign w:val="center"/>
          </w:tcPr>
          <w:p w14:paraId="6A6FAA2E" w14:textId="77777777" w:rsidR="009150D9" w:rsidRPr="00B873CB" w:rsidRDefault="009150D9" w:rsidP="0022762C">
            <w:pPr>
              <w:spacing w:before="60" w:after="60"/>
              <w:jc w:val="center"/>
              <w:rPr>
                <w:rFonts w:asciiTheme="minorHAnsi" w:eastAsia="Calibri" w:hAnsiTheme="minorHAnsi" w:cstheme="minorHAnsi"/>
                <w:b/>
                <w:bCs/>
                <w:position w:val="-5"/>
                <w:sz w:val="20"/>
                <w:szCs w:val="20"/>
                <w:lang w:val="en-AU"/>
              </w:rPr>
            </w:pPr>
            <w:r w:rsidRPr="00B873CB">
              <w:rPr>
                <w:rFonts w:asciiTheme="minorHAnsi" w:eastAsia="Calibri" w:hAnsiTheme="minorHAnsi" w:cstheme="minorHAnsi"/>
                <w:b/>
                <w:bCs/>
                <w:position w:val="-5"/>
                <w:sz w:val="20"/>
                <w:szCs w:val="20"/>
                <w:lang w:val="en-AU"/>
              </w:rPr>
              <w:t>Describe Consequences of event occurring</w:t>
            </w:r>
          </w:p>
        </w:tc>
      </w:tr>
      <w:tr w:rsidR="009150D9" w:rsidRPr="00B873CB" w14:paraId="49A029A7" w14:textId="77777777" w:rsidTr="001A60A3">
        <w:trPr>
          <w:trHeight w:val="340"/>
        </w:trPr>
        <w:tc>
          <w:tcPr>
            <w:tcW w:w="3964" w:type="dxa"/>
            <w:vAlign w:val="center"/>
          </w:tcPr>
          <w:p w14:paraId="3A87B22D" w14:textId="77777777" w:rsidR="009150D9" w:rsidRPr="00B873CB" w:rsidRDefault="009150D9" w:rsidP="0022762C">
            <w:pPr>
              <w:spacing w:before="60" w:after="60"/>
              <w:ind w:right="-20"/>
              <w:rPr>
                <w:rFonts w:asciiTheme="minorHAnsi" w:eastAsia="Calibri" w:hAnsiTheme="minorHAnsi" w:cstheme="minorHAnsi"/>
                <w:sz w:val="20"/>
                <w:szCs w:val="20"/>
                <w:lang w:val="en-AU"/>
              </w:rPr>
            </w:pPr>
            <w:r w:rsidRPr="00B873CB">
              <w:rPr>
                <w:rFonts w:asciiTheme="minorHAnsi" w:eastAsia="Calibri" w:hAnsiTheme="minorHAnsi" w:cstheme="minorHAnsi"/>
                <w:bCs/>
                <w:sz w:val="20"/>
                <w:szCs w:val="20"/>
                <w:lang w:val="en-AU"/>
              </w:rPr>
              <w:t>Further degradation of civil society space by government</w:t>
            </w:r>
          </w:p>
        </w:tc>
        <w:tc>
          <w:tcPr>
            <w:tcW w:w="5841" w:type="dxa"/>
            <w:gridSpan w:val="4"/>
            <w:vAlign w:val="center"/>
          </w:tcPr>
          <w:p w14:paraId="02CB3AEC" w14:textId="77777777" w:rsidR="009150D9" w:rsidRPr="00B873CB" w:rsidRDefault="009150D9" w:rsidP="0022762C">
            <w:pPr>
              <w:spacing w:before="60" w:after="60"/>
              <w:ind w:right="599"/>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INGO-NPA partnerships not recognised, tightening regulations around expatriate income tax</w:t>
            </w:r>
          </w:p>
        </w:tc>
      </w:tr>
      <w:tr w:rsidR="009150D9" w:rsidRPr="00B873CB" w14:paraId="0C0ADE34" w14:textId="77777777" w:rsidTr="001A60A3">
        <w:trPr>
          <w:trHeight w:val="340"/>
        </w:trPr>
        <w:tc>
          <w:tcPr>
            <w:tcW w:w="4412" w:type="dxa"/>
            <w:gridSpan w:val="2"/>
            <w:shd w:val="clear" w:color="auto" w:fill="D9D9D9" w:themeFill="background1" w:themeFillShade="D9"/>
            <w:vAlign w:val="center"/>
          </w:tcPr>
          <w:p w14:paraId="206AD52C" w14:textId="77777777" w:rsidR="009150D9" w:rsidRPr="00B873CB" w:rsidRDefault="009150D9" w:rsidP="0022762C">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6"/>
                <w:sz w:val="20"/>
                <w:szCs w:val="20"/>
                <w:lang w:val="en-AU"/>
              </w:rPr>
              <w:t>R</w:t>
            </w:r>
            <w:r w:rsidRPr="00B873CB">
              <w:rPr>
                <w:rFonts w:asciiTheme="minorHAnsi" w:eastAsia="Calibri" w:hAnsiTheme="minorHAnsi" w:cstheme="minorHAnsi"/>
                <w:b/>
                <w:bCs/>
                <w:spacing w:val="1"/>
                <w:position w:val="-6"/>
                <w:sz w:val="20"/>
                <w:szCs w:val="20"/>
                <w:lang w:val="en-AU"/>
              </w:rPr>
              <w:t>i</w:t>
            </w:r>
            <w:r w:rsidRPr="00B873CB">
              <w:rPr>
                <w:rFonts w:asciiTheme="minorHAnsi" w:eastAsia="Calibri" w:hAnsiTheme="minorHAnsi" w:cstheme="minorHAnsi"/>
                <w:b/>
                <w:bCs/>
                <w:position w:val="-6"/>
                <w:sz w:val="20"/>
                <w:szCs w:val="20"/>
                <w:lang w:val="en-AU"/>
              </w:rPr>
              <w:t>sk</w:t>
            </w:r>
            <w:r w:rsidRPr="00B873CB">
              <w:rPr>
                <w:rFonts w:asciiTheme="minorHAnsi" w:eastAsia="Calibri" w:hAnsiTheme="minorHAnsi" w:cstheme="minorHAnsi"/>
                <w:b/>
                <w:bCs/>
                <w:spacing w:val="-3"/>
                <w:position w:val="-6"/>
                <w:sz w:val="20"/>
                <w:szCs w:val="20"/>
                <w:lang w:val="en-AU"/>
              </w:rPr>
              <w:t xml:space="preserve"> </w:t>
            </w:r>
            <w:r w:rsidRPr="00B873CB">
              <w:rPr>
                <w:rFonts w:asciiTheme="minorHAnsi" w:eastAsia="Calibri" w:hAnsiTheme="minorHAnsi" w:cstheme="minorHAnsi"/>
                <w:b/>
                <w:bCs/>
                <w:spacing w:val="1"/>
                <w:position w:val="-6"/>
                <w:sz w:val="20"/>
                <w:szCs w:val="20"/>
                <w:lang w:val="en-AU"/>
              </w:rPr>
              <w:t>C</w:t>
            </w:r>
            <w:r w:rsidRPr="00B873CB">
              <w:rPr>
                <w:rFonts w:asciiTheme="minorHAnsi" w:eastAsia="Calibri" w:hAnsiTheme="minorHAnsi" w:cstheme="minorHAnsi"/>
                <w:b/>
                <w:bCs/>
                <w:spacing w:val="-1"/>
                <w:position w:val="-6"/>
                <w:sz w:val="20"/>
                <w:szCs w:val="20"/>
                <w:lang w:val="en-AU"/>
              </w:rPr>
              <w:t>a</w:t>
            </w:r>
            <w:r w:rsidRPr="00B873CB">
              <w:rPr>
                <w:rFonts w:asciiTheme="minorHAnsi" w:eastAsia="Calibri" w:hAnsiTheme="minorHAnsi" w:cstheme="minorHAnsi"/>
                <w:b/>
                <w:bCs/>
                <w:position w:val="-6"/>
                <w:sz w:val="20"/>
                <w:szCs w:val="20"/>
                <w:lang w:val="en-AU"/>
              </w:rPr>
              <w:t>teg</w:t>
            </w:r>
            <w:r w:rsidRPr="00B873CB">
              <w:rPr>
                <w:rFonts w:asciiTheme="minorHAnsi" w:eastAsia="Calibri" w:hAnsiTheme="minorHAnsi" w:cstheme="minorHAnsi"/>
                <w:b/>
                <w:bCs/>
                <w:spacing w:val="-3"/>
                <w:position w:val="-6"/>
                <w:sz w:val="20"/>
                <w:szCs w:val="20"/>
                <w:lang w:val="en-AU"/>
              </w:rPr>
              <w:t>o</w:t>
            </w:r>
            <w:r w:rsidRPr="00B873CB">
              <w:rPr>
                <w:rFonts w:asciiTheme="minorHAnsi" w:eastAsia="Calibri" w:hAnsiTheme="minorHAnsi" w:cstheme="minorHAnsi"/>
                <w:b/>
                <w:bCs/>
                <w:spacing w:val="1"/>
                <w:position w:val="-6"/>
                <w:sz w:val="20"/>
                <w:szCs w:val="20"/>
                <w:lang w:val="en-AU"/>
              </w:rPr>
              <w:t>r</w:t>
            </w:r>
            <w:r w:rsidRPr="00B873CB">
              <w:rPr>
                <w:rFonts w:asciiTheme="minorHAnsi" w:eastAsia="Calibri" w:hAnsiTheme="minorHAnsi" w:cstheme="minorHAnsi"/>
                <w:b/>
                <w:bCs/>
                <w:position w:val="-6"/>
                <w:sz w:val="20"/>
                <w:szCs w:val="20"/>
                <w:lang w:val="en-AU"/>
              </w:rPr>
              <w:t>y</w:t>
            </w:r>
          </w:p>
        </w:tc>
        <w:tc>
          <w:tcPr>
            <w:tcW w:w="1820" w:type="dxa"/>
            <w:shd w:val="clear" w:color="auto" w:fill="D9D9D9" w:themeFill="background1" w:themeFillShade="D9"/>
            <w:vAlign w:val="center"/>
          </w:tcPr>
          <w:p w14:paraId="3D80B9DF" w14:textId="77777777" w:rsidR="009150D9" w:rsidRPr="00B873CB" w:rsidRDefault="009150D9" w:rsidP="0022762C">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Consequence rating</w:t>
            </w:r>
          </w:p>
        </w:tc>
        <w:tc>
          <w:tcPr>
            <w:tcW w:w="1469" w:type="dxa"/>
            <w:shd w:val="clear" w:color="auto" w:fill="D9D9D9" w:themeFill="background1" w:themeFillShade="D9"/>
            <w:vAlign w:val="center"/>
          </w:tcPr>
          <w:p w14:paraId="0E678565" w14:textId="77777777" w:rsidR="009150D9" w:rsidRPr="00B873CB" w:rsidRDefault="009150D9" w:rsidP="0022762C">
            <w:pPr>
              <w:spacing w:before="60" w:after="60"/>
              <w:ind w:left="-4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Likelihood Rating</w:t>
            </w:r>
          </w:p>
        </w:tc>
        <w:tc>
          <w:tcPr>
            <w:tcW w:w="2104" w:type="dxa"/>
            <w:shd w:val="clear" w:color="auto" w:fill="D9D9D9" w:themeFill="background1" w:themeFillShade="D9"/>
            <w:vAlign w:val="center"/>
          </w:tcPr>
          <w:p w14:paraId="34751DF4" w14:textId="77777777" w:rsidR="009150D9" w:rsidRPr="00B873CB" w:rsidRDefault="009150D9" w:rsidP="0022762C">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Risk Rating</w:t>
            </w:r>
          </w:p>
        </w:tc>
      </w:tr>
      <w:tr w:rsidR="009150D9" w:rsidRPr="00B873CB" w14:paraId="75757872" w14:textId="77777777" w:rsidTr="001A60A3">
        <w:trPr>
          <w:trHeight w:val="340"/>
        </w:trPr>
        <w:tc>
          <w:tcPr>
            <w:tcW w:w="4412" w:type="dxa"/>
            <w:gridSpan w:val="2"/>
          </w:tcPr>
          <w:p w14:paraId="17FB2C16" w14:textId="77777777" w:rsidR="009150D9" w:rsidRPr="00B873CB" w:rsidRDefault="009150D9" w:rsidP="0022762C">
            <w:pPr>
              <w:spacing w:before="60" w:after="60"/>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Legislative &amp; Regulatory Compliance</w:t>
            </w:r>
          </w:p>
        </w:tc>
        <w:tc>
          <w:tcPr>
            <w:tcW w:w="1820" w:type="dxa"/>
            <w:vAlign w:val="center"/>
          </w:tcPr>
          <w:p w14:paraId="19D70E81" w14:textId="77777777" w:rsidR="009150D9" w:rsidRPr="00B873CB" w:rsidRDefault="009150D9" w:rsidP="0022762C">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Major</w:t>
            </w:r>
          </w:p>
        </w:tc>
        <w:tc>
          <w:tcPr>
            <w:tcW w:w="1469" w:type="dxa"/>
            <w:vAlign w:val="center"/>
          </w:tcPr>
          <w:p w14:paraId="6A541B6A" w14:textId="77777777" w:rsidR="009150D9" w:rsidRPr="00B873CB" w:rsidRDefault="009150D9" w:rsidP="0022762C">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Possible</w:t>
            </w:r>
          </w:p>
        </w:tc>
        <w:tc>
          <w:tcPr>
            <w:tcW w:w="2104" w:type="dxa"/>
            <w:vAlign w:val="center"/>
          </w:tcPr>
          <w:p w14:paraId="37ACA652" w14:textId="77777777" w:rsidR="009150D9" w:rsidRPr="00B873CB" w:rsidRDefault="009150D9" w:rsidP="0022762C">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Moderate</w:t>
            </w:r>
          </w:p>
        </w:tc>
      </w:tr>
      <w:tr w:rsidR="009150D9" w:rsidRPr="00B873CB" w14:paraId="63154568" w14:textId="77777777" w:rsidTr="001A60A3">
        <w:trPr>
          <w:trHeight w:val="340"/>
        </w:trPr>
        <w:tc>
          <w:tcPr>
            <w:tcW w:w="9805" w:type="dxa"/>
            <w:gridSpan w:val="5"/>
            <w:shd w:val="clear" w:color="auto" w:fill="D9D9D9" w:themeFill="background1" w:themeFillShade="D9"/>
            <w:vAlign w:val="center"/>
          </w:tcPr>
          <w:p w14:paraId="369A9364" w14:textId="77777777" w:rsidR="009150D9" w:rsidRPr="00B873CB" w:rsidRDefault="009150D9" w:rsidP="0022762C">
            <w:pPr>
              <w:spacing w:before="60" w:after="60"/>
              <w:jc w:val="center"/>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Risk mitigation strategy &amp; measures in place to minimize risk</w:t>
            </w:r>
          </w:p>
        </w:tc>
      </w:tr>
      <w:tr w:rsidR="009150D9" w:rsidRPr="00B873CB" w14:paraId="2C00D29C" w14:textId="77777777" w:rsidTr="001A60A3">
        <w:trPr>
          <w:trHeight w:val="340"/>
        </w:trPr>
        <w:tc>
          <w:tcPr>
            <w:tcW w:w="9805" w:type="dxa"/>
            <w:gridSpan w:val="5"/>
          </w:tcPr>
          <w:p w14:paraId="42149E11" w14:textId="77777777" w:rsidR="009150D9" w:rsidRPr="00B873CB" w:rsidRDefault="009150D9" w:rsidP="0022762C">
            <w:pPr>
              <w:spacing w:before="60" w:after="60"/>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Continue to strengthen government contacts and relationships in respective countries. Keeping abreast of legislative changes. Obtaining adequate taxation advice where required.</w:t>
            </w:r>
          </w:p>
        </w:tc>
      </w:tr>
    </w:tbl>
    <w:p w14:paraId="369C7BBF" w14:textId="77777777" w:rsidR="009150D9" w:rsidRPr="00B873CB" w:rsidRDefault="009150D9">
      <w:pPr>
        <w:rPr>
          <w:rFonts w:asciiTheme="minorHAnsi" w:hAnsiTheme="minorHAnsi" w:cstheme="minorHAnsi"/>
          <w:sz w:val="20"/>
          <w:szCs w:val="20"/>
          <w:lang w:val="en-AU"/>
        </w:rPr>
      </w:pPr>
    </w:p>
    <w:p w14:paraId="2ED16A82" w14:textId="77777777" w:rsidR="0046015D" w:rsidRDefault="0046015D">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2C441665" w14:textId="7C9D04E3" w:rsidR="009150D9" w:rsidRPr="00B873CB" w:rsidRDefault="002B25C2">
      <w:pPr>
        <w:rPr>
          <w:rFonts w:asciiTheme="minorHAnsi" w:hAnsiTheme="minorHAnsi" w:cstheme="minorHAnsi"/>
          <w:b/>
          <w:sz w:val="20"/>
          <w:szCs w:val="20"/>
        </w:rPr>
      </w:pPr>
      <w:r w:rsidRPr="00B873CB">
        <w:rPr>
          <w:rFonts w:asciiTheme="minorHAnsi" w:hAnsiTheme="minorHAnsi" w:cstheme="minorHAnsi"/>
          <w:b/>
          <w:sz w:val="20"/>
          <w:szCs w:val="20"/>
        </w:rPr>
        <w:t>Cambodia</w:t>
      </w:r>
    </w:p>
    <w:tbl>
      <w:tblPr>
        <w:tblStyle w:val="TableGrid"/>
        <w:tblW w:w="0" w:type="auto"/>
        <w:tblLook w:val="04A0" w:firstRow="1" w:lastRow="0" w:firstColumn="1" w:lastColumn="0" w:noHBand="0" w:noVBand="1"/>
      </w:tblPr>
      <w:tblGrid>
        <w:gridCol w:w="3964"/>
        <w:gridCol w:w="448"/>
        <w:gridCol w:w="1679"/>
        <w:gridCol w:w="141"/>
        <w:gridCol w:w="1469"/>
        <w:gridCol w:w="2194"/>
      </w:tblGrid>
      <w:tr w:rsidR="00A705C2" w:rsidRPr="00B873CB" w14:paraId="1AE0423B" w14:textId="77777777" w:rsidTr="001A60A3">
        <w:trPr>
          <w:trHeight w:val="340"/>
        </w:trPr>
        <w:tc>
          <w:tcPr>
            <w:tcW w:w="3964" w:type="dxa"/>
            <w:shd w:val="clear" w:color="auto" w:fill="D9D9D9" w:themeFill="background1" w:themeFillShade="D9"/>
            <w:vAlign w:val="center"/>
          </w:tcPr>
          <w:p w14:paraId="08DA8270" w14:textId="77777777" w:rsidR="00A705C2" w:rsidRPr="00B873CB" w:rsidRDefault="00A705C2" w:rsidP="00A705C2">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5"/>
                <w:sz w:val="20"/>
                <w:szCs w:val="20"/>
                <w:lang w:val="en-AU"/>
              </w:rPr>
              <w:t>Des</w:t>
            </w:r>
            <w:r w:rsidRPr="00B873CB">
              <w:rPr>
                <w:rFonts w:asciiTheme="minorHAnsi" w:eastAsia="Calibri" w:hAnsiTheme="minorHAnsi" w:cstheme="minorHAnsi"/>
                <w:b/>
                <w:bCs/>
                <w:spacing w:val="-1"/>
                <w:position w:val="-5"/>
                <w:sz w:val="20"/>
                <w:szCs w:val="20"/>
                <w:lang w:val="en-AU"/>
              </w:rPr>
              <w:t>c</w:t>
            </w:r>
            <w:r w:rsidRPr="00B873CB">
              <w:rPr>
                <w:rFonts w:asciiTheme="minorHAnsi" w:eastAsia="Calibri" w:hAnsiTheme="minorHAnsi" w:cstheme="minorHAnsi"/>
                <w:b/>
                <w:bCs/>
                <w:spacing w:val="1"/>
                <w:position w:val="-5"/>
                <w:sz w:val="20"/>
                <w:szCs w:val="20"/>
                <w:lang w:val="en-AU"/>
              </w:rPr>
              <w:t>ri</w:t>
            </w:r>
            <w:r w:rsidRPr="00B873CB">
              <w:rPr>
                <w:rFonts w:asciiTheme="minorHAnsi" w:eastAsia="Calibri" w:hAnsiTheme="minorHAnsi" w:cstheme="minorHAnsi"/>
                <w:b/>
                <w:bCs/>
                <w:spacing w:val="-1"/>
                <w:position w:val="-5"/>
                <w:sz w:val="20"/>
                <w:szCs w:val="20"/>
                <w:lang w:val="en-AU"/>
              </w:rPr>
              <w:t>p</w:t>
            </w:r>
            <w:r w:rsidRPr="00B873CB">
              <w:rPr>
                <w:rFonts w:asciiTheme="minorHAnsi" w:eastAsia="Calibri" w:hAnsiTheme="minorHAnsi" w:cstheme="minorHAnsi"/>
                <w:b/>
                <w:bCs/>
                <w:spacing w:val="-2"/>
                <w:position w:val="-5"/>
                <w:sz w:val="20"/>
                <w:szCs w:val="20"/>
                <w:lang w:val="en-AU"/>
              </w:rPr>
              <w:t>t</w:t>
            </w:r>
            <w:r w:rsidRPr="00B873CB">
              <w:rPr>
                <w:rFonts w:asciiTheme="minorHAnsi" w:eastAsia="Calibri" w:hAnsiTheme="minorHAnsi" w:cstheme="minorHAnsi"/>
                <w:b/>
                <w:bCs/>
                <w:spacing w:val="1"/>
                <w:position w:val="-5"/>
                <w:sz w:val="20"/>
                <w:szCs w:val="20"/>
                <w:lang w:val="en-AU"/>
              </w:rPr>
              <w:t>i</w:t>
            </w:r>
            <w:r w:rsidRPr="00B873CB">
              <w:rPr>
                <w:rFonts w:asciiTheme="minorHAnsi" w:eastAsia="Calibri" w:hAnsiTheme="minorHAnsi" w:cstheme="minorHAnsi"/>
                <w:b/>
                <w:bCs/>
                <w:spacing w:val="-1"/>
                <w:position w:val="-5"/>
                <w:sz w:val="20"/>
                <w:szCs w:val="20"/>
                <w:lang w:val="en-AU"/>
              </w:rPr>
              <w:t>o</w:t>
            </w:r>
            <w:r w:rsidRPr="00B873CB">
              <w:rPr>
                <w:rFonts w:asciiTheme="minorHAnsi" w:eastAsia="Calibri" w:hAnsiTheme="minorHAnsi" w:cstheme="minorHAnsi"/>
                <w:b/>
                <w:bCs/>
                <w:position w:val="-5"/>
                <w:sz w:val="20"/>
                <w:szCs w:val="20"/>
                <w:lang w:val="en-AU"/>
              </w:rPr>
              <w:t>n</w:t>
            </w:r>
            <w:r w:rsidRPr="00B873CB">
              <w:rPr>
                <w:rFonts w:asciiTheme="minorHAnsi" w:eastAsia="Calibri" w:hAnsiTheme="minorHAnsi" w:cstheme="minorHAnsi"/>
                <w:b/>
                <w:bCs/>
                <w:spacing w:val="-1"/>
                <w:position w:val="-5"/>
                <w:sz w:val="20"/>
                <w:szCs w:val="20"/>
                <w:lang w:val="en-AU"/>
              </w:rPr>
              <w:t xml:space="preserve"> o</w:t>
            </w:r>
            <w:r w:rsidRPr="00B873CB">
              <w:rPr>
                <w:rFonts w:asciiTheme="minorHAnsi" w:eastAsia="Calibri" w:hAnsiTheme="minorHAnsi" w:cstheme="minorHAnsi"/>
                <w:b/>
                <w:bCs/>
                <w:position w:val="-5"/>
                <w:sz w:val="20"/>
                <w:szCs w:val="20"/>
                <w:lang w:val="en-AU"/>
              </w:rPr>
              <w:t>f E</w:t>
            </w:r>
            <w:r w:rsidRPr="00B873CB">
              <w:rPr>
                <w:rFonts w:asciiTheme="minorHAnsi" w:eastAsia="Calibri" w:hAnsiTheme="minorHAnsi" w:cstheme="minorHAnsi"/>
                <w:b/>
                <w:bCs/>
                <w:spacing w:val="2"/>
                <w:position w:val="-5"/>
                <w:sz w:val="20"/>
                <w:szCs w:val="20"/>
                <w:lang w:val="en-AU"/>
              </w:rPr>
              <w:t>v</w:t>
            </w:r>
            <w:r w:rsidRPr="00B873CB">
              <w:rPr>
                <w:rFonts w:asciiTheme="minorHAnsi" w:eastAsia="Calibri" w:hAnsiTheme="minorHAnsi" w:cstheme="minorHAnsi"/>
                <w:b/>
                <w:bCs/>
                <w:spacing w:val="-1"/>
                <w:position w:val="-5"/>
                <w:sz w:val="20"/>
                <w:szCs w:val="20"/>
                <w:lang w:val="en-AU"/>
              </w:rPr>
              <w:t>en</w:t>
            </w:r>
            <w:r w:rsidRPr="00B873CB">
              <w:rPr>
                <w:rFonts w:asciiTheme="minorHAnsi" w:eastAsia="Calibri" w:hAnsiTheme="minorHAnsi" w:cstheme="minorHAnsi"/>
                <w:b/>
                <w:bCs/>
                <w:position w:val="-5"/>
                <w:sz w:val="20"/>
                <w:szCs w:val="20"/>
                <w:lang w:val="en-AU"/>
              </w:rPr>
              <w:t>t</w:t>
            </w:r>
          </w:p>
        </w:tc>
        <w:tc>
          <w:tcPr>
            <w:tcW w:w="5931" w:type="dxa"/>
            <w:gridSpan w:val="5"/>
            <w:shd w:val="clear" w:color="auto" w:fill="D9D9D9" w:themeFill="background1" w:themeFillShade="D9"/>
            <w:vAlign w:val="center"/>
          </w:tcPr>
          <w:p w14:paraId="41CAC47A" w14:textId="77777777" w:rsidR="00A705C2" w:rsidRPr="00B873CB" w:rsidRDefault="00A705C2" w:rsidP="00A705C2">
            <w:pPr>
              <w:spacing w:before="60" w:after="60"/>
              <w:jc w:val="center"/>
              <w:rPr>
                <w:rFonts w:asciiTheme="minorHAnsi" w:eastAsia="Calibri" w:hAnsiTheme="minorHAnsi" w:cstheme="minorHAnsi"/>
                <w:b/>
                <w:bCs/>
                <w:position w:val="-5"/>
                <w:sz w:val="20"/>
                <w:szCs w:val="20"/>
                <w:lang w:val="en-AU"/>
              </w:rPr>
            </w:pPr>
            <w:r w:rsidRPr="00B873CB">
              <w:rPr>
                <w:rFonts w:asciiTheme="minorHAnsi" w:eastAsia="Calibri" w:hAnsiTheme="minorHAnsi" w:cstheme="minorHAnsi"/>
                <w:b/>
                <w:bCs/>
                <w:position w:val="-5"/>
                <w:sz w:val="20"/>
                <w:szCs w:val="20"/>
                <w:lang w:val="en-AU"/>
              </w:rPr>
              <w:t>Describe Consequences of event occurring</w:t>
            </w:r>
          </w:p>
        </w:tc>
      </w:tr>
      <w:tr w:rsidR="00A705C2" w:rsidRPr="00B873CB" w14:paraId="225E9C78" w14:textId="77777777" w:rsidTr="001A60A3">
        <w:trPr>
          <w:trHeight w:val="340"/>
        </w:trPr>
        <w:tc>
          <w:tcPr>
            <w:tcW w:w="3964" w:type="dxa"/>
            <w:vAlign w:val="center"/>
          </w:tcPr>
          <w:p w14:paraId="285996F8" w14:textId="77777777" w:rsidR="00A705C2" w:rsidRPr="00B873CB" w:rsidRDefault="00A705C2" w:rsidP="002B25C2">
            <w:pPr>
              <w:spacing w:before="60" w:after="60"/>
              <w:ind w:right="-20"/>
              <w:rPr>
                <w:rFonts w:asciiTheme="minorHAnsi" w:eastAsia="Calibri" w:hAnsiTheme="minorHAnsi" w:cstheme="minorHAnsi"/>
                <w:sz w:val="20"/>
                <w:szCs w:val="20"/>
                <w:lang w:val="en-AU"/>
              </w:rPr>
            </w:pPr>
            <w:r w:rsidRPr="00B873CB">
              <w:rPr>
                <w:rFonts w:asciiTheme="minorHAnsi" w:eastAsia="Calibri" w:hAnsiTheme="minorHAnsi" w:cstheme="minorHAnsi"/>
                <w:bCs/>
                <w:sz w:val="20"/>
                <w:szCs w:val="20"/>
                <w:lang w:val="en-AU"/>
              </w:rPr>
              <w:t>L</w:t>
            </w:r>
            <w:r w:rsidRPr="00B873CB">
              <w:rPr>
                <w:rFonts w:asciiTheme="minorHAnsi" w:eastAsia="Calibri" w:hAnsiTheme="minorHAnsi" w:cstheme="minorHAnsi"/>
                <w:bCs/>
                <w:spacing w:val="-1"/>
                <w:sz w:val="20"/>
                <w:szCs w:val="20"/>
                <w:lang w:val="en-AU"/>
              </w:rPr>
              <w:t>a</w:t>
            </w:r>
            <w:r w:rsidRPr="00B873CB">
              <w:rPr>
                <w:rFonts w:asciiTheme="minorHAnsi" w:eastAsia="Calibri" w:hAnsiTheme="minorHAnsi" w:cstheme="minorHAnsi"/>
                <w:bCs/>
                <w:sz w:val="20"/>
                <w:szCs w:val="20"/>
                <w:lang w:val="en-AU"/>
              </w:rPr>
              <w:t>w</w:t>
            </w:r>
            <w:r w:rsidRPr="00B873CB">
              <w:rPr>
                <w:rFonts w:asciiTheme="minorHAnsi" w:eastAsia="Calibri" w:hAnsiTheme="minorHAnsi" w:cstheme="minorHAnsi"/>
                <w:bCs/>
                <w:spacing w:val="1"/>
                <w:sz w:val="20"/>
                <w:szCs w:val="20"/>
                <w:lang w:val="en-AU"/>
              </w:rPr>
              <w:t xml:space="preserve"> </w:t>
            </w:r>
            <w:r w:rsidRPr="00B873CB">
              <w:rPr>
                <w:rFonts w:asciiTheme="minorHAnsi" w:eastAsia="Calibri" w:hAnsiTheme="minorHAnsi" w:cstheme="minorHAnsi"/>
                <w:bCs/>
                <w:spacing w:val="-1"/>
                <w:sz w:val="20"/>
                <w:szCs w:val="20"/>
                <w:lang w:val="en-AU"/>
              </w:rPr>
              <w:t>o</w:t>
            </w:r>
            <w:r w:rsidRPr="00B873CB">
              <w:rPr>
                <w:rFonts w:asciiTheme="minorHAnsi" w:eastAsia="Calibri" w:hAnsiTheme="minorHAnsi" w:cstheme="minorHAnsi"/>
                <w:bCs/>
                <w:sz w:val="20"/>
                <w:szCs w:val="20"/>
                <w:lang w:val="en-AU"/>
              </w:rPr>
              <w:t>n</w:t>
            </w:r>
            <w:r w:rsidRPr="00B873CB">
              <w:rPr>
                <w:rFonts w:asciiTheme="minorHAnsi" w:eastAsia="Calibri" w:hAnsiTheme="minorHAnsi" w:cstheme="minorHAnsi"/>
                <w:bCs/>
                <w:spacing w:val="-1"/>
                <w:sz w:val="20"/>
                <w:szCs w:val="20"/>
                <w:lang w:val="en-AU"/>
              </w:rPr>
              <w:t xml:space="preserve"> A</w:t>
            </w:r>
            <w:r w:rsidRPr="00B873CB">
              <w:rPr>
                <w:rFonts w:asciiTheme="minorHAnsi" w:eastAsia="Calibri" w:hAnsiTheme="minorHAnsi" w:cstheme="minorHAnsi"/>
                <w:bCs/>
                <w:sz w:val="20"/>
                <w:szCs w:val="20"/>
                <w:lang w:val="en-AU"/>
              </w:rPr>
              <w:t>ss</w:t>
            </w:r>
            <w:r w:rsidRPr="00B873CB">
              <w:rPr>
                <w:rFonts w:asciiTheme="minorHAnsi" w:eastAsia="Calibri" w:hAnsiTheme="minorHAnsi" w:cstheme="minorHAnsi"/>
                <w:bCs/>
                <w:spacing w:val="-1"/>
                <w:sz w:val="20"/>
                <w:szCs w:val="20"/>
                <w:lang w:val="en-AU"/>
              </w:rPr>
              <w:t>oc</w:t>
            </w:r>
            <w:r w:rsidRPr="00B873CB">
              <w:rPr>
                <w:rFonts w:asciiTheme="minorHAnsi" w:eastAsia="Calibri" w:hAnsiTheme="minorHAnsi" w:cstheme="minorHAnsi"/>
                <w:bCs/>
                <w:spacing w:val="1"/>
                <w:sz w:val="20"/>
                <w:szCs w:val="20"/>
                <w:lang w:val="en-AU"/>
              </w:rPr>
              <w:t>i</w:t>
            </w:r>
            <w:r w:rsidRPr="00B873CB">
              <w:rPr>
                <w:rFonts w:asciiTheme="minorHAnsi" w:eastAsia="Calibri" w:hAnsiTheme="minorHAnsi" w:cstheme="minorHAnsi"/>
                <w:bCs/>
                <w:spacing w:val="-1"/>
                <w:sz w:val="20"/>
                <w:szCs w:val="20"/>
                <w:lang w:val="en-AU"/>
              </w:rPr>
              <w:t>a</w:t>
            </w:r>
            <w:r w:rsidRPr="00B873CB">
              <w:rPr>
                <w:rFonts w:asciiTheme="minorHAnsi" w:eastAsia="Calibri" w:hAnsiTheme="minorHAnsi" w:cstheme="minorHAnsi"/>
                <w:bCs/>
                <w:sz w:val="20"/>
                <w:szCs w:val="20"/>
                <w:lang w:val="en-AU"/>
              </w:rPr>
              <w:t>t</w:t>
            </w:r>
            <w:r w:rsidRPr="00B873CB">
              <w:rPr>
                <w:rFonts w:asciiTheme="minorHAnsi" w:eastAsia="Calibri" w:hAnsiTheme="minorHAnsi" w:cstheme="minorHAnsi"/>
                <w:bCs/>
                <w:spacing w:val="1"/>
                <w:sz w:val="20"/>
                <w:szCs w:val="20"/>
                <w:lang w:val="en-AU"/>
              </w:rPr>
              <w:t>i</w:t>
            </w:r>
            <w:r w:rsidRPr="00B873CB">
              <w:rPr>
                <w:rFonts w:asciiTheme="minorHAnsi" w:eastAsia="Calibri" w:hAnsiTheme="minorHAnsi" w:cstheme="minorHAnsi"/>
                <w:bCs/>
                <w:spacing w:val="-1"/>
                <w:sz w:val="20"/>
                <w:szCs w:val="20"/>
                <w:lang w:val="en-AU"/>
              </w:rPr>
              <w:t>on</w:t>
            </w:r>
            <w:r w:rsidRPr="00B873CB">
              <w:rPr>
                <w:rFonts w:asciiTheme="minorHAnsi" w:eastAsia="Calibri" w:hAnsiTheme="minorHAnsi" w:cstheme="minorHAnsi"/>
                <w:bCs/>
                <w:sz w:val="20"/>
                <w:szCs w:val="20"/>
                <w:lang w:val="en-AU"/>
              </w:rPr>
              <w:t>s</w:t>
            </w:r>
            <w:r w:rsidRPr="00B873CB">
              <w:rPr>
                <w:rFonts w:asciiTheme="minorHAnsi" w:eastAsia="Calibri" w:hAnsiTheme="minorHAnsi" w:cstheme="minorHAnsi"/>
                <w:bCs/>
                <w:spacing w:val="-2"/>
                <w:sz w:val="20"/>
                <w:szCs w:val="20"/>
                <w:lang w:val="en-AU"/>
              </w:rPr>
              <w:t xml:space="preserve"> </w:t>
            </w:r>
            <w:r w:rsidRPr="00B873CB">
              <w:rPr>
                <w:rFonts w:asciiTheme="minorHAnsi" w:eastAsia="Calibri" w:hAnsiTheme="minorHAnsi" w:cstheme="minorHAnsi"/>
                <w:bCs/>
                <w:spacing w:val="1"/>
                <w:sz w:val="20"/>
                <w:szCs w:val="20"/>
                <w:lang w:val="en-AU"/>
              </w:rPr>
              <w:t>(</w:t>
            </w:r>
            <w:r w:rsidRPr="00B873CB">
              <w:rPr>
                <w:rFonts w:asciiTheme="minorHAnsi" w:eastAsia="Calibri" w:hAnsiTheme="minorHAnsi" w:cstheme="minorHAnsi"/>
                <w:bCs/>
                <w:sz w:val="20"/>
                <w:szCs w:val="20"/>
                <w:lang w:val="en-AU"/>
              </w:rPr>
              <w:t>L</w:t>
            </w:r>
            <w:r w:rsidRPr="00B873CB">
              <w:rPr>
                <w:rFonts w:asciiTheme="minorHAnsi" w:eastAsia="Calibri" w:hAnsiTheme="minorHAnsi" w:cstheme="minorHAnsi"/>
                <w:bCs/>
                <w:spacing w:val="-3"/>
                <w:sz w:val="20"/>
                <w:szCs w:val="20"/>
                <w:lang w:val="en-AU"/>
              </w:rPr>
              <w:t>a</w:t>
            </w:r>
            <w:r w:rsidRPr="00B873CB">
              <w:rPr>
                <w:rFonts w:asciiTheme="minorHAnsi" w:eastAsia="Calibri" w:hAnsiTheme="minorHAnsi" w:cstheme="minorHAnsi"/>
                <w:bCs/>
                <w:sz w:val="20"/>
                <w:szCs w:val="20"/>
                <w:lang w:val="en-AU"/>
              </w:rPr>
              <w:t>w</w:t>
            </w:r>
            <w:r w:rsidRPr="00B873CB">
              <w:rPr>
                <w:rFonts w:asciiTheme="minorHAnsi" w:eastAsia="Calibri" w:hAnsiTheme="minorHAnsi" w:cstheme="minorHAnsi"/>
                <w:bCs/>
                <w:spacing w:val="-1"/>
                <w:sz w:val="20"/>
                <w:szCs w:val="20"/>
                <w:lang w:val="en-AU"/>
              </w:rPr>
              <w:t xml:space="preserve"> o</w:t>
            </w:r>
            <w:r w:rsidRPr="00B873CB">
              <w:rPr>
                <w:rFonts w:asciiTheme="minorHAnsi" w:eastAsia="Calibri" w:hAnsiTheme="minorHAnsi" w:cstheme="minorHAnsi"/>
                <w:bCs/>
                <w:sz w:val="20"/>
                <w:szCs w:val="20"/>
                <w:lang w:val="en-AU"/>
              </w:rPr>
              <w:t xml:space="preserve">n </w:t>
            </w:r>
            <w:r w:rsidRPr="00B873CB">
              <w:rPr>
                <w:rFonts w:asciiTheme="minorHAnsi" w:eastAsia="Calibri" w:hAnsiTheme="minorHAnsi" w:cstheme="minorHAnsi"/>
                <w:bCs/>
                <w:spacing w:val="1"/>
                <w:sz w:val="20"/>
                <w:szCs w:val="20"/>
                <w:lang w:val="en-AU"/>
              </w:rPr>
              <w:t>NG</w:t>
            </w:r>
            <w:r w:rsidRPr="00B873CB">
              <w:rPr>
                <w:rFonts w:asciiTheme="minorHAnsi" w:eastAsia="Calibri" w:hAnsiTheme="minorHAnsi" w:cstheme="minorHAnsi"/>
                <w:bCs/>
                <w:spacing w:val="-3"/>
                <w:sz w:val="20"/>
                <w:szCs w:val="20"/>
                <w:lang w:val="en-AU"/>
              </w:rPr>
              <w:t>O</w:t>
            </w:r>
            <w:r w:rsidRPr="00B873CB">
              <w:rPr>
                <w:rFonts w:asciiTheme="minorHAnsi" w:eastAsia="Calibri" w:hAnsiTheme="minorHAnsi" w:cstheme="minorHAnsi"/>
                <w:bCs/>
                <w:sz w:val="20"/>
                <w:szCs w:val="20"/>
                <w:lang w:val="en-AU"/>
              </w:rPr>
              <w:t>)</w:t>
            </w:r>
            <w:r w:rsidRPr="00B873CB">
              <w:rPr>
                <w:rFonts w:asciiTheme="minorHAnsi" w:eastAsia="Calibri" w:hAnsiTheme="minorHAnsi" w:cstheme="minorHAnsi"/>
                <w:bCs/>
                <w:spacing w:val="2"/>
                <w:sz w:val="20"/>
                <w:szCs w:val="20"/>
                <w:lang w:val="en-AU"/>
              </w:rPr>
              <w:t xml:space="preserve"> </w:t>
            </w:r>
            <w:r w:rsidRPr="00B873CB">
              <w:rPr>
                <w:rFonts w:asciiTheme="minorHAnsi" w:eastAsia="Calibri" w:hAnsiTheme="minorHAnsi" w:cstheme="minorHAnsi"/>
                <w:bCs/>
                <w:spacing w:val="-1"/>
                <w:sz w:val="20"/>
                <w:szCs w:val="20"/>
                <w:lang w:val="en-AU"/>
              </w:rPr>
              <w:t>an</w:t>
            </w:r>
            <w:r w:rsidRPr="00B873CB">
              <w:rPr>
                <w:rFonts w:asciiTheme="minorHAnsi" w:eastAsia="Calibri" w:hAnsiTheme="minorHAnsi" w:cstheme="minorHAnsi"/>
                <w:bCs/>
                <w:sz w:val="20"/>
                <w:szCs w:val="20"/>
                <w:lang w:val="en-AU"/>
              </w:rPr>
              <w:t>d fre</w:t>
            </w:r>
            <w:r w:rsidRPr="00B873CB">
              <w:rPr>
                <w:rFonts w:asciiTheme="minorHAnsi" w:eastAsia="Calibri" w:hAnsiTheme="minorHAnsi" w:cstheme="minorHAnsi"/>
                <w:bCs/>
                <w:spacing w:val="-1"/>
                <w:sz w:val="20"/>
                <w:szCs w:val="20"/>
                <w:lang w:val="en-AU"/>
              </w:rPr>
              <w:t>quen</w:t>
            </w:r>
            <w:r w:rsidRPr="00B873CB">
              <w:rPr>
                <w:rFonts w:asciiTheme="minorHAnsi" w:eastAsia="Calibri" w:hAnsiTheme="minorHAnsi" w:cstheme="minorHAnsi"/>
                <w:bCs/>
                <w:sz w:val="20"/>
                <w:szCs w:val="20"/>
                <w:lang w:val="en-AU"/>
              </w:rPr>
              <w:t>t</w:t>
            </w:r>
            <w:r w:rsidRPr="00B873CB">
              <w:rPr>
                <w:rFonts w:asciiTheme="minorHAnsi" w:eastAsia="Calibri" w:hAnsiTheme="minorHAnsi" w:cstheme="minorHAnsi"/>
                <w:bCs/>
                <w:spacing w:val="1"/>
                <w:sz w:val="20"/>
                <w:szCs w:val="20"/>
                <w:lang w:val="en-AU"/>
              </w:rPr>
              <w:t>l</w:t>
            </w:r>
            <w:r w:rsidRPr="00B873CB">
              <w:rPr>
                <w:rFonts w:asciiTheme="minorHAnsi" w:eastAsia="Calibri" w:hAnsiTheme="minorHAnsi" w:cstheme="minorHAnsi"/>
                <w:bCs/>
                <w:sz w:val="20"/>
                <w:szCs w:val="20"/>
                <w:lang w:val="en-AU"/>
              </w:rPr>
              <w:t>y</w:t>
            </w:r>
            <w:r w:rsidRPr="00B873CB">
              <w:rPr>
                <w:rFonts w:asciiTheme="minorHAnsi" w:eastAsia="Calibri" w:hAnsiTheme="minorHAnsi" w:cstheme="minorHAnsi"/>
                <w:bCs/>
                <w:spacing w:val="-1"/>
                <w:sz w:val="20"/>
                <w:szCs w:val="20"/>
                <w:lang w:val="en-AU"/>
              </w:rPr>
              <w:t xml:space="preserve"> </w:t>
            </w:r>
            <w:r w:rsidRPr="00B873CB">
              <w:rPr>
                <w:rFonts w:asciiTheme="minorHAnsi" w:eastAsia="Calibri" w:hAnsiTheme="minorHAnsi" w:cstheme="minorHAnsi"/>
                <w:bCs/>
                <w:spacing w:val="1"/>
                <w:sz w:val="20"/>
                <w:szCs w:val="20"/>
                <w:lang w:val="en-AU"/>
              </w:rPr>
              <w:t>c</w:t>
            </w:r>
            <w:r w:rsidRPr="00B873CB">
              <w:rPr>
                <w:rFonts w:asciiTheme="minorHAnsi" w:eastAsia="Calibri" w:hAnsiTheme="minorHAnsi" w:cstheme="minorHAnsi"/>
                <w:bCs/>
                <w:spacing w:val="-1"/>
                <w:sz w:val="20"/>
                <w:szCs w:val="20"/>
                <w:lang w:val="en-AU"/>
              </w:rPr>
              <w:t>ha</w:t>
            </w:r>
            <w:r w:rsidRPr="00B873CB">
              <w:rPr>
                <w:rFonts w:asciiTheme="minorHAnsi" w:eastAsia="Calibri" w:hAnsiTheme="minorHAnsi" w:cstheme="minorHAnsi"/>
                <w:bCs/>
                <w:spacing w:val="-3"/>
                <w:sz w:val="20"/>
                <w:szCs w:val="20"/>
                <w:lang w:val="en-AU"/>
              </w:rPr>
              <w:t>n</w:t>
            </w:r>
            <w:r w:rsidRPr="00B873CB">
              <w:rPr>
                <w:rFonts w:asciiTheme="minorHAnsi" w:eastAsia="Calibri" w:hAnsiTheme="minorHAnsi" w:cstheme="minorHAnsi"/>
                <w:bCs/>
                <w:spacing w:val="1"/>
                <w:sz w:val="20"/>
                <w:szCs w:val="20"/>
                <w:lang w:val="en-AU"/>
              </w:rPr>
              <w:t>gi</w:t>
            </w:r>
            <w:r w:rsidRPr="00B873CB">
              <w:rPr>
                <w:rFonts w:asciiTheme="minorHAnsi" w:eastAsia="Calibri" w:hAnsiTheme="minorHAnsi" w:cstheme="minorHAnsi"/>
                <w:bCs/>
                <w:spacing w:val="-1"/>
                <w:sz w:val="20"/>
                <w:szCs w:val="20"/>
                <w:lang w:val="en-AU"/>
              </w:rPr>
              <w:t>n</w:t>
            </w:r>
            <w:r w:rsidRPr="00B873CB">
              <w:rPr>
                <w:rFonts w:asciiTheme="minorHAnsi" w:eastAsia="Calibri" w:hAnsiTheme="minorHAnsi" w:cstheme="minorHAnsi"/>
                <w:bCs/>
                <w:sz w:val="20"/>
                <w:szCs w:val="20"/>
                <w:lang w:val="en-AU"/>
              </w:rPr>
              <w:t xml:space="preserve">g </w:t>
            </w:r>
            <w:r w:rsidRPr="00B873CB">
              <w:rPr>
                <w:rFonts w:asciiTheme="minorHAnsi" w:eastAsia="Calibri" w:hAnsiTheme="minorHAnsi" w:cstheme="minorHAnsi"/>
                <w:bCs/>
                <w:spacing w:val="1"/>
                <w:sz w:val="20"/>
                <w:szCs w:val="20"/>
                <w:lang w:val="en-AU"/>
              </w:rPr>
              <w:t>T</w:t>
            </w:r>
            <w:r w:rsidRPr="00B873CB">
              <w:rPr>
                <w:rFonts w:asciiTheme="minorHAnsi" w:eastAsia="Calibri" w:hAnsiTheme="minorHAnsi" w:cstheme="minorHAnsi"/>
                <w:bCs/>
                <w:spacing w:val="-1"/>
                <w:sz w:val="20"/>
                <w:szCs w:val="20"/>
                <w:lang w:val="en-AU"/>
              </w:rPr>
              <w:t>a</w:t>
            </w:r>
            <w:r w:rsidRPr="00B873CB">
              <w:rPr>
                <w:rFonts w:asciiTheme="minorHAnsi" w:eastAsia="Calibri" w:hAnsiTheme="minorHAnsi" w:cstheme="minorHAnsi"/>
                <w:bCs/>
                <w:sz w:val="20"/>
                <w:szCs w:val="20"/>
                <w:lang w:val="en-AU"/>
              </w:rPr>
              <w:t xml:space="preserve">x </w:t>
            </w:r>
            <w:r w:rsidRPr="00B873CB">
              <w:rPr>
                <w:rFonts w:asciiTheme="minorHAnsi" w:eastAsia="Calibri" w:hAnsiTheme="minorHAnsi" w:cstheme="minorHAnsi"/>
                <w:bCs/>
                <w:spacing w:val="1"/>
                <w:sz w:val="20"/>
                <w:szCs w:val="20"/>
                <w:lang w:val="en-AU"/>
              </w:rPr>
              <w:t>r</w:t>
            </w:r>
            <w:r w:rsidRPr="00B873CB">
              <w:rPr>
                <w:rFonts w:asciiTheme="minorHAnsi" w:eastAsia="Calibri" w:hAnsiTheme="minorHAnsi" w:cstheme="minorHAnsi"/>
                <w:bCs/>
                <w:spacing w:val="-1"/>
                <w:sz w:val="20"/>
                <w:szCs w:val="20"/>
                <w:lang w:val="en-AU"/>
              </w:rPr>
              <w:t>e</w:t>
            </w:r>
            <w:r w:rsidRPr="00B873CB">
              <w:rPr>
                <w:rFonts w:asciiTheme="minorHAnsi" w:eastAsia="Calibri" w:hAnsiTheme="minorHAnsi" w:cstheme="minorHAnsi"/>
                <w:bCs/>
                <w:spacing w:val="1"/>
                <w:sz w:val="20"/>
                <w:szCs w:val="20"/>
                <w:lang w:val="en-AU"/>
              </w:rPr>
              <w:t>g</w:t>
            </w:r>
            <w:r w:rsidRPr="00B873CB">
              <w:rPr>
                <w:rFonts w:asciiTheme="minorHAnsi" w:eastAsia="Calibri" w:hAnsiTheme="minorHAnsi" w:cstheme="minorHAnsi"/>
                <w:bCs/>
                <w:spacing w:val="-1"/>
                <w:sz w:val="20"/>
                <w:szCs w:val="20"/>
                <w:lang w:val="en-AU"/>
              </w:rPr>
              <w:t>u</w:t>
            </w:r>
            <w:r w:rsidRPr="00B873CB">
              <w:rPr>
                <w:rFonts w:asciiTheme="minorHAnsi" w:eastAsia="Calibri" w:hAnsiTheme="minorHAnsi" w:cstheme="minorHAnsi"/>
                <w:bCs/>
                <w:spacing w:val="1"/>
                <w:sz w:val="20"/>
                <w:szCs w:val="20"/>
                <w:lang w:val="en-AU"/>
              </w:rPr>
              <w:t>l</w:t>
            </w:r>
            <w:r w:rsidRPr="00B873CB">
              <w:rPr>
                <w:rFonts w:asciiTheme="minorHAnsi" w:eastAsia="Calibri" w:hAnsiTheme="minorHAnsi" w:cstheme="minorHAnsi"/>
                <w:bCs/>
                <w:spacing w:val="-1"/>
                <w:sz w:val="20"/>
                <w:szCs w:val="20"/>
                <w:lang w:val="en-AU"/>
              </w:rPr>
              <w:t>a</w:t>
            </w:r>
            <w:r w:rsidRPr="00B873CB">
              <w:rPr>
                <w:rFonts w:asciiTheme="minorHAnsi" w:eastAsia="Calibri" w:hAnsiTheme="minorHAnsi" w:cstheme="minorHAnsi"/>
                <w:bCs/>
                <w:spacing w:val="-2"/>
                <w:sz w:val="20"/>
                <w:szCs w:val="20"/>
                <w:lang w:val="en-AU"/>
              </w:rPr>
              <w:t>t</w:t>
            </w:r>
            <w:r w:rsidRPr="00B873CB">
              <w:rPr>
                <w:rFonts w:asciiTheme="minorHAnsi" w:eastAsia="Calibri" w:hAnsiTheme="minorHAnsi" w:cstheme="minorHAnsi"/>
                <w:bCs/>
                <w:spacing w:val="1"/>
                <w:sz w:val="20"/>
                <w:szCs w:val="20"/>
                <w:lang w:val="en-AU"/>
              </w:rPr>
              <w:t>i</w:t>
            </w:r>
            <w:r w:rsidRPr="00B873CB">
              <w:rPr>
                <w:rFonts w:asciiTheme="minorHAnsi" w:eastAsia="Calibri" w:hAnsiTheme="minorHAnsi" w:cstheme="minorHAnsi"/>
                <w:bCs/>
                <w:spacing w:val="-1"/>
                <w:sz w:val="20"/>
                <w:szCs w:val="20"/>
                <w:lang w:val="en-AU"/>
              </w:rPr>
              <w:t>on</w:t>
            </w:r>
            <w:r w:rsidRPr="00B873CB">
              <w:rPr>
                <w:rFonts w:asciiTheme="minorHAnsi" w:eastAsia="Calibri" w:hAnsiTheme="minorHAnsi" w:cstheme="minorHAnsi"/>
                <w:bCs/>
                <w:sz w:val="20"/>
                <w:szCs w:val="20"/>
                <w:lang w:val="en-AU"/>
              </w:rPr>
              <w:t>s</w:t>
            </w:r>
            <w:r w:rsidR="002B25C2" w:rsidRPr="00B873CB">
              <w:rPr>
                <w:rFonts w:asciiTheme="minorHAnsi" w:eastAsia="Calibri" w:hAnsiTheme="minorHAnsi" w:cstheme="minorHAnsi"/>
                <w:bCs/>
                <w:sz w:val="20"/>
                <w:szCs w:val="20"/>
                <w:lang w:val="en-AU"/>
              </w:rPr>
              <w:t>.</w:t>
            </w:r>
          </w:p>
        </w:tc>
        <w:tc>
          <w:tcPr>
            <w:tcW w:w="5931" w:type="dxa"/>
            <w:gridSpan w:val="5"/>
            <w:vAlign w:val="center"/>
          </w:tcPr>
          <w:p w14:paraId="10017127" w14:textId="77777777" w:rsidR="00A705C2" w:rsidRPr="00B873CB" w:rsidRDefault="00A705C2" w:rsidP="00A705C2">
            <w:pPr>
              <w:spacing w:before="60" w:after="60"/>
              <w:ind w:right="599"/>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C</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il</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F</w:t>
            </w:r>
            <w:r w:rsidRPr="00B873CB">
              <w:rPr>
                <w:rFonts w:asciiTheme="minorHAnsi" w:eastAsia="Calibri" w:hAnsiTheme="minorHAnsi" w:cstheme="minorHAnsi"/>
                <w:spacing w:val="-2"/>
                <w:sz w:val="20"/>
                <w:szCs w:val="20"/>
                <w:lang w:val="en-AU"/>
              </w:rPr>
              <w:t>u</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Ca</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1"/>
                <w:sz w:val="20"/>
                <w:szCs w:val="20"/>
                <w:lang w:val="en-AU"/>
              </w:rPr>
              <w:t>b</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ia</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er</w:t>
            </w:r>
            <w:r w:rsidRPr="00B873CB">
              <w:rPr>
                <w:rFonts w:asciiTheme="minorHAnsi" w:eastAsia="Calibri" w:hAnsiTheme="minorHAnsi" w:cstheme="minorHAnsi"/>
                <w:spacing w:val="-2"/>
                <w:sz w:val="20"/>
                <w:szCs w:val="20"/>
                <w:lang w:val="en-AU"/>
              </w:rPr>
              <w:t>a</w:t>
            </w:r>
            <w:r w:rsidRPr="00B873CB">
              <w:rPr>
                <w:rFonts w:asciiTheme="minorHAnsi" w:eastAsia="Calibri" w:hAnsiTheme="minorHAnsi" w:cstheme="minorHAnsi"/>
                <w:sz w:val="20"/>
                <w:szCs w:val="20"/>
                <w:lang w:val="en-AU"/>
              </w:rPr>
              <w:t>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ay</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be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af</w:t>
            </w:r>
            <w:r w:rsidRPr="00B873CB">
              <w:rPr>
                <w:rFonts w:asciiTheme="minorHAnsi" w:eastAsia="Calibri" w:hAnsiTheme="minorHAnsi" w:cstheme="minorHAnsi"/>
                <w:spacing w:val="-3"/>
                <w:sz w:val="20"/>
                <w:szCs w:val="20"/>
                <w:lang w:val="en-AU"/>
              </w:rPr>
              <w:t>f</w:t>
            </w:r>
            <w:r w:rsidRPr="00B873CB">
              <w:rPr>
                <w:rFonts w:asciiTheme="minorHAnsi" w:eastAsia="Calibri" w:hAnsiTheme="minorHAnsi" w:cstheme="minorHAnsi"/>
                <w:sz w:val="20"/>
                <w:szCs w:val="20"/>
                <w:lang w:val="en-AU"/>
              </w:rPr>
              <w:t>ec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ed</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if fa</w:t>
            </w:r>
            <w:r w:rsidRPr="00B873CB">
              <w:rPr>
                <w:rFonts w:asciiTheme="minorHAnsi" w:eastAsia="Calibri" w:hAnsiTheme="minorHAnsi" w:cstheme="minorHAnsi"/>
                <w:spacing w:val="-1"/>
                <w:sz w:val="20"/>
                <w:szCs w:val="20"/>
                <w:lang w:val="en-AU"/>
              </w:rPr>
              <w:t>i</w:t>
            </w:r>
            <w:r w:rsidRPr="00B873CB">
              <w:rPr>
                <w:rFonts w:asciiTheme="minorHAnsi" w:eastAsia="Calibri" w:hAnsiTheme="minorHAnsi" w:cstheme="minorHAnsi"/>
                <w:spacing w:val="-3"/>
                <w:sz w:val="20"/>
                <w:szCs w:val="20"/>
                <w:lang w:val="en-AU"/>
              </w:rPr>
              <w:t>l</w:t>
            </w:r>
            <w:r w:rsidRPr="00B873CB">
              <w:rPr>
                <w:rFonts w:asciiTheme="minorHAnsi" w:eastAsia="Calibri" w:hAnsiTheme="minorHAnsi" w:cstheme="minorHAnsi"/>
                <w:spacing w:val="-1"/>
                <w:sz w:val="20"/>
                <w:szCs w:val="20"/>
                <w:lang w:val="en-AU"/>
              </w:rPr>
              <w:t>u</w:t>
            </w:r>
            <w:r w:rsidRPr="00B873CB">
              <w:rPr>
                <w:rFonts w:asciiTheme="minorHAnsi" w:eastAsia="Calibri" w:hAnsiTheme="minorHAnsi" w:cstheme="minorHAnsi"/>
                <w:sz w:val="20"/>
                <w:szCs w:val="20"/>
                <w:lang w:val="en-AU"/>
              </w:rPr>
              <w:t>re</w:t>
            </w:r>
            <w:r w:rsidRPr="00B873CB">
              <w:rPr>
                <w:rFonts w:asciiTheme="minorHAnsi" w:eastAsia="Calibri" w:hAnsiTheme="minorHAnsi" w:cstheme="minorHAnsi"/>
                <w:spacing w:val="1"/>
                <w:sz w:val="20"/>
                <w:szCs w:val="20"/>
                <w:lang w:val="en-AU"/>
              </w:rPr>
              <w:t xml:space="preserve"> t</w:t>
            </w:r>
            <w:r w:rsidRPr="00B873CB">
              <w:rPr>
                <w:rFonts w:asciiTheme="minorHAnsi" w:eastAsia="Calibri" w:hAnsiTheme="minorHAnsi" w:cstheme="minorHAnsi"/>
                <w:sz w:val="20"/>
                <w:szCs w:val="20"/>
                <w:lang w:val="en-AU"/>
              </w:rPr>
              <w:t>o 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ly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 xml:space="preserve">with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h</w:t>
            </w:r>
            <w:r w:rsidRPr="00B873CB">
              <w:rPr>
                <w:rFonts w:asciiTheme="minorHAnsi" w:eastAsia="Calibri" w:hAnsiTheme="minorHAnsi" w:cstheme="minorHAnsi"/>
                <w:sz w:val="20"/>
                <w:szCs w:val="20"/>
                <w:lang w:val="en-AU"/>
              </w:rPr>
              <w:t>ese ch</w:t>
            </w:r>
            <w:r w:rsidRPr="00B873CB">
              <w:rPr>
                <w:rFonts w:asciiTheme="minorHAnsi" w:eastAsia="Calibri" w:hAnsiTheme="minorHAnsi" w:cstheme="minorHAnsi"/>
                <w:spacing w:val="-1"/>
                <w:sz w:val="20"/>
                <w:szCs w:val="20"/>
                <w:lang w:val="en-AU"/>
              </w:rPr>
              <w:t>ang</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ax</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GO</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pacing w:val="-1"/>
                <w:sz w:val="20"/>
                <w:szCs w:val="20"/>
                <w:lang w:val="en-AU"/>
              </w:rPr>
              <w:t>gu</w:t>
            </w:r>
            <w:r w:rsidRPr="00B873CB">
              <w:rPr>
                <w:rFonts w:asciiTheme="minorHAnsi" w:eastAsia="Calibri" w:hAnsiTheme="minorHAnsi" w:cstheme="minorHAnsi"/>
                <w:sz w:val="20"/>
                <w:szCs w:val="20"/>
                <w:lang w:val="en-AU"/>
              </w:rPr>
              <w:t>lat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ons.</w:t>
            </w:r>
          </w:p>
        </w:tc>
      </w:tr>
      <w:tr w:rsidR="00A705C2" w:rsidRPr="00B873CB" w14:paraId="388DC5FD" w14:textId="77777777" w:rsidTr="001A60A3">
        <w:trPr>
          <w:trHeight w:val="340"/>
        </w:trPr>
        <w:tc>
          <w:tcPr>
            <w:tcW w:w="4412" w:type="dxa"/>
            <w:gridSpan w:val="2"/>
            <w:shd w:val="clear" w:color="auto" w:fill="D9D9D9" w:themeFill="background1" w:themeFillShade="D9"/>
            <w:vAlign w:val="center"/>
          </w:tcPr>
          <w:p w14:paraId="22A55D05" w14:textId="77777777" w:rsidR="00A705C2" w:rsidRPr="00B873CB" w:rsidRDefault="00A705C2" w:rsidP="00A705C2">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6"/>
                <w:sz w:val="20"/>
                <w:szCs w:val="20"/>
                <w:lang w:val="en-AU"/>
              </w:rPr>
              <w:t>R</w:t>
            </w:r>
            <w:r w:rsidRPr="00B873CB">
              <w:rPr>
                <w:rFonts w:asciiTheme="minorHAnsi" w:eastAsia="Calibri" w:hAnsiTheme="minorHAnsi" w:cstheme="minorHAnsi"/>
                <w:b/>
                <w:bCs/>
                <w:spacing w:val="1"/>
                <w:position w:val="-6"/>
                <w:sz w:val="20"/>
                <w:szCs w:val="20"/>
                <w:lang w:val="en-AU"/>
              </w:rPr>
              <w:t>i</w:t>
            </w:r>
            <w:r w:rsidRPr="00B873CB">
              <w:rPr>
                <w:rFonts w:asciiTheme="minorHAnsi" w:eastAsia="Calibri" w:hAnsiTheme="minorHAnsi" w:cstheme="minorHAnsi"/>
                <w:b/>
                <w:bCs/>
                <w:position w:val="-6"/>
                <w:sz w:val="20"/>
                <w:szCs w:val="20"/>
                <w:lang w:val="en-AU"/>
              </w:rPr>
              <w:t>sk</w:t>
            </w:r>
            <w:r w:rsidRPr="00B873CB">
              <w:rPr>
                <w:rFonts w:asciiTheme="minorHAnsi" w:eastAsia="Calibri" w:hAnsiTheme="minorHAnsi" w:cstheme="minorHAnsi"/>
                <w:b/>
                <w:bCs/>
                <w:spacing w:val="-3"/>
                <w:position w:val="-6"/>
                <w:sz w:val="20"/>
                <w:szCs w:val="20"/>
                <w:lang w:val="en-AU"/>
              </w:rPr>
              <w:t xml:space="preserve"> </w:t>
            </w:r>
            <w:r w:rsidRPr="00B873CB">
              <w:rPr>
                <w:rFonts w:asciiTheme="minorHAnsi" w:eastAsia="Calibri" w:hAnsiTheme="minorHAnsi" w:cstheme="minorHAnsi"/>
                <w:b/>
                <w:bCs/>
                <w:spacing w:val="1"/>
                <w:position w:val="-6"/>
                <w:sz w:val="20"/>
                <w:szCs w:val="20"/>
                <w:lang w:val="en-AU"/>
              </w:rPr>
              <w:t>C</w:t>
            </w:r>
            <w:r w:rsidRPr="00B873CB">
              <w:rPr>
                <w:rFonts w:asciiTheme="minorHAnsi" w:eastAsia="Calibri" w:hAnsiTheme="minorHAnsi" w:cstheme="minorHAnsi"/>
                <w:b/>
                <w:bCs/>
                <w:spacing w:val="-1"/>
                <w:position w:val="-6"/>
                <w:sz w:val="20"/>
                <w:szCs w:val="20"/>
                <w:lang w:val="en-AU"/>
              </w:rPr>
              <w:t>a</w:t>
            </w:r>
            <w:r w:rsidRPr="00B873CB">
              <w:rPr>
                <w:rFonts w:asciiTheme="minorHAnsi" w:eastAsia="Calibri" w:hAnsiTheme="minorHAnsi" w:cstheme="minorHAnsi"/>
                <w:b/>
                <w:bCs/>
                <w:position w:val="-6"/>
                <w:sz w:val="20"/>
                <w:szCs w:val="20"/>
                <w:lang w:val="en-AU"/>
              </w:rPr>
              <w:t>teg</w:t>
            </w:r>
            <w:r w:rsidRPr="00B873CB">
              <w:rPr>
                <w:rFonts w:asciiTheme="minorHAnsi" w:eastAsia="Calibri" w:hAnsiTheme="minorHAnsi" w:cstheme="minorHAnsi"/>
                <w:b/>
                <w:bCs/>
                <w:spacing w:val="-3"/>
                <w:position w:val="-6"/>
                <w:sz w:val="20"/>
                <w:szCs w:val="20"/>
                <w:lang w:val="en-AU"/>
              </w:rPr>
              <w:t>o</w:t>
            </w:r>
            <w:r w:rsidRPr="00B873CB">
              <w:rPr>
                <w:rFonts w:asciiTheme="minorHAnsi" w:eastAsia="Calibri" w:hAnsiTheme="minorHAnsi" w:cstheme="minorHAnsi"/>
                <w:b/>
                <w:bCs/>
                <w:spacing w:val="1"/>
                <w:position w:val="-6"/>
                <w:sz w:val="20"/>
                <w:szCs w:val="20"/>
                <w:lang w:val="en-AU"/>
              </w:rPr>
              <w:t>r</w:t>
            </w:r>
            <w:r w:rsidRPr="00B873CB">
              <w:rPr>
                <w:rFonts w:asciiTheme="minorHAnsi" w:eastAsia="Calibri" w:hAnsiTheme="minorHAnsi" w:cstheme="minorHAnsi"/>
                <w:b/>
                <w:bCs/>
                <w:position w:val="-6"/>
                <w:sz w:val="20"/>
                <w:szCs w:val="20"/>
                <w:lang w:val="en-AU"/>
              </w:rPr>
              <w:t>y</w:t>
            </w:r>
          </w:p>
        </w:tc>
        <w:tc>
          <w:tcPr>
            <w:tcW w:w="1820" w:type="dxa"/>
            <w:gridSpan w:val="2"/>
            <w:shd w:val="clear" w:color="auto" w:fill="D9D9D9" w:themeFill="background1" w:themeFillShade="D9"/>
            <w:vAlign w:val="center"/>
          </w:tcPr>
          <w:p w14:paraId="3CEE4FD9" w14:textId="77777777" w:rsidR="00A705C2" w:rsidRPr="00B873CB" w:rsidRDefault="00A705C2" w:rsidP="00A705C2">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Consequence rating</w:t>
            </w:r>
          </w:p>
        </w:tc>
        <w:tc>
          <w:tcPr>
            <w:tcW w:w="1469" w:type="dxa"/>
            <w:shd w:val="clear" w:color="auto" w:fill="D9D9D9" w:themeFill="background1" w:themeFillShade="D9"/>
            <w:vAlign w:val="center"/>
          </w:tcPr>
          <w:p w14:paraId="1D7A192B" w14:textId="77777777" w:rsidR="00A705C2" w:rsidRPr="00B873CB" w:rsidRDefault="00A705C2" w:rsidP="00A705C2">
            <w:pPr>
              <w:spacing w:before="60" w:after="60"/>
              <w:ind w:left="-4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Likelihood Rating</w:t>
            </w:r>
          </w:p>
        </w:tc>
        <w:tc>
          <w:tcPr>
            <w:tcW w:w="2194" w:type="dxa"/>
            <w:shd w:val="clear" w:color="auto" w:fill="D9D9D9" w:themeFill="background1" w:themeFillShade="D9"/>
            <w:vAlign w:val="center"/>
          </w:tcPr>
          <w:p w14:paraId="70243839" w14:textId="77777777" w:rsidR="00A705C2" w:rsidRPr="00B873CB" w:rsidRDefault="00A705C2" w:rsidP="00A705C2">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Risk Rating</w:t>
            </w:r>
          </w:p>
        </w:tc>
      </w:tr>
      <w:tr w:rsidR="00A705C2" w:rsidRPr="00B873CB" w14:paraId="2B281832" w14:textId="77777777" w:rsidTr="001A60A3">
        <w:trPr>
          <w:trHeight w:val="340"/>
        </w:trPr>
        <w:tc>
          <w:tcPr>
            <w:tcW w:w="4412" w:type="dxa"/>
            <w:gridSpan w:val="2"/>
          </w:tcPr>
          <w:p w14:paraId="31F14850" w14:textId="77777777" w:rsidR="00A705C2" w:rsidRPr="00B873CB" w:rsidRDefault="00A705C2" w:rsidP="00A705C2">
            <w:pPr>
              <w:spacing w:before="60" w:after="60"/>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Legislative &amp; Regulatory Compliance</w:t>
            </w:r>
          </w:p>
        </w:tc>
        <w:tc>
          <w:tcPr>
            <w:tcW w:w="1820" w:type="dxa"/>
            <w:gridSpan w:val="2"/>
            <w:vAlign w:val="center"/>
          </w:tcPr>
          <w:p w14:paraId="106FF0E5" w14:textId="77777777" w:rsidR="00A705C2" w:rsidRPr="00B873CB" w:rsidRDefault="00A705C2" w:rsidP="00A705C2">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Major</w:t>
            </w:r>
          </w:p>
        </w:tc>
        <w:tc>
          <w:tcPr>
            <w:tcW w:w="1469" w:type="dxa"/>
            <w:vAlign w:val="center"/>
          </w:tcPr>
          <w:p w14:paraId="31792DC6" w14:textId="77777777" w:rsidR="00A705C2" w:rsidRPr="00B873CB" w:rsidRDefault="0010489B" w:rsidP="00A705C2">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Possible</w:t>
            </w:r>
          </w:p>
        </w:tc>
        <w:tc>
          <w:tcPr>
            <w:tcW w:w="2194" w:type="dxa"/>
            <w:vAlign w:val="center"/>
          </w:tcPr>
          <w:p w14:paraId="10DDE1B2" w14:textId="77777777" w:rsidR="00A705C2" w:rsidRPr="00B873CB" w:rsidRDefault="0010489B" w:rsidP="00A705C2">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Moderate</w:t>
            </w:r>
          </w:p>
        </w:tc>
      </w:tr>
      <w:tr w:rsidR="00A705C2" w:rsidRPr="00B873CB" w14:paraId="598BB55B" w14:textId="77777777" w:rsidTr="001A60A3">
        <w:trPr>
          <w:trHeight w:val="340"/>
        </w:trPr>
        <w:tc>
          <w:tcPr>
            <w:tcW w:w="9895" w:type="dxa"/>
            <w:gridSpan w:val="6"/>
            <w:shd w:val="clear" w:color="auto" w:fill="D9D9D9" w:themeFill="background1" w:themeFillShade="D9"/>
            <w:vAlign w:val="center"/>
          </w:tcPr>
          <w:p w14:paraId="3C350849" w14:textId="77777777" w:rsidR="00A705C2" w:rsidRPr="00B873CB" w:rsidRDefault="00A705C2" w:rsidP="00A705C2">
            <w:pPr>
              <w:spacing w:before="60" w:after="60"/>
              <w:jc w:val="center"/>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Risk mitigation strategy &amp; measures in place to minimize risk</w:t>
            </w:r>
          </w:p>
        </w:tc>
      </w:tr>
      <w:tr w:rsidR="00A705C2" w:rsidRPr="00B873CB" w14:paraId="60D60EBC" w14:textId="77777777" w:rsidTr="001A60A3">
        <w:trPr>
          <w:trHeight w:val="340"/>
        </w:trPr>
        <w:tc>
          <w:tcPr>
            <w:tcW w:w="9895" w:type="dxa"/>
            <w:gridSpan w:val="6"/>
          </w:tcPr>
          <w:p w14:paraId="5FB93FEB" w14:textId="77777777" w:rsidR="00A705C2" w:rsidRPr="00B873CB" w:rsidRDefault="00A705C2" w:rsidP="00A705C2">
            <w:pPr>
              <w:spacing w:before="60" w:after="60"/>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ChildFund Cambodia must comply with the tax regulation and withholding tax from its staff and other stakeholders and pay to the Tax Department on regular basis. Failure to properly comply with the Tax Regulation and Law on NGO would be met penalty or suspension of operation</w:t>
            </w:r>
          </w:p>
        </w:tc>
      </w:tr>
      <w:tr w:rsidR="00A705C2" w:rsidRPr="00B873CB" w14:paraId="12C59692" w14:textId="77777777" w:rsidTr="001A60A3">
        <w:trPr>
          <w:trHeight w:val="340"/>
        </w:trPr>
        <w:tc>
          <w:tcPr>
            <w:tcW w:w="9895" w:type="dxa"/>
            <w:gridSpan w:val="6"/>
            <w:shd w:val="clear" w:color="auto" w:fill="D9D9D9" w:themeFill="background1" w:themeFillShade="D9"/>
          </w:tcPr>
          <w:p w14:paraId="0F001F83" w14:textId="77777777" w:rsidR="00A705C2" w:rsidRPr="00B873CB" w:rsidRDefault="00A705C2" w:rsidP="00A705C2">
            <w:pPr>
              <w:tabs>
                <w:tab w:val="left" w:pos="3286"/>
              </w:tabs>
              <w:spacing w:before="60" w:after="60"/>
              <w:rPr>
                <w:rFonts w:asciiTheme="minorHAnsi" w:eastAsiaTheme="minorHAnsi" w:hAnsiTheme="minorHAnsi" w:cstheme="minorHAnsi"/>
                <w:b/>
                <w:sz w:val="20"/>
                <w:szCs w:val="20"/>
                <w:lang w:val="en-AU"/>
              </w:rPr>
            </w:pPr>
            <w:r w:rsidRPr="00B873CB">
              <w:rPr>
                <w:rFonts w:asciiTheme="minorHAnsi" w:eastAsiaTheme="minorHAnsi" w:hAnsiTheme="minorHAnsi" w:cstheme="minorHAnsi"/>
                <w:sz w:val="20"/>
                <w:szCs w:val="20"/>
                <w:lang w:val="en-AU"/>
              </w:rPr>
              <w:tab/>
            </w:r>
            <w:r w:rsidRPr="00B873CB">
              <w:rPr>
                <w:rFonts w:asciiTheme="minorHAnsi" w:eastAsiaTheme="minorHAnsi" w:hAnsiTheme="minorHAnsi" w:cstheme="minorHAnsi"/>
                <w:b/>
                <w:sz w:val="20"/>
                <w:szCs w:val="20"/>
                <w:shd w:val="clear" w:color="auto" w:fill="D9D9D9" w:themeFill="background1" w:themeFillShade="D9"/>
                <w:lang w:val="en-AU"/>
              </w:rPr>
              <w:t xml:space="preserve"> Action taken since last review</w:t>
            </w:r>
          </w:p>
        </w:tc>
      </w:tr>
      <w:tr w:rsidR="00A705C2" w:rsidRPr="00B873CB" w14:paraId="72E337E0" w14:textId="77777777" w:rsidTr="001A60A3">
        <w:trPr>
          <w:trHeight w:val="340"/>
        </w:trPr>
        <w:tc>
          <w:tcPr>
            <w:tcW w:w="9895" w:type="dxa"/>
            <w:gridSpan w:val="6"/>
          </w:tcPr>
          <w:p w14:paraId="412E186F" w14:textId="77777777" w:rsidR="00A705C2" w:rsidRPr="00B873CB" w:rsidRDefault="00A705C2" w:rsidP="00A705C2">
            <w:pPr>
              <w:numPr>
                <w:ilvl w:val="0"/>
                <w:numId w:val="7"/>
              </w:numPr>
              <w:tabs>
                <w:tab w:val="left" w:pos="580"/>
              </w:tabs>
              <w:spacing w:before="60"/>
              <w:ind w:right="396"/>
              <w:rPr>
                <w:rFonts w:asciiTheme="minorHAnsi" w:eastAsia="Calibri" w:hAnsiTheme="minorHAnsi" w:cstheme="minorHAnsi"/>
                <w:spacing w:val="-2"/>
                <w:sz w:val="20"/>
                <w:szCs w:val="20"/>
                <w:lang w:val="en-AU"/>
              </w:rPr>
            </w:pPr>
            <w:r w:rsidRPr="00B873CB">
              <w:rPr>
                <w:rFonts w:asciiTheme="minorHAnsi" w:eastAsia="Calibri" w:hAnsiTheme="minorHAnsi" w:cstheme="minorHAnsi"/>
                <w:spacing w:val="-2"/>
                <w:sz w:val="20"/>
                <w:szCs w:val="20"/>
                <w:lang w:val="en-AU"/>
              </w:rPr>
              <w:t>Withhold tax from staff and other stakeholders and pay to the Tax Department of monthly basis</w:t>
            </w:r>
          </w:p>
          <w:p w14:paraId="206C3969" w14:textId="77777777" w:rsidR="00A705C2" w:rsidRPr="00B873CB" w:rsidRDefault="00A705C2" w:rsidP="00A705C2">
            <w:pPr>
              <w:numPr>
                <w:ilvl w:val="0"/>
                <w:numId w:val="7"/>
              </w:numPr>
              <w:tabs>
                <w:tab w:val="left" w:pos="580"/>
              </w:tabs>
              <w:spacing w:after="60"/>
              <w:ind w:right="396"/>
              <w:rPr>
                <w:rFonts w:asciiTheme="minorHAnsi" w:eastAsia="Calibri" w:hAnsiTheme="minorHAnsi" w:cstheme="minorHAnsi"/>
                <w:sz w:val="20"/>
                <w:szCs w:val="20"/>
                <w:lang w:val="en-AU"/>
              </w:rPr>
            </w:pPr>
            <w:r w:rsidRPr="00B873CB">
              <w:rPr>
                <w:rFonts w:asciiTheme="minorHAnsi" w:eastAsia="Calibri" w:hAnsiTheme="minorHAnsi" w:cstheme="minorHAnsi"/>
                <w:spacing w:val="-2"/>
                <w:sz w:val="20"/>
                <w:szCs w:val="20"/>
                <w:lang w:val="en-AU"/>
              </w:rPr>
              <w:t>Su</w:t>
            </w:r>
            <w:r w:rsidRPr="00B873CB">
              <w:rPr>
                <w:rFonts w:asciiTheme="minorHAnsi" w:eastAsia="Calibri" w:hAnsiTheme="minorHAnsi" w:cstheme="minorHAnsi"/>
                <w:spacing w:val="-1"/>
                <w:sz w:val="20"/>
                <w:szCs w:val="20"/>
                <w:lang w:val="en-AU"/>
              </w:rPr>
              <w:t>b</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it nar</w:t>
            </w:r>
            <w:r w:rsidRPr="00B873CB">
              <w:rPr>
                <w:rFonts w:asciiTheme="minorHAnsi" w:eastAsia="Calibri" w:hAnsiTheme="minorHAnsi" w:cstheme="minorHAnsi"/>
                <w:spacing w:val="-1"/>
                <w:sz w:val="20"/>
                <w:szCs w:val="20"/>
                <w:lang w:val="en-AU"/>
              </w:rPr>
              <w:t>r</w:t>
            </w:r>
            <w:r w:rsidRPr="00B873CB">
              <w:rPr>
                <w:rFonts w:asciiTheme="minorHAnsi" w:eastAsia="Calibri" w:hAnsiTheme="minorHAnsi" w:cstheme="minorHAnsi"/>
                <w:sz w:val="20"/>
                <w:szCs w:val="20"/>
                <w:lang w:val="en-AU"/>
              </w:rPr>
              <w:t>at</w:t>
            </w:r>
            <w:r w:rsidRPr="00B873CB">
              <w:rPr>
                <w:rFonts w:asciiTheme="minorHAnsi" w:eastAsia="Calibri" w:hAnsiTheme="minorHAnsi" w:cstheme="minorHAnsi"/>
                <w:spacing w:val="-2"/>
                <w:sz w:val="20"/>
                <w:szCs w:val="20"/>
                <w:lang w:val="en-AU"/>
              </w:rPr>
              <w:t>i</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fi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cial 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3"/>
                <w:sz w:val="20"/>
                <w:szCs w:val="20"/>
                <w:lang w:val="en-AU"/>
              </w:rPr>
              <w:t>r</w:t>
            </w:r>
            <w:r w:rsidRPr="00B873CB">
              <w:rPr>
                <w:rFonts w:asciiTheme="minorHAnsi" w:eastAsia="Calibri" w:hAnsiTheme="minorHAnsi" w:cstheme="minorHAnsi"/>
                <w:sz w:val="20"/>
                <w:szCs w:val="20"/>
                <w:lang w:val="en-AU"/>
              </w:rPr>
              <w:t>ts</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di</w:t>
            </w:r>
            <w:r w:rsidRPr="00B873CB">
              <w:rPr>
                <w:rFonts w:asciiTheme="minorHAnsi" w:eastAsia="Calibri" w:hAnsiTheme="minorHAnsi" w:cstheme="minorHAnsi"/>
                <w:spacing w:val="-1"/>
                <w:sz w:val="20"/>
                <w:szCs w:val="20"/>
                <w:lang w:val="en-AU"/>
              </w:rPr>
              <w:t>f</w:t>
            </w:r>
            <w:r w:rsidRPr="00B873CB">
              <w:rPr>
                <w:rFonts w:asciiTheme="minorHAnsi" w:eastAsia="Calibri" w:hAnsiTheme="minorHAnsi" w:cstheme="minorHAnsi"/>
                <w:spacing w:val="-3"/>
                <w:sz w:val="20"/>
                <w:szCs w:val="20"/>
                <w:lang w:val="en-AU"/>
              </w:rPr>
              <w:t>f</w:t>
            </w:r>
            <w:r w:rsidRPr="00B873CB">
              <w:rPr>
                <w:rFonts w:asciiTheme="minorHAnsi" w:eastAsia="Calibri" w:hAnsiTheme="minorHAnsi" w:cstheme="minorHAnsi"/>
                <w:sz w:val="20"/>
                <w:szCs w:val="20"/>
                <w:lang w:val="en-AU"/>
              </w:rPr>
              <w:t>erent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li</w:t>
            </w:r>
            <w:r w:rsidRPr="00B873CB">
              <w:rPr>
                <w:rFonts w:asciiTheme="minorHAnsi" w:eastAsia="Calibri" w:hAnsiTheme="minorHAnsi" w:cstheme="minorHAnsi"/>
                <w:spacing w:val="-3"/>
                <w:sz w:val="20"/>
                <w:szCs w:val="20"/>
                <w:lang w:val="en-AU"/>
              </w:rPr>
              <w:t>n</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istri</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s</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6</w:t>
            </w:r>
            <w:r w:rsidRPr="00B873CB">
              <w:rPr>
                <w:rFonts w:asciiTheme="minorHAnsi" w:eastAsia="Calibri" w:hAnsiTheme="minorHAnsi" w:cstheme="minorHAnsi"/>
                <w:spacing w:val="-1"/>
                <w:sz w:val="20"/>
                <w:szCs w:val="20"/>
                <w:lang w:val="en-AU"/>
              </w:rPr>
              <w:t xml:space="preserve"> m</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th</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 peri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ic b</w:t>
            </w:r>
            <w:r w:rsidRPr="00B873CB">
              <w:rPr>
                <w:rFonts w:asciiTheme="minorHAnsi" w:eastAsia="Calibri" w:hAnsiTheme="minorHAnsi" w:cstheme="minorHAnsi"/>
                <w:spacing w:val="-3"/>
                <w:sz w:val="20"/>
                <w:szCs w:val="20"/>
                <w:lang w:val="en-AU"/>
              </w:rPr>
              <w:t>a</w:t>
            </w:r>
            <w:r w:rsidRPr="00B873CB">
              <w:rPr>
                <w:rFonts w:asciiTheme="minorHAnsi" w:eastAsia="Calibri" w:hAnsiTheme="minorHAnsi" w:cstheme="minorHAnsi"/>
                <w:sz w:val="20"/>
                <w:szCs w:val="20"/>
                <w:lang w:val="en-AU"/>
              </w:rPr>
              <w:t>sis as ag</w:t>
            </w:r>
            <w:r w:rsidRPr="00B873CB">
              <w:rPr>
                <w:rFonts w:asciiTheme="minorHAnsi" w:eastAsia="Calibri" w:hAnsiTheme="minorHAnsi" w:cstheme="minorHAnsi"/>
                <w:spacing w:val="-1"/>
                <w:sz w:val="20"/>
                <w:szCs w:val="20"/>
                <w:lang w:val="en-AU"/>
              </w:rPr>
              <w:t>r</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in</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the si</w:t>
            </w:r>
            <w:r w:rsidRPr="00B873CB">
              <w:rPr>
                <w:rFonts w:asciiTheme="minorHAnsi" w:eastAsia="Calibri" w:hAnsiTheme="minorHAnsi" w:cstheme="minorHAnsi"/>
                <w:spacing w:val="-1"/>
                <w:sz w:val="20"/>
                <w:szCs w:val="20"/>
                <w:lang w:val="en-AU"/>
              </w:rPr>
              <w:t>gn</w:t>
            </w:r>
            <w:r w:rsidRPr="00B873CB">
              <w:rPr>
                <w:rFonts w:asciiTheme="minorHAnsi" w:eastAsia="Calibri" w:hAnsiTheme="minorHAnsi" w:cstheme="minorHAnsi"/>
                <w:sz w:val="20"/>
                <w:szCs w:val="20"/>
                <w:lang w:val="en-AU"/>
              </w:rPr>
              <w:t>ed</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Mo</w:t>
            </w:r>
            <w:r w:rsidRPr="00B873CB">
              <w:rPr>
                <w:rFonts w:asciiTheme="minorHAnsi" w:eastAsia="Calibri" w:hAnsiTheme="minorHAnsi" w:cstheme="minorHAnsi"/>
                <w:sz w:val="20"/>
                <w:szCs w:val="20"/>
                <w:lang w:val="en-AU"/>
              </w:rPr>
              <w:t>U.</w:t>
            </w:r>
          </w:p>
        </w:tc>
      </w:tr>
      <w:tr w:rsidR="00A705C2" w:rsidRPr="00B873CB" w14:paraId="5E86FEB0" w14:textId="77777777" w:rsidTr="001A60A3">
        <w:trPr>
          <w:trHeight w:val="340"/>
        </w:trPr>
        <w:tc>
          <w:tcPr>
            <w:tcW w:w="9895" w:type="dxa"/>
            <w:gridSpan w:val="6"/>
            <w:shd w:val="clear" w:color="auto" w:fill="D9D9D9" w:themeFill="background1" w:themeFillShade="D9"/>
          </w:tcPr>
          <w:p w14:paraId="11E37833" w14:textId="77777777" w:rsidR="00A705C2" w:rsidRPr="00B873CB" w:rsidRDefault="00A705C2" w:rsidP="00A705C2">
            <w:pPr>
              <w:spacing w:before="60" w:after="60"/>
              <w:jc w:val="center"/>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Action plan to further reduce risk</w:t>
            </w:r>
          </w:p>
        </w:tc>
      </w:tr>
      <w:tr w:rsidR="00A705C2" w:rsidRPr="00B873CB" w14:paraId="42D66AB5" w14:textId="77777777" w:rsidTr="001A60A3">
        <w:trPr>
          <w:trHeight w:val="340"/>
        </w:trPr>
        <w:tc>
          <w:tcPr>
            <w:tcW w:w="6091" w:type="dxa"/>
            <w:gridSpan w:val="3"/>
          </w:tcPr>
          <w:p w14:paraId="7BE58EAF" w14:textId="77777777" w:rsidR="00A705C2" w:rsidRPr="00B873CB" w:rsidRDefault="00A705C2" w:rsidP="00A705C2">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z w:val="20"/>
                <w:szCs w:val="20"/>
                <w:lang w:val="en-AU"/>
              </w:rPr>
              <w:t>reed ac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p>
        </w:tc>
        <w:tc>
          <w:tcPr>
            <w:tcW w:w="1610" w:type="dxa"/>
            <w:gridSpan w:val="2"/>
          </w:tcPr>
          <w:p w14:paraId="309FCD3B" w14:textId="77777777" w:rsidR="00A705C2" w:rsidRPr="00B873CB" w:rsidRDefault="00A705C2" w:rsidP="00A705C2">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By whom</w:t>
            </w:r>
          </w:p>
        </w:tc>
        <w:tc>
          <w:tcPr>
            <w:tcW w:w="2194" w:type="dxa"/>
          </w:tcPr>
          <w:p w14:paraId="7D911B6F" w14:textId="77777777" w:rsidR="00A705C2" w:rsidRPr="00B873CB" w:rsidRDefault="00A705C2" w:rsidP="00A705C2">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By when</w:t>
            </w:r>
          </w:p>
        </w:tc>
      </w:tr>
      <w:tr w:rsidR="00A705C2" w:rsidRPr="00B873CB" w14:paraId="3DC48060" w14:textId="77777777" w:rsidTr="001A60A3">
        <w:trPr>
          <w:trHeight w:val="340"/>
        </w:trPr>
        <w:tc>
          <w:tcPr>
            <w:tcW w:w="6091" w:type="dxa"/>
            <w:gridSpan w:val="3"/>
          </w:tcPr>
          <w:p w14:paraId="36C8857C" w14:textId="77777777" w:rsidR="00A705C2" w:rsidRPr="00B873CB" w:rsidRDefault="00A705C2" w:rsidP="00A705C2">
            <w:pPr>
              <w:numPr>
                <w:ilvl w:val="0"/>
                <w:numId w:val="6"/>
              </w:numPr>
              <w:spacing w:before="60" w:after="60"/>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Follow up the regulations issued by the Government and keep good relationship and partnership with the government institutions at both levels.</w:t>
            </w:r>
          </w:p>
          <w:p w14:paraId="45B5B6D2" w14:textId="77777777" w:rsidR="00A705C2" w:rsidRPr="00B873CB" w:rsidRDefault="00A705C2" w:rsidP="00A705C2">
            <w:pPr>
              <w:numPr>
                <w:ilvl w:val="0"/>
                <w:numId w:val="6"/>
              </w:numPr>
              <w:ind w:right="-20"/>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ti</w:t>
            </w:r>
            <w:r w:rsidRPr="00B873CB">
              <w:rPr>
                <w:rFonts w:asciiTheme="minorHAnsi" w:eastAsia="Calibri" w:hAnsiTheme="minorHAnsi" w:cstheme="minorHAnsi"/>
                <w:spacing w:val="-1"/>
                <w:sz w:val="20"/>
                <w:szCs w:val="20"/>
                <w:lang w:val="en-AU"/>
              </w:rPr>
              <w:t>nu</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with</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ld</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ax</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3"/>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pay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1"/>
                <w:sz w:val="20"/>
                <w:szCs w:val="20"/>
                <w:lang w:val="en-AU"/>
              </w:rPr>
              <w:t xml:space="preserve"> 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ax</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epa</w:t>
            </w:r>
            <w:r w:rsidRPr="00B873CB">
              <w:rPr>
                <w:rFonts w:asciiTheme="minorHAnsi" w:eastAsia="Calibri" w:hAnsiTheme="minorHAnsi" w:cstheme="minorHAnsi"/>
                <w:spacing w:val="-1"/>
                <w:sz w:val="20"/>
                <w:szCs w:val="20"/>
                <w:lang w:val="en-AU"/>
              </w:rPr>
              <w:t>r</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ent</w:t>
            </w:r>
          </w:p>
          <w:p w14:paraId="673368C8" w14:textId="77777777" w:rsidR="00A705C2" w:rsidRPr="00B873CB" w:rsidRDefault="00A705C2" w:rsidP="00A705C2">
            <w:pPr>
              <w:numPr>
                <w:ilvl w:val="0"/>
                <w:numId w:val="6"/>
              </w:numPr>
              <w:spacing w:after="60"/>
              <w:ind w:right="-73"/>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S</w:t>
            </w:r>
            <w:r w:rsidRPr="00B873CB">
              <w:rPr>
                <w:rFonts w:asciiTheme="minorHAnsi" w:eastAsia="Calibri" w:hAnsiTheme="minorHAnsi" w:cstheme="minorHAnsi"/>
                <w:spacing w:val="-2"/>
                <w:sz w:val="20"/>
                <w:szCs w:val="20"/>
                <w:lang w:val="en-AU"/>
              </w:rPr>
              <w:t>u</w:t>
            </w:r>
            <w:r w:rsidRPr="00B873CB">
              <w:rPr>
                <w:rFonts w:asciiTheme="minorHAnsi" w:eastAsia="Calibri" w:hAnsiTheme="minorHAnsi" w:cstheme="minorHAnsi"/>
                <w:spacing w:val="-1"/>
                <w:sz w:val="20"/>
                <w:szCs w:val="20"/>
                <w:lang w:val="en-AU"/>
              </w:rPr>
              <w:t>b</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it b</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th n</w:t>
            </w:r>
            <w:r w:rsidRPr="00B873CB">
              <w:rPr>
                <w:rFonts w:asciiTheme="minorHAnsi" w:eastAsia="Calibri" w:hAnsiTheme="minorHAnsi" w:cstheme="minorHAnsi"/>
                <w:spacing w:val="-1"/>
                <w:sz w:val="20"/>
                <w:szCs w:val="20"/>
                <w:lang w:val="en-AU"/>
              </w:rPr>
              <w:t>a</w:t>
            </w:r>
            <w:r w:rsidRPr="00B873CB">
              <w:rPr>
                <w:rFonts w:asciiTheme="minorHAnsi" w:eastAsia="Calibri" w:hAnsiTheme="minorHAnsi" w:cstheme="minorHAnsi"/>
                <w:sz w:val="20"/>
                <w:szCs w:val="20"/>
                <w:lang w:val="en-AU"/>
              </w:rPr>
              <w:t>rr</w:t>
            </w:r>
            <w:r w:rsidRPr="00B873CB">
              <w:rPr>
                <w:rFonts w:asciiTheme="minorHAnsi" w:eastAsia="Calibri" w:hAnsiTheme="minorHAnsi" w:cstheme="minorHAnsi"/>
                <w:spacing w:val="-1"/>
                <w:sz w:val="20"/>
                <w:szCs w:val="20"/>
                <w:lang w:val="en-AU"/>
              </w:rPr>
              <w:t>a</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2"/>
                <w:sz w:val="20"/>
                <w:szCs w:val="20"/>
                <w:lang w:val="en-AU"/>
              </w:rPr>
              <w:t>i</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z w:val="20"/>
                <w:szCs w:val="20"/>
                <w:lang w:val="en-AU"/>
              </w:rPr>
              <w:t>fi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cial 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3"/>
                <w:sz w:val="20"/>
                <w:szCs w:val="20"/>
                <w:lang w:val="en-AU"/>
              </w:rPr>
              <w:t>r</w:t>
            </w:r>
            <w:r w:rsidRPr="00B873CB">
              <w:rPr>
                <w:rFonts w:asciiTheme="minorHAnsi" w:eastAsia="Calibri" w:hAnsiTheme="minorHAnsi" w:cstheme="minorHAnsi"/>
                <w:sz w:val="20"/>
                <w:szCs w:val="20"/>
                <w:lang w:val="en-AU"/>
              </w:rPr>
              <w:t>ts</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pacing w:val="-1"/>
                <w:sz w:val="20"/>
                <w:szCs w:val="20"/>
                <w:lang w:val="en-AU"/>
              </w:rPr>
              <w:t>gu</w:t>
            </w:r>
            <w:r w:rsidRPr="00B873CB">
              <w:rPr>
                <w:rFonts w:asciiTheme="minorHAnsi" w:eastAsia="Calibri" w:hAnsiTheme="minorHAnsi" w:cstheme="minorHAnsi"/>
                <w:sz w:val="20"/>
                <w:szCs w:val="20"/>
                <w:lang w:val="en-AU"/>
              </w:rPr>
              <w:t>lar</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z w:val="20"/>
                <w:szCs w:val="20"/>
                <w:lang w:val="en-AU"/>
              </w:rPr>
              <w:t>bas</w:t>
            </w:r>
            <w:r w:rsidRPr="00B873CB">
              <w:rPr>
                <w:rFonts w:asciiTheme="minorHAnsi" w:eastAsia="Calibri" w:hAnsiTheme="minorHAnsi" w:cstheme="minorHAnsi"/>
                <w:spacing w:val="-1"/>
                <w:sz w:val="20"/>
                <w:szCs w:val="20"/>
                <w:lang w:val="en-AU"/>
              </w:rPr>
              <w:t>i</w:t>
            </w:r>
            <w:r w:rsidRPr="00B873CB">
              <w:rPr>
                <w:rFonts w:asciiTheme="minorHAnsi" w:eastAsia="Calibri" w:hAnsiTheme="minorHAnsi" w:cstheme="minorHAnsi"/>
                <w:sz w:val="20"/>
                <w:szCs w:val="20"/>
                <w:lang w:val="en-AU"/>
              </w:rPr>
              <w:t>s</w:t>
            </w:r>
          </w:p>
        </w:tc>
        <w:tc>
          <w:tcPr>
            <w:tcW w:w="1610" w:type="dxa"/>
            <w:gridSpan w:val="2"/>
            <w:vAlign w:val="center"/>
          </w:tcPr>
          <w:p w14:paraId="3A47C056" w14:textId="77777777" w:rsidR="00A705C2" w:rsidRPr="00B873CB" w:rsidRDefault="00A705C2" w:rsidP="00A705C2">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HOO, SMT members</w:t>
            </w:r>
          </w:p>
        </w:tc>
        <w:tc>
          <w:tcPr>
            <w:tcW w:w="2194" w:type="dxa"/>
            <w:vAlign w:val="center"/>
          </w:tcPr>
          <w:p w14:paraId="6DAA6A7F" w14:textId="77777777" w:rsidR="00A705C2" w:rsidRPr="00B873CB" w:rsidRDefault="00A705C2" w:rsidP="00A705C2">
            <w:pPr>
              <w:spacing w:before="60" w:after="60"/>
              <w:jc w:val="center"/>
              <w:rPr>
                <w:rFonts w:asciiTheme="minorHAnsi" w:eastAsia="Calibri" w:hAnsiTheme="minorHAnsi" w:cstheme="minorHAnsi"/>
                <w:sz w:val="20"/>
                <w:szCs w:val="20"/>
                <w:lang w:val="en-AU"/>
              </w:rPr>
            </w:pPr>
            <w:r w:rsidRPr="00B873CB">
              <w:rPr>
                <w:rFonts w:asciiTheme="minorHAnsi" w:eastAsiaTheme="minorHAnsi" w:hAnsiTheme="minorHAnsi" w:cstheme="minorHAnsi"/>
                <w:sz w:val="20"/>
                <w:szCs w:val="20"/>
                <w:lang w:val="en-AU"/>
              </w:rPr>
              <w:t>On-going</w:t>
            </w:r>
          </w:p>
        </w:tc>
      </w:tr>
    </w:tbl>
    <w:p w14:paraId="367DAEA1" w14:textId="77777777" w:rsidR="00552B5D" w:rsidRPr="00B873CB" w:rsidRDefault="00552B5D" w:rsidP="00470B14">
      <w:pPr>
        <w:spacing w:line="259" w:lineRule="auto"/>
        <w:rPr>
          <w:rFonts w:asciiTheme="minorHAnsi" w:hAnsiTheme="minorHAnsi" w:cstheme="minorHAnsi"/>
          <w:sz w:val="20"/>
          <w:szCs w:val="20"/>
        </w:rPr>
      </w:pPr>
    </w:p>
    <w:p w14:paraId="56B4101D" w14:textId="77777777" w:rsidR="00552B5D" w:rsidRPr="00B873CB" w:rsidRDefault="002B25C2" w:rsidP="002B25C2">
      <w:pPr>
        <w:spacing w:after="120" w:line="259" w:lineRule="auto"/>
        <w:rPr>
          <w:rFonts w:asciiTheme="minorHAnsi" w:hAnsiTheme="minorHAnsi" w:cstheme="minorHAnsi"/>
          <w:b/>
          <w:sz w:val="20"/>
          <w:szCs w:val="20"/>
        </w:rPr>
      </w:pPr>
      <w:r w:rsidRPr="00B873CB">
        <w:rPr>
          <w:rFonts w:asciiTheme="minorHAnsi" w:hAnsiTheme="minorHAnsi" w:cstheme="minorHAnsi"/>
          <w:b/>
          <w:sz w:val="20"/>
          <w:szCs w:val="20"/>
        </w:rPr>
        <w:t>Laos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80"/>
        <w:gridCol w:w="2976"/>
        <w:gridCol w:w="1701"/>
        <w:gridCol w:w="1849"/>
      </w:tblGrid>
      <w:tr w:rsidR="00A705C2" w:rsidRPr="00B873CB" w14:paraId="2345093B" w14:textId="77777777" w:rsidTr="001A60A3">
        <w:trPr>
          <w:trHeight w:hRule="exact" w:val="567"/>
        </w:trPr>
        <w:tc>
          <w:tcPr>
            <w:tcW w:w="2694" w:type="dxa"/>
            <w:shd w:val="clear" w:color="auto" w:fill="D9D9D9"/>
            <w:vAlign w:val="center"/>
          </w:tcPr>
          <w:p w14:paraId="54DAFD0E" w14:textId="77777777" w:rsidR="00A705C2" w:rsidRPr="00B873CB" w:rsidRDefault="00A705C2" w:rsidP="00692475">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7206" w:type="dxa"/>
            <w:gridSpan w:val="4"/>
            <w:shd w:val="clear" w:color="auto" w:fill="D9D9D9"/>
            <w:vAlign w:val="center"/>
          </w:tcPr>
          <w:p w14:paraId="702AD7BA"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36A2EC03"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A705C2" w:rsidRPr="00B873CB" w14:paraId="4D9A0E9F" w14:textId="77777777" w:rsidTr="001A60A3">
        <w:trPr>
          <w:trHeight w:val="340"/>
        </w:trPr>
        <w:tc>
          <w:tcPr>
            <w:tcW w:w="2694" w:type="dxa"/>
            <w:vAlign w:val="center"/>
          </w:tcPr>
          <w:p w14:paraId="2A7FE39E" w14:textId="77777777" w:rsidR="00A705C2" w:rsidRPr="00B873CB" w:rsidRDefault="00A705C2"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Further degradation of civil society space by g</w:t>
            </w:r>
            <w:r w:rsidR="002B25C2" w:rsidRPr="00B873CB">
              <w:rPr>
                <w:rFonts w:asciiTheme="minorHAnsi" w:eastAsia="Calibri" w:hAnsiTheme="minorHAnsi" w:cstheme="minorHAnsi"/>
                <w:sz w:val="20"/>
                <w:szCs w:val="20"/>
                <w:lang w:val="en-AU" w:eastAsia="en-AU"/>
              </w:rPr>
              <w:t>overnment.</w:t>
            </w:r>
          </w:p>
        </w:tc>
        <w:tc>
          <w:tcPr>
            <w:tcW w:w="7206" w:type="dxa"/>
            <w:gridSpan w:val="4"/>
            <w:vAlign w:val="center"/>
          </w:tcPr>
          <w:p w14:paraId="074BED4F" w14:textId="6A97FA5A" w:rsidR="00A705C2" w:rsidRPr="00B873CB" w:rsidRDefault="00A705C2" w:rsidP="00A705C2">
            <w:pPr>
              <w:pStyle w:val="ListParagraph"/>
              <w:numPr>
                <w:ilvl w:val="0"/>
                <w:numId w:val="8"/>
              </w:numPr>
              <w:spacing w:after="80"/>
              <w:ind w:left="347" w:hanging="283"/>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INGO-NPA partnerships put on hold by government.</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INGO-NPA partnerships are not recognised by government and is advised not to include NPA in MoUs.</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 xml:space="preserve">Subcontracting NPAs still viable until formalisation of </w:t>
            </w:r>
            <w:r w:rsidR="00470B14" w:rsidRPr="00B873CB">
              <w:rPr>
                <w:rFonts w:asciiTheme="minorHAnsi" w:eastAsia="Calibri" w:hAnsiTheme="minorHAnsi" w:cstheme="minorHAnsi"/>
                <w:sz w:val="20"/>
                <w:szCs w:val="20"/>
                <w:lang w:val="en-AU" w:eastAsia="en-AU"/>
              </w:rPr>
              <w:t>n</w:t>
            </w:r>
            <w:r w:rsidRPr="00B873CB">
              <w:rPr>
                <w:rFonts w:asciiTheme="minorHAnsi" w:eastAsia="Calibri" w:hAnsiTheme="minorHAnsi" w:cstheme="minorHAnsi"/>
                <w:sz w:val="20"/>
                <w:szCs w:val="20"/>
                <w:lang w:val="en-AU" w:eastAsia="en-AU"/>
              </w:rPr>
              <w:t>ew policy.</w:t>
            </w:r>
            <w:r w:rsidR="00B873CB">
              <w:rPr>
                <w:rFonts w:asciiTheme="minorHAnsi" w:eastAsia="Calibri" w:hAnsiTheme="minorHAnsi" w:cstheme="minorHAnsi"/>
                <w:sz w:val="20"/>
                <w:szCs w:val="20"/>
                <w:lang w:val="en-AU" w:eastAsia="en-AU"/>
              </w:rPr>
              <w:t xml:space="preserve"> </w:t>
            </w:r>
          </w:p>
          <w:p w14:paraId="06DB9910" w14:textId="21B4F3B7" w:rsidR="00A705C2" w:rsidRPr="00B873CB" w:rsidRDefault="00A705C2" w:rsidP="00A705C2">
            <w:pPr>
              <w:pStyle w:val="ListParagraph"/>
              <w:numPr>
                <w:ilvl w:val="0"/>
                <w:numId w:val="8"/>
              </w:numPr>
              <w:spacing w:after="80"/>
              <w:ind w:left="347" w:hanging="283"/>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New MoU guidelines adopted with</w:t>
            </w:r>
            <w:r w:rsidR="00470B14" w:rsidRPr="00B873CB">
              <w:rPr>
                <w:rFonts w:asciiTheme="minorHAnsi" w:eastAsia="Calibri" w:hAnsiTheme="minorHAnsi" w:cstheme="minorHAnsi"/>
                <w:sz w:val="20"/>
                <w:szCs w:val="20"/>
                <w:lang w:val="en-AU" w:eastAsia="en-AU"/>
              </w:rPr>
              <w:t>in</w:t>
            </w:r>
            <w:r w:rsidRPr="00B873CB">
              <w:rPr>
                <w:rFonts w:asciiTheme="minorHAnsi" w:eastAsia="Calibri" w:hAnsiTheme="minorHAnsi" w:cstheme="minorHAnsi"/>
                <w:sz w:val="20"/>
                <w:szCs w:val="20"/>
                <w:lang w:val="en-AU" w:eastAsia="en-AU"/>
              </w:rPr>
              <w:t xml:space="preserve"> </w:t>
            </w:r>
            <w:r w:rsidR="00E328C9" w:rsidRPr="00B873CB">
              <w:rPr>
                <w:rFonts w:asciiTheme="minorHAnsi" w:eastAsia="Calibri" w:hAnsiTheme="minorHAnsi" w:cstheme="minorHAnsi"/>
                <w:sz w:val="20"/>
                <w:szCs w:val="20"/>
                <w:lang w:val="en-AU" w:eastAsia="en-AU"/>
              </w:rPr>
              <w:t>75-day</w:t>
            </w:r>
            <w:r w:rsidRPr="00B873CB">
              <w:rPr>
                <w:rFonts w:asciiTheme="minorHAnsi" w:eastAsia="Calibri" w:hAnsiTheme="minorHAnsi" w:cstheme="minorHAnsi"/>
                <w:sz w:val="20"/>
                <w:szCs w:val="20"/>
                <w:lang w:val="en-AU" w:eastAsia="en-AU"/>
              </w:rPr>
              <w:t xml:space="preserve"> timeframe, </w:t>
            </w:r>
            <w:r w:rsidR="00470B14" w:rsidRPr="00B873CB">
              <w:rPr>
                <w:rFonts w:asciiTheme="minorHAnsi" w:eastAsia="Calibri" w:hAnsiTheme="minorHAnsi" w:cstheme="minorHAnsi"/>
                <w:sz w:val="20"/>
                <w:szCs w:val="20"/>
                <w:lang w:val="en-AU" w:eastAsia="en-AU"/>
              </w:rPr>
              <w:t xml:space="preserve">but with </w:t>
            </w:r>
            <w:r w:rsidR="00E328C9" w:rsidRPr="00B873CB">
              <w:rPr>
                <w:rFonts w:asciiTheme="minorHAnsi" w:eastAsia="Calibri" w:hAnsiTheme="minorHAnsi" w:cstheme="minorHAnsi"/>
                <w:sz w:val="20"/>
                <w:szCs w:val="20"/>
                <w:lang w:val="en-AU" w:eastAsia="en-AU"/>
              </w:rPr>
              <w:t>additional investment</w:t>
            </w:r>
            <w:r w:rsidRPr="00B873CB">
              <w:rPr>
                <w:rFonts w:asciiTheme="minorHAnsi" w:eastAsia="Calibri" w:hAnsiTheme="minorHAnsi" w:cstheme="minorHAnsi"/>
                <w:sz w:val="20"/>
                <w:szCs w:val="20"/>
                <w:lang w:val="en-AU" w:eastAsia="en-AU"/>
              </w:rPr>
              <w:t xml:space="preserve"> </w:t>
            </w:r>
            <w:r w:rsidR="00470B14" w:rsidRPr="00B873CB">
              <w:rPr>
                <w:rFonts w:asciiTheme="minorHAnsi" w:eastAsia="Calibri" w:hAnsiTheme="minorHAnsi" w:cstheme="minorHAnsi"/>
                <w:sz w:val="20"/>
                <w:szCs w:val="20"/>
                <w:lang w:val="en-AU" w:eastAsia="en-AU"/>
              </w:rPr>
              <w:t xml:space="preserve">required </w:t>
            </w:r>
            <w:r w:rsidRPr="00B873CB">
              <w:rPr>
                <w:rFonts w:asciiTheme="minorHAnsi" w:eastAsia="Calibri" w:hAnsiTheme="minorHAnsi" w:cstheme="minorHAnsi"/>
                <w:sz w:val="20"/>
                <w:szCs w:val="20"/>
                <w:lang w:val="en-AU" w:eastAsia="en-AU"/>
              </w:rPr>
              <w:t>in consultation</w:t>
            </w:r>
            <w:r w:rsidR="00470B14" w:rsidRPr="00B873CB">
              <w:rPr>
                <w:rFonts w:asciiTheme="minorHAnsi" w:eastAsia="Calibri" w:hAnsiTheme="minorHAnsi" w:cstheme="minorHAnsi"/>
                <w:sz w:val="20"/>
                <w:szCs w:val="20"/>
                <w:lang w:val="en-AU" w:eastAsia="en-AU"/>
              </w:rPr>
              <w:t>s</w:t>
            </w:r>
            <w:r w:rsidRPr="00B873CB">
              <w:rPr>
                <w:rFonts w:asciiTheme="minorHAnsi" w:eastAsia="Calibri" w:hAnsiTheme="minorHAnsi" w:cstheme="minorHAnsi"/>
                <w:sz w:val="20"/>
                <w:szCs w:val="20"/>
                <w:lang w:val="en-AU" w:eastAsia="en-AU"/>
              </w:rPr>
              <w:t xml:space="preserve"> involving different line ministries and local government.</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 xml:space="preserve">Overall policy changes negatively </w:t>
            </w:r>
            <w:r w:rsidR="00E328C9" w:rsidRPr="00B873CB">
              <w:rPr>
                <w:rFonts w:asciiTheme="minorHAnsi" w:eastAsia="Calibri" w:hAnsiTheme="minorHAnsi" w:cstheme="minorHAnsi"/>
                <w:sz w:val="20"/>
                <w:szCs w:val="20"/>
                <w:lang w:val="en-AU" w:eastAsia="en-AU"/>
              </w:rPr>
              <w:t>influence</w:t>
            </w:r>
            <w:r w:rsidRPr="00B873CB">
              <w:rPr>
                <w:rFonts w:asciiTheme="minorHAnsi" w:eastAsia="Calibri" w:hAnsiTheme="minorHAnsi" w:cstheme="minorHAnsi"/>
                <w:sz w:val="20"/>
                <w:szCs w:val="20"/>
                <w:lang w:val="en-AU" w:eastAsia="en-AU"/>
              </w:rPr>
              <w:t xml:space="preserve"> operations. </w:t>
            </w:r>
          </w:p>
          <w:p w14:paraId="318BB87B" w14:textId="226E2403" w:rsidR="00A705C2" w:rsidRPr="00B873CB" w:rsidRDefault="00470B14" w:rsidP="00A705C2">
            <w:pPr>
              <w:pStyle w:val="ListParagraph"/>
              <w:numPr>
                <w:ilvl w:val="0"/>
                <w:numId w:val="8"/>
              </w:numPr>
              <w:spacing w:after="80"/>
              <w:ind w:left="347" w:hanging="283"/>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w:t>
            </w:r>
            <w:r w:rsidR="00A705C2" w:rsidRPr="00B873CB">
              <w:rPr>
                <w:rFonts w:asciiTheme="minorHAnsi" w:eastAsia="Calibri" w:hAnsiTheme="minorHAnsi" w:cstheme="minorHAnsi"/>
                <w:sz w:val="20"/>
                <w:szCs w:val="20"/>
                <w:lang w:val="en-AU" w:eastAsia="en-AU"/>
              </w:rPr>
              <w:t>hild sponsorship not allowed by government.</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N</w:t>
            </w:r>
            <w:r w:rsidR="00A705C2" w:rsidRPr="00B873CB">
              <w:rPr>
                <w:rFonts w:asciiTheme="minorHAnsi" w:eastAsia="Calibri" w:hAnsiTheme="minorHAnsi" w:cstheme="minorHAnsi"/>
                <w:sz w:val="20"/>
                <w:szCs w:val="20"/>
                <w:lang w:val="en-AU" w:eastAsia="en-AU"/>
              </w:rPr>
              <w:t>ew MoU commitments require confirmed funding.</w:t>
            </w:r>
            <w:r w:rsidR="00B873CB">
              <w:rPr>
                <w:rFonts w:asciiTheme="minorHAnsi" w:eastAsia="Calibri" w:hAnsiTheme="minorHAnsi" w:cstheme="minorHAnsi"/>
                <w:sz w:val="20"/>
                <w:szCs w:val="20"/>
                <w:lang w:val="en-AU" w:eastAsia="en-AU"/>
              </w:rPr>
              <w:t xml:space="preserve"> </w:t>
            </w:r>
            <w:r w:rsidR="00A705C2" w:rsidRPr="00B873CB">
              <w:rPr>
                <w:rFonts w:asciiTheme="minorHAnsi" w:eastAsia="Calibri" w:hAnsiTheme="minorHAnsi" w:cstheme="minorHAnsi"/>
                <w:sz w:val="20"/>
                <w:szCs w:val="20"/>
                <w:lang w:val="en-AU" w:eastAsia="en-AU"/>
              </w:rPr>
              <w:t>Additional fundraising to ensure MoU commitments not encouraged by the government but discussed at INGO committee-MOFA meetings.</w:t>
            </w:r>
          </w:p>
          <w:p w14:paraId="58310CF7" w14:textId="177BFFC6" w:rsidR="00A705C2" w:rsidRPr="00B873CB" w:rsidRDefault="00470B14" w:rsidP="00A705C2">
            <w:pPr>
              <w:pStyle w:val="ListParagraph"/>
              <w:numPr>
                <w:ilvl w:val="0"/>
                <w:numId w:val="8"/>
              </w:numPr>
              <w:spacing w:after="80"/>
              <w:ind w:left="347" w:hanging="283"/>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w:t>
            </w:r>
            <w:r w:rsidR="00A705C2" w:rsidRPr="00B873CB">
              <w:rPr>
                <w:rFonts w:asciiTheme="minorHAnsi" w:eastAsia="Calibri" w:hAnsiTheme="minorHAnsi" w:cstheme="minorHAnsi"/>
                <w:sz w:val="20"/>
                <w:szCs w:val="20"/>
                <w:lang w:val="en-AU" w:eastAsia="en-AU"/>
              </w:rPr>
              <w:t xml:space="preserve">hild right activities </w:t>
            </w:r>
            <w:r w:rsidRPr="00B873CB">
              <w:rPr>
                <w:rFonts w:asciiTheme="minorHAnsi" w:eastAsia="Calibri" w:hAnsiTheme="minorHAnsi" w:cstheme="minorHAnsi"/>
                <w:sz w:val="20"/>
                <w:szCs w:val="20"/>
                <w:lang w:val="en-AU" w:eastAsia="en-AU"/>
              </w:rPr>
              <w:t>are</w:t>
            </w:r>
            <w:r w:rsidR="00A705C2" w:rsidRP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questioned</w:t>
            </w:r>
            <w:r w:rsidR="00A705C2" w:rsidRPr="00B873CB">
              <w:rPr>
                <w:rFonts w:asciiTheme="minorHAnsi" w:eastAsia="Calibri" w:hAnsiTheme="minorHAnsi" w:cstheme="minorHAnsi"/>
                <w:sz w:val="20"/>
                <w:szCs w:val="20"/>
                <w:lang w:val="en-AU" w:eastAsia="en-AU"/>
              </w:rPr>
              <w:t xml:space="preserve"> by government.</w:t>
            </w:r>
            <w:r w:rsidR="00B873CB">
              <w:rPr>
                <w:rFonts w:asciiTheme="minorHAnsi" w:eastAsia="Calibri" w:hAnsiTheme="minorHAnsi" w:cstheme="minorHAnsi"/>
                <w:sz w:val="20"/>
                <w:szCs w:val="20"/>
                <w:lang w:val="en-AU" w:eastAsia="en-AU"/>
              </w:rPr>
              <w:t xml:space="preserve"> </w:t>
            </w:r>
            <w:r w:rsidR="00A705C2" w:rsidRPr="00B873CB">
              <w:rPr>
                <w:rFonts w:asciiTheme="minorHAnsi" w:eastAsia="Calibri" w:hAnsiTheme="minorHAnsi" w:cstheme="minorHAnsi"/>
                <w:sz w:val="20"/>
                <w:szCs w:val="20"/>
                <w:lang w:val="en-AU" w:eastAsia="en-AU"/>
              </w:rPr>
              <w:t xml:space="preserve">On-going documentation on clear approaches of our child rights-related activities. </w:t>
            </w:r>
          </w:p>
          <w:p w14:paraId="6CCB481A" w14:textId="01361614" w:rsidR="00A705C2" w:rsidRPr="00B873CB" w:rsidRDefault="00470B14" w:rsidP="00A705C2">
            <w:pPr>
              <w:pStyle w:val="ListParagraph"/>
              <w:numPr>
                <w:ilvl w:val="0"/>
                <w:numId w:val="8"/>
              </w:numPr>
              <w:spacing w:after="80"/>
              <w:ind w:left="347" w:hanging="283"/>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M</w:t>
            </w:r>
            <w:r w:rsidR="00A705C2" w:rsidRPr="00B873CB">
              <w:rPr>
                <w:rFonts w:asciiTheme="minorHAnsi" w:eastAsia="Calibri" w:hAnsiTheme="minorHAnsi" w:cstheme="minorHAnsi"/>
                <w:sz w:val="20"/>
                <w:szCs w:val="20"/>
                <w:lang w:val="en-AU" w:eastAsia="en-AU"/>
              </w:rPr>
              <w:t>ore careful reviews by the government on organisations that used to engage in child sponsorship such as Plan, World Vision and Good Neighbours.</w:t>
            </w:r>
            <w:r w:rsidR="00B873CB">
              <w:rPr>
                <w:rFonts w:asciiTheme="minorHAnsi" w:eastAsia="Calibri" w:hAnsiTheme="minorHAnsi" w:cstheme="minorHAnsi"/>
                <w:sz w:val="20"/>
                <w:szCs w:val="20"/>
                <w:lang w:val="en-AU" w:eastAsia="en-AU"/>
              </w:rPr>
              <w:t xml:space="preserve"> </w:t>
            </w:r>
            <w:r w:rsidR="00A705C2" w:rsidRPr="00B873CB">
              <w:rPr>
                <w:rFonts w:asciiTheme="minorHAnsi" w:eastAsia="Calibri" w:hAnsiTheme="minorHAnsi" w:cstheme="minorHAnsi"/>
                <w:sz w:val="20"/>
                <w:szCs w:val="20"/>
                <w:lang w:val="en-AU" w:eastAsia="en-AU"/>
              </w:rPr>
              <w:t xml:space="preserve">It has come to the government’s attention for all relevant activities involving these organisations, as they are shared among government at all levels. </w:t>
            </w:r>
          </w:p>
        </w:tc>
      </w:tr>
      <w:tr w:rsidR="00A705C2" w:rsidRPr="00B873CB" w14:paraId="7105E577" w14:textId="77777777" w:rsidTr="001A60A3">
        <w:trPr>
          <w:trHeight w:val="438"/>
          <w:tblHeader/>
        </w:trPr>
        <w:tc>
          <w:tcPr>
            <w:tcW w:w="3374" w:type="dxa"/>
            <w:gridSpan w:val="2"/>
            <w:tcBorders>
              <w:bottom w:val="single" w:sz="4" w:space="0" w:color="auto"/>
            </w:tcBorders>
            <w:shd w:val="clear" w:color="auto" w:fill="D9D9D9"/>
            <w:vAlign w:val="center"/>
          </w:tcPr>
          <w:p w14:paraId="2A2FC94C"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2976" w:type="dxa"/>
            <w:tcBorders>
              <w:bottom w:val="single" w:sz="4" w:space="0" w:color="auto"/>
            </w:tcBorders>
            <w:shd w:val="clear" w:color="auto" w:fill="D9D9D9"/>
            <w:vAlign w:val="center"/>
          </w:tcPr>
          <w:p w14:paraId="064A32CB"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Effect Rating</w:t>
            </w:r>
          </w:p>
        </w:tc>
        <w:tc>
          <w:tcPr>
            <w:tcW w:w="1701" w:type="dxa"/>
            <w:tcBorders>
              <w:bottom w:val="single" w:sz="4" w:space="0" w:color="auto"/>
            </w:tcBorders>
            <w:shd w:val="clear" w:color="auto" w:fill="D9D9D9"/>
            <w:vAlign w:val="center"/>
          </w:tcPr>
          <w:p w14:paraId="678B427A"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849" w:type="dxa"/>
            <w:tcBorders>
              <w:bottom w:val="single" w:sz="4" w:space="0" w:color="auto"/>
            </w:tcBorders>
            <w:shd w:val="clear" w:color="auto" w:fill="D9D9D9"/>
            <w:vAlign w:val="center"/>
          </w:tcPr>
          <w:p w14:paraId="64822D04"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A705C2" w:rsidRPr="00B873CB" w14:paraId="4762A1FD" w14:textId="77777777" w:rsidTr="001A60A3">
        <w:trPr>
          <w:trHeight w:hRule="exact" w:val="345"/>
          <w:tblHeader/>
        </w:trPr>
        <w:tc>
          <w:tcPr>
            <w:tcW w:w="3374" w:type="dxa"/>
            <w:gridSpan w:val="2"/>
            <w:shd w:val="clear" w:color="auto" w:fill="FFFFFF" w:themeFill="background1"/>
            <w:vAlign w:val="center"/>
          </w:tcPr>
          <w:p w14:paraId="0A40FF78" w14:textId="77777777" w:rsidR="00A705C2" w:rsidRPr="00B873CB" w:rsidRDefault="00A705C2" w:rsidP="00692475">
            <w:pPr>
              <w:rPr>
                <w:rFonts w:asciiTheme="minorHAnsi" w:hAnsiTheme="minorHAnsi" w:cstheme="minorHAnsi"/>
                <w:sz w:val="20"/>
                <w:szCs w:val="20"/>
                <w:lang w:val="en-AU"/>
              </w:rPr>
            </w:pPr>
            <w:r w:rsidRPr="00B873CB">
              <w:rPr>
                <w:rFonts w:asciiTheme="minorHAnsi" w:hAnsiTheme="minorHAnsi" w:cstheme="minorHAnsi"/>
                <w:sz w:val="20"/>
                <w:szCs w:val="20"/>
                <w:lang w:val="en-AU"/>
              </w:rPr>
              <w:t>Country operations</w:t>
            </w:r>
          </w:p>
          <w:p w14:paraId="7A954E2C" w14:textId="77777777" w:rsidR="00A705C2" w:rsidRPr="00B873CB" w:rsidRDefault="00A705C2" w:rsidP="00692475">
            <w:pPr>
              <w:jc w:val="center"/>
              <w:rPr>
                <w:rFonts w:asciiTheme="minorHAnsi" w:eastAsia="Calibri" w:hAnsiTheme="minorHAnsi" w:cstheme="minorHAnsi"/>
                <w:bCs/>
                <w:sz w:val="20"/>
                <w:szCs w:val="20"/>
                <w:lang w:val="en-AU" w:eastAsia="en-AU"/>
              </w:rPr>
            </w:pPr>
          </w:p>
        </w:tc>
        <w:tc>
          <w:tcPr>
            <w:tcW w:w="2976" w:type="dxa"/>
            <w:shd w:val="clear" w:color="auto" w:fill="FFFFFF" w:themeFill="background1"/>
            <w:vAlign w:val="center"/>
          </w:tcPr>
          <w:p w14:paraId="4CE4D4EF" w14:textId="77777777" w:rsidR="00A705C2" w:rsidRPr="00B873CB" w:rsidRDefault="0010489B" w:rsidP="00692475">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Major</w:t>
            </w:r>
          </w:p>
        </w:tc>
        <w:tc>
          <w:tcPr>
            <w:tcW w:w="1701" w:type="dxa"/>
            <w:shd w:val="clear" w:color="auto" w:fill="FFFFFF" w:themeFill="background1"/>
            <w:vAlign w:val="center"/>
          </w:tcPr>
          <w:p w14:paraId="01C9C4D9" w14:textId="77777777" w:rsidR="00A705C2" w:rsidRPr="00B873CB" w:rsidRDefault="00A705C2" w:rsidP="00692475">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Possible</w:t>
            </w:r>
          </w:p>
        </w:tc>
        <w:tc>
          <w:tcPr>
            <w:tcW w:w="1849" w:type="dxa"/>
            <w:shd w:val="clear" w:color="auto" w:fill="FFFFFF" w:themeFill="background1"/>
            <w:vAlign w:val="center"/>
          </w:tcPr>
          <w:p w14:paraId="34915B26" w14:textId="77777777" w:rsidR="00A705C2" w:rsidRPr="00B873CB" w:rsidRDefault="0010489B" w:rsidP="00692475">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Moderate</w:t>
            </w:r>
          </w:p>
        </w:tc>
      </w:tr>
      <w:tr w:rsidR="00A705C2" w:rsidRPr="00B873CB" w14:paraId="02EDCB03" w14:textId="77777777" w:rsidTr="001A60A3">
        <w:trPr>
          <w:tblHeader/>
        </w:trPr>
        <w:tc>
          <w:tcPr>
            <w:tcW w:w="9900" w:type="dxa"/>
            <w:gridSpan w:val="5"/>
            <w:tcBorders>
              <w:bottom w:val="single" w:sz="4" w:space="0" w:color="auto"/>
            </w:tcBorders>
            <w:shd w:val="clear" w:color="auto" w:fill="D9D9D9"/>
            <w:vAlign w:val="center"/>
          </w:tcPr>
          <w:p w14:paraId="2DED47F2"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mitigation strategy &amp; measures in place to minimize risk</w:t>
            </w:r>
          </w:p>
        </w:tc>
      </w:tr>
      <w:tr w:rsidR="00A705C2" w:rsidRPr="00B873CB" w14:paraId="314392D2" w14:textId="77777777" w:rsidTr="001A60A3">
        <w:trPr>
          <w:trHeight w:val="567"/>
          <w:tblHeader/>
        </w:trPr>
        <w:tc>
          <w:tcPr>
            <w:tcW w:w="9900" w:type="dxa"/>
            <w:gridSpan w:val="5"/>
            <w:shd w:val="clear" w:color="auto" w:fill="FFFFFF" w:themeFill="background1"/>
            <w:vAlign w:val="center"/>
          </w:tcPr>
          <w:p w14:paraId="7791D920" w14:textId="77777777" w:rsidR="00A705C2" w:rsidRPr="00B873CB" w:rsidRDefault="00A705C2"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ChildFund is involved as a civil society (CS) representative in dialogue with development partners and our host government to ensure CS concerns are understood; strong local relationships are developed to ensure that field-level discussions on difficult subjects are possible and open; ChildFund works to keep aware of developments in government that may affect the CS space.</w:t>
            </w:r>
          </w:p>
        </w:tc>
      </w:tr>
      <w:tr w:rsidR="00A705C2" w:rsidRPr="00B873CB" w14:paraId="09DC55F2" w14:textId="77777777" w:rsidTr="001A60A3">
        <w:trPr>
          <w:tblHeader/>
        </w:trPr>
        <w:tc>
          <w:tcPr>
            <w:tcW w:w="9900" w:type="dxa"/>
            <w:gridSpan w:val="5"/>
            <w:shd w:val="clear" w:color="auto" w:fill="D9D9D9"/>
            <w:vAlign w:val="center"/>
          </w:tcPr>
          <w:p w14:paraId="086445F4"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A705C2" w:rsidRPr="00B873CB" w14:paraId="1313143B" w14:textId="77777777" w:rsidTr="001A60A3">
        <w:trPr>
          <w:trHeight w:val="340"/>
        </w:trPr>
        <w:tc>
          <w:tcPr>
            <w:tcW w:w="9900" w:type="dxa"/>
            <w:gridSpan w:val="5"/>
          </w:tcPr>
          <w:p w14:paraId="64D9D025" w14:textId="16A40056" w:rsidR="00A705C2" w:rsidRPr="00B873CB" w:rsidRDefault="00A705C2"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Engagement with government on concerns raised through collaborative channels rather than as a single organisation; specific feedback provided on new implementation guidelines for INGOs in Laos;</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meetings with relevant government officials to discuss any concerns raised and follow up on the action points;</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SMT members support Provincial Area Managers in each project area to support on-going operations in the areas; regular</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meetings and communications with government at all levels on the approach of ChildFund’s operations in Laos.</w:t>
            </w:r>
            <w:r w:rsidR="00B873CB">
              <w:rPr>
                <w:rFonts w:asciiTheme="minorHAnsi" w:eastAsia="Calibri" w:hAnsiTheme="minorHAnsi" w:cstheme="minorHAnsi"/>
                <w:sz w:val="20"/>
                <w:szCs w:val="20"/>
                <w:lang w:val="en-AU" w:eastAsia="en-AU"/>
              </w:rPr>
              <w:t xml:space="preserve"> </w:t>
            </w:r>
          </w:p>
        </w:tc>
      </w:tr>
      <w:tr w:rsidR="00A705C2" w:rsidRPr="00B873CB" w14:paraId="11F9F9E1" w14:textId="77777777" w:rsidTr="001A60A3">
        <w:trPr>
          <w:tblHeader/>
        </w:trPr>
        <w:tc>
          <w:tcPr>
            <w:tcW w:w="6350" w:type="dxa"/>
            <w:gridSpan w:val="3"/>
            <w:shd w:val="clear" w:color="auto" w:fill="D9D9D9"/>
            <w:vAlign w:val="center"/>
          </w:tcPr>
          <w:p w14:paraId="5DFBC76A"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c>
          <w:tcPr>
            <w:tcW w:w="1701" w:type="dxa"/>
            <w:shd w:val="clear" w:color="auto" w:fill="D9D9D9"/>
            <w:vAlign w:val="center"/>
          </w:tcPr>
          <w:p w14:paraId="1F1E1F40"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By whom</w:t>
            </w:r>
          </w:p>
        </w:tc>
        <w:tc>
          <w:tcPr>
            <w:tcW w:w="1849" w:type="dxa"/>
            <w:shd w:val="clear" w:color="auto" w:fill="D9D9D9"/>
            <w:vAlign w:val="center"/>
          </w:tcPr>
          <w:p w14:paraId="61A1A9BF" w14:textId="77777777" w:rsidR="00A705C2" w:rsidRPr="00B873CB" w:rsidRDefault="00A705C2"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When</w:t>
            </w:r>
          </w:p>
        </w:tc>
      </w:tr>
      <w:tr w:rsidR="00A705C2" w:rsidRPr="00B873CB" w14:paraId="37D28136" w14:textId="77777777" w:rsidTr="001A60A3">
        <w:trPr>
          <w:trHeight w:hRule="exact" w:val="616"/>
        </w:trPr>
        <w:tc>
          <w:tcPr>
            <w:tcW w:w="6350" w:type="dxa"/>
            <w:gridSpan w:val="3"/>
          </w:tcPr>
          <w:p w14:paraId="3DF3D905"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 review of risks taken, with a focus on dialogue between the CD, PM and HRAM</w:t>
            </w:r>
          </w:p>
        </w:tc>
        <w:tc>
          <w:tcPr>
            <w:tcW w:w="1701" w:type="dxa"/>
          </w:tcPr>
          <w:p w14:paraId="4ED97C11"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CD, PM &amp; HRAM</w:t>
            </w:r>
          </w:p>
        </w:tc>
        <w:tc>
          <w:tcPr>
            <w:tcW w:w="1849" w:type="dxa"/>
          </w:tcPr>
          <w:p w14:paraId="08797D8F"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Monthly</w:t>
            </w:r>
          </w:p>
        </w:tc>
      </w:tr>
      <w:tr w:rsidR="00A705C2" w:rsidRPr="00B873CB" w14:paraId="75C1B24C" w14:textId="77777777" w:rsidTr="001A60A3">
        <w:trPr>
          <w:trHeight w:hRule="exact" w:val="599"/>
        </w:trPr>
        <w:tc>
          <w:tcPr>
            <w:tcW w:w="6350" w:type="dxa"/>
            <w:gridSpan w:val="3"/>
          </w:tcPr>
          <w:p w14:paraId="21B3B92E"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On-going engagement with peers in other NGOs </w:t>
            </w:r>
          </w:p>
        </w:tc>
        <w:tc>
          <w:tcPr>
            <w:tcW w:w="1701" w:type="dxa"/>
          </w:tcPr>
          <w:p w14:paraId="06D3D4E8"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CD, PM &amp; HRAM</w:t>
            </w:r>
          </w:p>
        </w:tc>
        <w:tc>
          <w:tcPr>
            <w:tcW w:w="1849" w:type="dxa"/>
          </w:tcPr>
          <w:p w14:paraId="079B8ECB"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A705C2" w:rsidRPr="00B873CB" w14:paraId="3AC8CBBC" w14:textId="77777777" w:rsidTr="001A60A3">
        <w:trPr>
          <w:trHeight w:hRule="exact" w:val="1014"/>
        </w:trPr>
        <w:tc>
          <w:tcPr>
            <w:tcW w:w="6350" w:type="dxa"/>
            <w:gridSpan w:val="3"/>
          </w:tcPr>
          <w:p w14:paraId="22E2026D"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Ensure all activities outlined in the MoUs are clear and that relevant documentation, evidence, and responses can be provided to the government when needed</w:t>
            </w:r>
          </w:p>
        </w:tc>
        <w:tc>
          <w:tcPr>
            <w:tcW w:w="1701" w:type="dxa"/>
          </w:tcPr>
          <w:p w14:paraId="5383C9F7"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CD, PM &amp; HRAM</w:t>
            </w:r>
          </w:p>
        </w:tc>
        <w:tc>
          <w:tcPr>
            <w:tcW w:w="1849" w:type="dxa"/>
          </w:tcPr>
          <w:p w14:paraId="01E7F5AE"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A705C2" w:rsidRPr="00B873CB" w14:paraId="58F58FBE" w14:textId="77777777" w:rsidTr="00304152">
        <w:trPr>
          <w:trHeight w:hRule="exact" w:val="307"/>
        </w:trPr>
        <w:tc>
          <w:tcPr>
            <w:tcW w:w="6350" w:type="dxa"/>
            <w:gridSpan w:val="3"/>
          </w:tcPr>
          <w:p w14:paraId="443CB5A1"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Organisational discussions around operational imperative in Laos</w:t>
            </w:r>
          </w:p>
        </w:tc>
        <w:tc>
          <w:tcPr>
            <w:tcW w:w="1701" w:type="dxa"/>
          </w:tcPr>
          <w:p w14:paraId="6810B328"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CD and SO</w:t>
            </w:r>
          </w:p>
        </w:tc>
        <w:tc>
          <w:tcPr>
            <w:tcW w:w="1849" w:type="dxa"/>
          </w:tcPr>
          <w:p w14:paraId="63B60548" w14:textId="77777777" w:rsidR="00A705C2" w:rsidRPr="00B873CB" w:rsidRDefault="00A705C2"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As required</w:t>
            </w:r>
          </w:p>
        </w:tc>
      </w:tr>
    </w:tbl>
    <w:p w14:paraId="7360570D" w14:textId="16D1CC4F" w:rsidR="00A705C2" w:rsidRPr="00B873CB" w:rsidRDefault="00304152" w:rsidP="002B25C2">
      <w:pPr>
        <w:spacing w:after="120" w:line="259" w:lineRule="auto"/>
        <w:rPr>
          <w:rFonts w:asciiTheme="minorHAnsi" w:eastAsia="Calibri" w:hAnsiTheme="minorHAnsi" w:cstheme="minorHAnsi"/>
          <w:b/>
          <w:bCs/>
          <w:iCs/>
          <w:sz w:val="20"/>
          <w:szCs w:val="20"/>
          <w:lang w:val="en-AU" w:eastAsia="en-AU"/>
        </w:rPr>
      </w:pPr>
      <w:r>
        <w:rPr>
          <w:rFonts w:asciiTheme="minorHAnsi" w:eastAsia="Calibri" w:hAnsiTheme="minorHAnsi" w:cstheme="minorHAnsi"/>
          <w:b/>
          <w:bCs/>
          <w:iCs/>
          <w:sz w:val="20"/>
          <w:szCs w:val="20"/>
          <w:lang w:val="en-AU" w:eastAsia="en-AU"/>
        </w:rPr>
        <w:br/>
      </w:r>
      <w:r w:rsidR="002B25C2" w:rsidRPr="00B873CB">
        <w:rPr>
          <w:rFonts w:asciiTheme="minorHAnsi" w:eastAsia="Calibri" w:hAnsiTheme="minorHAnsi" w:cstheme="minorHAnsi"/>
          <w:b/>
          <w:bCs/>
          <w:iCs/>
          <w:sz w:val="20"/>
          <w:szCs w:val="20"/>
          <w:lang w:val="en-AU" w:eastAsia="en-AU"/>
        </w:rPr>
        <w:t>Vietnam</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373"/>
        <w:gridCol w:w="1871"/>
        <w:gridCol w:w="1560"/>
        <w:gridCol w:w="1246"/>
        <w:gridCol w:w="29"/>
        <w:gridCol w:w="1821"/>
      </w:tblGrid>
      <w:tr w:rsidR="006A5FAA" w:rsidRPr="00B873CB" w14:paraId="598C062E" w14:textId="77777777" w:rsidTr="001A60A3">
        <w:trPr>
          <w:trHeight w:hRule="exact" w:val="567"/>
          <w:tblHeader/>
        </w:trPr>
        <w:tc>
          <w:tcPr>
            <w:tcW w:w="3373" w:type="dxa"/>
            <w:shd w:val="clear" w:color="auto" w:fill="D9D9D9"/>
            <w:vAlign w:val="center"/>
          </w:tcPr>
          <w:p w14:paraId="51F894F8" w14:textId="77777777" w:rsidR="006A5FAA" w:rsidRPr="00B873CB" w:rsidRDefault="006A5FAA" w:rsidP="00692475">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527" w:type="dxa"/>
            <w:gridSpan w:val="5"/>
            <w:shd w:val="clear" w:color="auto" w:fill="D9D9D9"/>
            <w:vAlign w:val="center"/>
          </w:tcPr>
          <w:p w14:paraId="4877C2B0"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3574B68D"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6A5FAA" w:rsidRPr="00B873CB" w14:paraId="328F45E4" w14:textId="77777777" w:rsidTr="001A60A3">
        <w:trPr>
          <w:cantSplit/>
          <w:trHeight w:val="227"/>
        </w:trPr>
        <w:tc>
          <w:tcPr>
            <w:tcW w:w="3373" w:type="dxa"/>
            <w:vAlign w:val="center"/>
          </w:tcPr>
          <w:p w14:paraId="6BD5ED12" w14:textId="77777777" w:rsidR="006A5FAA" w:rsidRPr="00B873CB" w:rsidRDefault="006A5FAA" w:rsidP="00692475">
            <w:pPr>
              <w:rPr>
                <w:rFonts w:asciiTheme="minorHAnsi" w:eastAsia="Calibri" w:hAnsiTheme="minorHAnsi" w:cstheme="minorHAnsi"/>
                <w:b/>
                <w:sz w:val="20"/>
                <w:szCs w:val="20"/>
                <w:lang w:val="en-AU" w:eastAsia="en-AU"/>
              </w:rPr>
            </w:pPr>
            <w:r w:rsidRPr="00B873CB">
              <w:rPr>
                <w:rFonts w:asciiTheme="minorHAnsi" w:hAnsiTheme="minorHAnsi" w:cstheme="minorHAnsi"/>
                <w:sz w:val="20"/>
                <w:szCs w:val="20"/>
              </w:rPr>
              <w:t>Deregistration or change in NGO status/processes</w:t>
            </w:r>
            <w:r w:rsidR="002B25C2" w:rsidRPr="00B873CB">
              <w:rPr>
                <w:rFonts w:asciiTheme="minorHAnsi" w:hAnsiTheme="minorHAnsi" w:cstheme="minorHAnsi"/>
                <w:sz w:val="20"/>
                <w:szCs w:val="20"/>
              </w:rPr>
              <w:t>.</w:t>
            </w:r>
          </w:p>
        </w:tc>
        <w:tc>
          <w:tcPr>
            <w:tcW w:w="6527" w:type="dxa"/>
            <w:gridSpan w:val="5"/>
            <w:vAlign w:val="center"/>
          </w:tcPr>
          <w:p w14:paraId="08F4CDFE" w14:textId="77777777" w:rsidR="006A5FAA" w:rsidRPr="00B873CB" w:rsidRDefault="006A5FAA" w:rsidP="00692475">
            <w:pPr>
              <w:contextualSpacing/>
              <w:rPr>
                <w:rFonts w:asciiTheme="minorHAnsi" w:eastAsia="Calibri" w:hAnsiTheme="minorHAnsi" w:cstheme="minorHAnsi"/>
                <w:sz w:val="20"/>
                <w:szCs w:val="20"/>
                <w:lang w:val="en-AU" w:eastAsia="en-AU"/>
              </w:rPr>
            </w:pPr>
            <w:r w:rsidRPr="00B873CB">
              <w:rPr>
                <w:rFonts w:asciiTheme="minorHAnsi" w:hAnsiTheme="minorHAnsi" w:cstheme="minorHAnsi"/>
                <w:sz w:val="20"/>
                <w:szCs w:val="20"/>
                <w:lang w:val="en-AU"/>
              </w:rPr>
              <w:t>Inability to work in Vietnam, restriction in delivering projects, tax implications</w:t>
            </w:r>
          </w:p>
        </w:tc>
      </w:tr>
      <w:tr w:rsidR="006A5FAA" w:rsidRPr="00B873CB" w14:paraId="67D01557" w14:textId="77777777" w:rsidTr="001A60A3">
        <w:trPr>
          <w:trHeight w:val="438"/>
          <w:tblHeader/>
        </w:trPr>
        <w:tc>
          <w:tcPr>
            <w:tcW w:w="5244" w:type="dxa"/>
            <w:gridSpan w:val="2"/>
            <w:tcBorders>
              <w:bottom w:val="single" w:sz="4" w:space="0" w:color="auto"/>
            </w:tcBorders>
            <w:shd w:val="clear" w:color="auto" w:fill="D9D9D9"/>
            <w:vAlign w:val="center"/>
          </w:tcPr>
          <w:p w14:paraId="3D7913A5"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560" w:type="dxa"/>
            <w:tcBorders>
              <w:bottom w:val="single" w:sz="4" w:space="0" w:color="auto"/>
            </w:tcBorders>
            <w:shd w:val="clear" w:color="auto" w:fill="D9D9D9"/>
            <w:vAlign w:val="center"/>
          </w:tcPr>
          <w:p w14:paraId="68F37648"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46" w:type="dxa"/>
            <w:tcBorders>
              <w:bottom w:val="single" w:sz="4" w:space="0" w:color="auto"/>
            </w:tcBorders>
            <w:shd w:val="clear" w:color="auto" w:fill="D9D9D9"/>
            <w:vAlign w:val="center"/>
          </w:tcPr>
          <w:p w14:paraId="5F0DA416"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850" w:type="dxa"/>
            <w:gridSpan w:val="2"/>
            <w:tcBorders>
              <w:bottom w:val="single" w:sz="4" w:space="0" w:color="auto"/>
            </w:tcBorders>
            <w:shd w:val="clear" w:color="auto" w:fill="D9D9D9"/>
            <w:vAlign w:val="center"/>
          </w:tcPr>
          <w:p w14:paraId="295CCA78"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6A5FAA" w:rsidRPr="00B873CB" w14:paraId="1085E057" w14:textId="77777777" w:rsidTr="001A60A3">
        <w:trPr>
          <w:cantSplit/>
          <w:tblHeader/>
        </w:trPr>
        <w:tc>
          <w:tcPr>
            <w:tcW w:w="5244" w:type="dxa"/>
            <w:gridSpan w:val="2"/>
            <w:shd w:val="clear" w:color="auto" w:fill="FFFFFF" w:themeFill="background1"/>
            <w:vAlign w:val="center"/>
          </w:tcPr>
          <w:p w14:paraId="34CF89D7" w14:textId="77777777" w:rsidR="006A5FAA" w:rsidRPr="00B873CB" w:rsidRDefault="006A5FAA" w:rsidP="00692475">
            <w:pPr>
              <w:rPr>
                <w:rFonts w:asciiTheme="minorHAnsi" w:eastAsia="Calibri" w:hAnsiTheme="minorHAnsi" w:cstheme="minorHAnsi"/>
                <w:bCs/>
                <w:sz w:val="20"/>
                <w:szCs w:val="20"/>
                <w:lang w:val="en-AU" w:eastAsia="en-AU"/>
              </w:rPr>
            </w:pPr>
            <w:r w:rsidRPr="00B873CB">
              <w:rPr>
                <w:rFonts w:asciiTheme="minorHAnsi" w:hAnsiTheme="minorHAnsi" w:cstheme="minorHAnsi"/>
                <w:b/>
                <w:sz w:val="20"/>
                <w:szCs w:val="20"/>
              </w:rPr>
              <w:t>Legislative and Regulatory Compliance</w:t>
            </w:r>
          </w:p>
        </w:tc>
        <w:tc>
          <w:tcPr>
            <w:tcW w:w="1560" w:type="dxa"/>
            <w:shd w:val="clear" w:color="auto" w:fill="FFFFFF" w:themeFill="background1"/>
            <w:vAlign w:val="center"/>
          </w:tcPr>
          <w:p w14:paraId="18E7D1C7" w14:textId="77777777" w:rsidR="006A5FAA" w:rsidRPr="00B873CB" w:rsidRDefault="0010489B"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Major</w:t>
            </w:r>
          </w:p>
        </w:tc>
        <w:tc>
          <w:tcPr>
            <w:tcW w:w="1246" w:type="dxa"/>
            <w:shd w:val="clear" w:color="auto" w:fill="FFFFFF" w:themeFill="background1"/>
            <w:vAlign w:val="center"/>
          </w:tcPr>
          <w:p w14:paraId="10677C83" w14:textId="77777777" w:rsidR="006A5FAA" w:rsidRPr="00B873CB" w:rsidRDefault="0010489B"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Unlikely</w:t>
            </w:r>
          </w:p>
        </w:tc>
        <w:tc>
          <w:tcPr>
            <w:tcW w:w="1850" w:type="dxa"/>
            <w:gridSpan w:val="2"/>
            <w:shd w:val="clear" w:color="auto" w:fill="FFFFFF" w:themeFill="background1"/>
            <w:vAlign w:val="center"/>
          </w:tcPr>
          <w:p w14:paraId="6D20706C"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r>
      <w:tr w:rsidR="006A5FAA" w:rsidRPr="00B873CB" w14:paraId="34C6825F" w14:textId="77777777" w:rsidTr="001A60A3">
        <w:trPr>
          <w:tblHeader/>
        </w:trPr>
        <w:tc>
          <w:tcPr>
            <w:tcW w:w="9900" w:type="dxa"/>
            <w:gridSpan w:val="6"/>
            <w:tcBorders>
              <w:bottom w:val="single" w:sz="4" w:space="0" w:color="auto"/>
            </w:tcBorders>
            <w:shd w:val="clear" w:color="auto" w:fill="D9D9D9"/>
            <w:vAlign w:val="center"/>
          </w:tcPr>
          <w:p w14:paraId="7AFC1BE1"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6A5FAA" w:rsidRPr="00B873CB" w14:paraId="7361F181" w14:textId="77777777" w:rsidTr="001A60A3">
        <w:trPr>
          <w:cantSplit/>
          <w:tblHeader/>
        </w:trPr>
        <w:tc>
          <w:tcPr>
            <w:tcW w:w="9900" w:type="dxa"/>
            <w:gridSpan w:val="6"/>
            <w:shd w:val="clear" w:color="auto" w:fill="FFFFFF" w:themeFill="background1"/>
          </w:tcPr>
          <w:p w14:paraId="3E844543" w14:textId="77777777" w:rsidR="006A5FAA" w:rsidRPr="00B873CB" w:rsidRDefault="006A5FAA" w:rsidP="00692475">
            <w:pPr>
              <w:rPr>
                <w:rFonts w:asciiTheme="minorHAnsi" w:hAnsiTheme="minorHAnsi" w:cstheme="minorHAnsi"/>
                <w:bCs/>
                <w:sz w:val="20"/>
                <w:szCs w:val="20"/>
              </w:rPr>
            </w:pPr>
            <w:r w:rsidRPr="00B873CB">
              <w:rPr>
                <w:rFonts w:asciiTheme="minorHAnsi" w:hAnsiTheme="minorHAnsi" w:cstheme="minorHAnsi"/>
                <w:bCs/>
                <w:sz w:val="20"/>
                <w:szCs w:val="20"/>
              </w:rPr>
              <w:t xml:space="preserve">Ensure accordance with VN legislation, maintain good coordination and relationships with VN </w:t>
            </w:r>
            <w:r w:rsidR="00E328C9" w:rsidRPr="00B873CB">
              <w:rPr>
                <w:rFonts w:asciiTheme="minorHAnsi" w:hAnsiTheme="minorHAnsi" w:cstheme="minorHAnsi"/>
                <w:bCs/>
                <w:sz w:val="20"/>
                <w:szCs w:val="20"/>
              </w:rPr>
              <w:t>authorities</w:t>
            </w:r>
            <w:r w:rsidRPr="00B873CB">
              <w:rPr>
                <w:rFonts w:asciiTheme="minorHAnsi" w:hAnsiTheme="minorHAnsi" w:cstheme="minorHAnsi"/>
                <w:bCs/>
                <w:sz w:val="20"/>
                <w:szCs w:val="20"/>
              </w:rPr>
              <w:t xml:space="preserve"> coordinate with other INGOs to monitor environment. Maintain good documentation system of all legal papers to approve the partnership and collaboration. Continued active relationship management with PACCOM, Service Department on Diplomatic Corps and other government bodies at national level and local and provincial government bodies;</w:t>
            </w:r>
            <w:r w:rsidRPr="00B873CB">
              <w:rPr>
                <w:rFonts w:asciiTheme="minorHAnsi" w:hAnsiTheme="minorHAnsi" w:cstheme="minorHAnsi"/>
                <w:bCs/>
                <w:color w:val="000000"/>
                <w:sz w:val="20"/>
                <w:szCs w:val="20"/>
              </w:rPr>
              <w:t xml:space="preserve"> Maintain relationship with qualified legal resource for advisory on legal issues when necessary.</w:t>
            </w:r>
          </w:p>
        </w:tc>
      </w:tr>
      <w:tr w:rsidR="006A5FAA" w:rsidRPr="00B873CB" w14:paraId="7798BF6C" w14:textId="77777777" w:rsidTr="001A60A3">
        <w:trPr>
          <w:tblHeader/>
        </w:trPr>
        <w:tc>
          <w:tcPr>
            <w:tcW w:w="9900" w:type="dxa"/>
            <w:gridSpan w:val="6"/>
            <w:shd w:val="clear" w:color="auto" w:fill="D9D9D9"/>
            <w:vAlign w:val="center"/>
          </w:tcPr>
          <w:p w14:paraId="0F7ADDB9"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6A5FAA" w:rsidRPr="00B873CB" w14:paraId="7D04B8A1" w14:textId="77777777" w:rsidTr="001A60A3">
        <w:tc>
          <w:tcPr>
            <w:tcW w:w="9900" w:type="dxa"/>
            <w:gridSpan w:val="6"/>
            <w:vAlign w:val="center"/>
          </w:tcPr>
          <w:p w14:paraId="39F47B6F" w14:textId="77777777" w:rsidR="006A5FAA" w:rsidRPr="00B873CB" w:rsidRDefault="006A5FAA" w:rsidP="00692475">
            <w:pPr>
              <w:rPr>
                <w:rFonts w:asciiTheme="minorHAnsi" w:hAnsiTheme="minorHAnsi" w:cstheme="minorHAnsi"/>
                <w:bCs/>
                <w:color w:val="FF0000"/>
                <w:sz w:val="20"/>
                <w:szCs w:val="20"/>
              </w:rPr>
            </w:pPr>
            <w:r w:rsidRPr="00B873CB">
              <w:rPr>
                <w:rFonts w:asciiTheme="minorHAnsi" w:hAnsiTheme="minorHAnsi" w:cstheme="minorHAnsi"/>
                <w:bCs/>
                <w:color w:val="000000"/>
                <w:sz w:val="20"/>
                <w:szCs w:val="20"/>
              </w:rPr>
              <w:t xml:space="preserve">The Labour Regulations were approved by DOLISA in Jan 2017 that helps ChildFund legally in any employee redundancy case. </w:t>
            </w:r>
          </w:p>
          <w:p w14:paraId="73302C0F" w14:textId="77777777" w:rsidR="006A5FAA" w:rsidRPr="00B873CB" w:rsidRDefault="006A5FAA" w:rsidP="00692475">
            <w:pPr>
              <w:rPr>
                <w:rFonts w:asciiTheme="minorHAnsi" w:hAnsiTheme="minorHAnsi" w:cstheme="minorHAnsi"/>
                <w:bCs/>
                <w:sz w:val="20"/>
                <w:szCs w:val="20"/>
              </w:rPr>
            </w:pPr>
          </w:p>
          <w:p w14:paraId="082769B1" w14:textId="0A583886" w:rsidR="006A5FAA" w:rsidRPr="00B873CB" w:rsidRDefault="006A5FAA" w:rsidP="00692475">
            <w:pPr>
              <w:rPr>
                <w:rFonts w:asciiTheme="minorHAnsi" w:hAnsiTheme="minorHAnsi" w:cstheme="minorHAnsi"/>
                <w:bCs/>
                <w:color w:val="000000"/>
                <w:sz w:val="20"/>
                <w:szCs w:val="20"/>
              </w:rPr>
            </w:pPr>
            <w:r w:rsidRPr="00B873CB">
              <w:rPr>
                <w:rFonts w:asciiTheme="minorHAnsi" w:hAnsiTheme="minorHAnsi" w:cstheme="minorHAnsi"/>
                <w:bCs/>
                <w:color w:val="000000"/>
                <w:sz w:val="20"/>
                <w:szCs w:val="20"/>
              </w:rPr>
              <w:t>Reports sent to the PACCOM and provincial authorities on a periodic basis; The updated list of visa waiver is checked regularly and informed to relevant visitors for their note of visa exemption. All updates of relating laws and procedures have been followed up timely to ensure the legitimate status of our organisation. Staff regularly receive the latest addition or renewal of laws related to their benefits and the organisation’s o</w:t>
            </w:r>
            <w:r w:rsidR="00304152">
              <w:rPr>
                <w:rFonts w:asciiTheme="minorHAnsi" w:hAnsiTheme="minorHAnsi" w:cstheme="minorHAnsi"/>
                <w:bCs/>
                <w:color w:val="000000"/>
                <w:sz w:val="20"/>
                <w:szCs w:val="20"/>
              </w:rPr>
              <w:t>peration.</w:t>
            </w:r>
          </w:p>
          <w:p w14:paraId="6B0E6598" w14:textId="77777777" w:rsidR="006A5FAA" w:rsidRPr="00B873CB" w:rsidRDefault="006A5FAA" w:rsidP="00692475">
            <w:pPr>
              <w:rPr>
                <w:rFonts w:asciiTheme="minorHAnsi" w:hAnsiTheme="minorHAnsi" w:cstheme="minorHAnsi"/>
                <w:bCs/>
                <w:color w:val="000000"/>
                <w:sz w:val="20"/>
                <w:szCs w:val="20"/>
              </w:rPr>
            </w:pPr>
            <w:r w:rsidRPr="00B873CB">
              <w:rPr>
                <w:rFonts w:asciiTheme="minorHAnsi" w:eastAsia="Calibri" w:hAnsiTheme="minorHAnsi" w:cstheme="minorHAnsi"/>
                <w:sz w:val="20"/>
                <w:szCs w:val="20"/>
                <w:lang w:val="en-AU" w:eastAsia="en-AU"/>
              </w:rPr>
              <w:t xml:space="preserve">HR team continues the review of simplifying the policy system in alignment with ChildFund Australia’s policy system. </w:t>
            </w:r>
            <w:r w:rsidRPr="00B873CB">
              <w:rPr>
                <w:rFonts w:asciiTheme="minorHAnsi" w:hAnsiTheme="minorHAnsi" w:cstheme="minorHAnsi"/>
                <w:bCs/>
                <w:color w:val="000000"/>
                <w:sz w:val="20"/>
                <w:szCs w:val="20"/>
              </w:rPr>
              <w:t xml:space="preserve">Online COM Self-service system was established and launched in May 2017 that help staff actively access and refer work related policies and procedures wherever there is internet. </w:t>
            </w:r>
          </w:p>
          <w:p w14:paraId="225C5E33" w14:textId="77777777" w:rsidR="006A5FAA" w:rsidRPr="00B873CB" w:rsidRDefault="006A5FAA" w:rsidP="00692475">
            <w:pPr>
              <w:rPr>
                <w:rFonts w:asciiTheme="minorHAnsi" w:hAnsiTheme="minorHAnsi" w:cstheme="minorHAnsi"/>
                <w:bCs/>
                <w:color w:val="000000"/>
                <w:sz w:val="20"/>
                <w:szCs w:val="20"/>
              </w:rPr>
            </w:pPr>
          </w:p>
          <w:p w14:paraId="45A8EFCF" w14:textId="5EA2DA36" w:rsidR="006A5FAA" w:rsidRPr="00304152" w:rsidRDefault="006A5FAA" w:rsidP="00692475">
            <w:pPr>
              <w:rPr>
                <w:rFonts w:asciiTheme="minorHAnsi" w:hAnsiTheme="minorHAnsi" w:cstheme="minorHAnsi"/>
                <w:bCs/>
                <w:color w:val="000000"/>
                <w:sz w:val="20"/>
                <w:szCs w:val="20"/>
              </w:rPr>
            </w:pPr>
            <w:r w:rsidRPr="00B873CB">
              <w:rPr>
                <w:rFonts w:asciiTheme="minorHAnsi" w:hAnsiTheme="minorHAnsi" w:cstheme="minorHAnsi"/>
                <w:bCs/>
                <w:color w:val="000000"/>
                <w:sz w:val="20"/>
                <w:szCs w:val="20"/>
              </w:rPr>
              <w:t>Having two meetings with the Service Department on Diplomatic Corps on the application of new Trade Union law and being confirmed officially by them that they are still working on the guidelines of the application of new Trade Union fee stipulation. They expect to be able to updat</w:t>
            </w:r>
            <w:r w:rsidR="00304152">
              <w:rPr>
                <w:rFonts w:asciiTheme="minorHAnsi" w:hAnsiTheme="minorHAnsi" w:cstheme="minorHAnsi"/>
                <w:bCs/>
                <w:color w:val="000000"/>
                <w:sz w:val="20"/>
                <w:szCs w:val="20"/>
              </w:rPr>
              <w:t>e the organization by Dec 2017.</w:t>
            </w:r>
          </w:p>
        </w:tc>
      </w:tr>
      <w:tr w:rsidR="006A5FAA" w:rsidRPr="00B873CB" w14:paraId="65A01F40" w14:textId="77777777" w:rsidTr="001A60A3">
        <w:trPr>
          <w:tblHeader/>
        </w:trPr>
        <w:tc>
          <w:tcPr>
            <w:tcW w:w="9900" w:type="dxa"/>
            <w:gridSpan w:val="6"/>
            <w:shd w:val="clear" w:color="auto" w:fill="D9D9D9"/>
            <w:vAlign w:val="center"/>
          </w:tcPr>
          <w:p w14:paraId="392BEFED" w14:textId="77777777" w:rsidR="006A5FAA" w:rsidRPr="00B873CB" w:rsidRDefault="006A5FAA"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6A5FAA" w:rsidRPr="00B873CB" w14:paraId="0586478E" w14:textId="77777777" w:rsidTr="001A60A3">
        <w:trPr>
          <w:trHeight w:val="227"/>
        </w:trPr>
        <w:tc>
          <w:tcPr>
            <w:tcW w:w="6804" w:type="dxa"/>
            <w:gridSpan w:val="3"/>
            <w:vAlign w:val="center"/>
          </w:tcPr>
          <w:p w14:paraId="4ADBD761" w14:textId="77777777" w:rsidR="006A5FAA" w:rsidRPr="00B873CB" w:rsidRDefault="006A5FAA"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5" w:type="dxa"/>
            <w:gridSpan w:val="2"/>
            <w:vAlign w:val="center"/>
          </w:tcPr>
          <w:p w14:paraId="6EE28B1D" w14:textId="77777777" w:rsidR="006A5FAA" w:rsidRPr="00B873CB" w:rsidRDefault="006A5FAA"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821" w:type="dxa"/>
            <w:vAlign w:val="center"/>
          </w:tcPr>
          <w:p w14:paraId="03FFC070" w14:textId="77777777" w:rsidR="006A5FAA" w:rsidRPr="00B873CB" w:rsidRDefault="006A5FAA"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6A5FAA" w:rsidRPr="00B873CB" w14:paraId="1EE03314" w14:textId="77777777" w:rsidTr="001A60A3">
        <w:trPr>
          <w:trHeight w:val="170"/>
        </w:trPr>
        <w:tc>
          <w:tcPr>
            <w:tcW w:w="6804" w:type="dxa"/>
            <w:gridSpan w:val="3"/>
            <w:vAlign w:val="center"/>
          </w:tcPr>
          <w:p w14:paraId="0B73D547" w14:textId="77777777" w:rsidR="006A5FAA" w:rsidRPr="00B873CB" w:rsidRDefault="006A5FAA" w:rsidP="006A5FAA">
            <w:pPr>
              <w:pStyle w:val="ListParagraph"/>
              <w:numPr>
                <w:ilvl w:val="0"/>
                <w:numId w:val="9"/>
              </w:numPr>
              <w:rPr>
                <w:rFonts w:asciiTheme="minorHAnsi" w:hAnsiTheme="minorHAnsi" w:cstheme="minorHAnsi"/>
                <w:bCs/>
                <w:color w:val="000000"/>
                <w:sz w:val="20"/>
                <w:szCs w:val="20"/>
              </w:rPr>
            </w:pPr>
            <w:r w:rsidRPr="00B873CB">
              <w:rPr>
                <w:rFonts w:asciiTheme="minorHAnsi" w:hAnsiTheme="minorHAnsi" w:cstheme="minorHAnsi"/>
                <w:bCs/>
                <w:color w:val="000000"/>
                <w:sz w:val="20"/>
                <w:szCs w:val="20"/>
              </w:rPr>
              <w:t>Continue simplifying the policies system and structure of the Operational Manual; reinforce communication to advocate for staff’s best practice and compliance</w:t>
            </w:r>
          </w:p>
        </w:tc>
        <w:tc>
          <w:tcPr>
            <w:tcW w:w="1275" w:type="dxa"/>
            <w:gridSpan w:val="2"/>
            <w:vAlign w:val="center"/>
          </w:tcPr>
          <w:p w14:paraId="75C9AB3A" w14:textId="77777777" w:rsidR="006A5FAA" w:rsidRPr="00B873CB"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OM</w:t>
            </w:r>
          </w:p>
        </w:tc>
        <w:tc>
          <w:tcPr>
            <w:tcW w:w="1821" w:type="dxa"/>
            <w:vAlign w:val="center"/>
          </w:tcPr>
          <w:p w14:paraId="54BAD73D" w14:textId="77777777" w:rsidR="006A5FAA" w:rsidRPr="00B873CB"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Oct 2017 – Sep 2018</w:t>
            </w:r>
          </w:p>
        </w:tc>
      </w:tr>
      <w:tr w:rsidR="006A5FAA" w:rsidRPr="00B873CB" w:rsidDel="00C22CE2" w14:paraId="21FC7C1C" w14:textId="77777777" w:rsidTr="001A60A3">
        <w:trPr>
          <w:trHeight w:val="170"/>
        </w:trPr>
        <w:tc>
          <w:tcPr>
            <w:tcW w:w="6804" w:type="dxa"/>
            <w:gridSpan w:val="3"/>
            <w:vAlign w:val="center"/>
          </w:tcPr>
          <w:p w14:paraId="1A1439AB" w14:textId="77777777" w:rsidR="006A5FAA" w:rsidRPr="00B873CB" w:rsidDel="00C22CE2" w:rsidRDefault="006A5FAA" w:rsidP="006A5FAA">
            <w:pPr>
              <w:pStyle w:val="ListParagraph"/>
              <w:numPr>
                <w:ilvl w:val="0"/>
                <w:numId w:val="9"/>
              </w:numPr>
              <w:rPr>
                <w:rFonts w:asciiTheme="minorHAnsi" w:hAnsiTheme="minorHAnsi" w:cstheme="minorHAnsi"/>
                <w:bCs/>
                <w:color w:val="000000"/>
                <w:sz w:val="20"/>
                <w:szCs w:val="20"/>
              </w:rPr>
            </w:pPr>
            <w:r w:rsidRPr="00B873CB">
              <w:rPr>
                <w:rFonts w:asciiTheme="minorHAnsi" w:hAnsiTheme="minorHAnsi" w:cstheme="minorHAnsi"/>
                <w:bCs/>
                <w:color w:val="000000"/>
                <w:sz w:val="20"/>
                <w:szCs w:val="20"/>
              </w:rPr>
              <w:t>Close follow up with the Service Department on Diplomatic Corps on the application of new Trade Union fee stipulation</w:t>
            </w:r>
          </w:p>
        </w:tc>
        <w:tc>
          <w:tcPr>
            <w:tcW w:w="1275" w:type="dxa"/>
            <w:gridSpan w:val="2"/>
            <w:vAlign w:val="center"/>
          </w:tcPr>
          <w:p w14:paraId="14F51FD4" w14:textId="77777777" w:rsidR="006A5FAA" w:rsidRPr="00B873CB" w:rsidDel="00C22CE2"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HR Officer</w:t>
            </w:r>
          </w:p>
        </w:tc>
        <w:tc>
          <w:tcPr>
            <w:tcW w:w="1821" w:type="dxa"/>
            <w:vAlign w:val="center"/>
          </w:tcPr>
          <w:p w14:paraId="1AD2BF2A" w14:textId="77777777" w:rsidR="006A5FAA" w:rsidRPr="00B873CB" w:rsidDel="00C22CE2"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December 2017</w:t>
            </w:r>
          </w:p>
        </w:tc>
      </w:tr>
      <w:tr w:rsidR="006A5FAA" w:rsidRPr="00B873CB" w:rsidDel="00C22CE2" w14:paraId="3D5DBEF1" w14:textId="77777777" w:rsidTr="001A60A3">
        <w:trPr>
          <w:trHeight w:val="170"/>
        </w:trPr>
        <w:tc>
          <w:tcPr>
            <w:tcW w:w="6804" w:type="dxa"/>
            <w:gridSpan w:val="3"/>
            <w:vAlign w:val="center"/>
          </w:tcPr>
          <w:p w14:paraId="6E320D72" w14:textId="77777777" w:rsidR="006A5FAA" w:rsidRPr="00B873CB" w:rsidRDefault="006A5FAA" w:rsidP="006A5FAA">
            <w:pPr>
              <w:pStyle w:val="ListParagraph"/>
              <w:numPr>
                <w:ilvl w:val="0"/>
                <w:numId w:val="9"/>
              </w:numPr>
              <w:rPr>
                <w:rFonts w:asciiTheme="minorHAnsi" w:hAnsiTheme="minorHAnsi" w:cstheme="minorHAnsi"/>
                <w:bCs/>
                <w:color w:val="000000"/>
                <w:sz w:val="20"/>
                <w:szCs w:val="20"/>
              </w:rPr>
            </w:pPr>
            <w:r w:rsidRPr="00B873CB">
              <w:rPr>
                <w:rFonts w:asciiTheme="minorHAnsi" w:hAnsiTheme="minorHAnsi" w:cstheme="minorHAnsi"/>
                <w:bCs/>
                <w:color w:val="000000"/>
                <w:sz w:val="20"/>
                <w:szCs w:val="20"/>
              </w:rPr>
              <w:t>Sign the cooperation agreement with the new district in Cao Bang</w:t>
            </w:r>
          </w:p>
        </w:tc>
        <w:tc>
          <w:tcPr>
            <w:tcW w:w="1275" w:type="dxa"/>
            <w:gridSpan w:val="2"/>
            <w:vAlign w:val="center"/>
          </w:tcPr>
          <w:p w14:paraId="113AAF00" w14:textId="77777777" w:rsidR="006A5FAA" w:rsidRPr="00B873CB"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CD</w:t>
            </w:r>
          </w:p>
        </w:tc>
        <w:tc>
          <w:tcPr>
            <w:tcW w:w="1821" w:type="dxa"/>
            <w:vAlign w:val="center"/>
          </w:tcPr>
          <w:p w14:paraId="13584BB9" w14:textId="77777777" w:rsidR="006A5FAA" w:rsidRPr="00B873CB" w:rsidDel="00B87C13"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Oct 2017</w:t>
            </w:r>
          </w:p>
        </w:tc>
      </w:tr>
      <w:tr w:rsidR="006A5FAA" w:rsidRPr="00B873CB" w:rsidDel="00C22CE2" w14:paraId="46B91767" w14:textId="77777777" w:rsidTr="001A60A3">
        <w:trPr>
          <w:trHeight w:val="170"/>
        </w:trPr>
        <w:tc>
          <w:tcPr>
            <w:tcW w:w="6804" w:type="dxa"/>
            <w:gridSpan w:val="3"/>
            <w:vAlign w:val="center"/>
          </w:tcPr>
          <w:p w14:paraId="5072E902" w14:textId="77777777" w:rsidR="006A5FAA" w:rsidRPr="00B873CB" w:rsidRDefault="006A5FAA" w:rsidP="006A5FAA">
            <w:pPr>
              <w:pStyle w:val="ListParagraph"/>
              <w:numPr>
                <w:ilvl w:val="0"/>
                <w:numId w:val="9"/>
              </w:numPr>
              <w:rPr>
                <w:rFonts w:asciiTheme="minorHAnsi" w:hAnsiTheme="minorHAnsi" w:cstheme="minorHAnsi"/>
                <w:bCs/>
                <w:color w:val="000000"/>
                <w:sz w:val="20"/>
                <w:szCs w:val="20"/>
              </w:rPr>
            </w:pPr>
            <w:r w:rsidRPr="00B873CB">
              <w:rPr>
                <w:rFonts w:asciiTheme="minorHAnsi" w:hAnsiTheme="minorHAnsi" w:cstheme="minorHAnsi"/>
                <w:bCs/>
                <w:color w:val="000000"/>
                <w:sz w:val="20"/>
                <w:szCs w:val="20"/>
              </w:rPr>
              <w:t>Issue a standard format of cooperation agreement with VNGOs</w:t>
            </w:r>
          </w:p>
        </w:tc>
        <w:tc>
          <w:tcPr>
            <w:tcW w:w="1275" w:type="dxa"/>
            <w:gridSpan w:val="2"/>
            <w:vAlign w:val="center"/>
          </w:tcPr>
          <w:p w14:paraId="6361DA2D" w14:textId="77777777" w:rsidR="006A5FAA" w:rsidRPr="00B873CB"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CD</w:t>
            </w:r>
          </w:p>
        </w:tc>
        <w:tc>
          <w:tcPr>
            <w:tcW w:w="1821" w:type="dxa"/>
            <w:vAlign w:val="center"/>
          </w:tcPr>
          <w:p w14:paraId="3BFBD221" w14:textId="77777777" w:rsidR="006A5FAA" w:rsidRPr="00B873CB" w:rsidDel="00B87C13" w:rsidRDefault="006A5FAA"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Early Nov 2017</w:t>
            </w:r>
          </w:p>
        </w:tc>
      </w:tr>
    </w:tbl>
    <w:p w14:paraId="7B36E407" w14:textId="405E37F8" w:rsidR="006A5FAA" w:rsidRPr="00B873CB" w:rsidRDefault="006A5FAA">
      <w:pPr>
        <w:spacing w:after="160" w:line="259" w:lineRule="auto"/>
        <w:rPr>
          <w:rFonts w:asciiTheme="minorHAnsi" w:hAnsiTheme="minorHAnsi" w:cstheme="minorHAnsi"/>
          <w:sz w:val="20"/>
          <w:szCs w:val="20"/>
        </w:rPr>
      </w:pPr>
    </w:p>
    <w:tbl>
      <w:tblPr>
        <w:tblStyle w:val="TableGrid"/>
        <w:tblW w:w="9895" w:type="dxa"/>
        <w:tblLook w:val="04A0" w:firstRow="1" w:lastRow="0" w:firstColumn="1" w:lastColumn="0" w:noHBand="0" w:noVBand="1"/>
      </w:tblPr>
      <w:tblGrid>
        <w:gridCol w:w="9895"/>
      </w:tblGrid>
      <w:tr w:rsidR="003519DB" w:rsidRPr="00B873CB" w14:paraId="64E91799" w14:textId="77777777" w:rsidTr="001A60A3">
        <w:tc>
          <w:tcPr>
            <w:tcW w:w="9895" w:type="dxa"/>
            <w:shd w:val="clear" w:color="auto" w:fill="FF0000"/>
          </w:tcPr>
          <w:p w14:paraId="03D6DD01" w14:textId="77777777" w:rsidR="003519DB" w:rsidRPr="00B873CB" w:rsidRDefault="003519DB" w:rsidP="0063638E">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 xml:space="preserve">Risk </w:t>
            </w:r>
            <w:r w:rsidR="003E1AE8" w:rsidRPr="00B873CB">
              <w:rPr>
                <w:rFonts w:asciiTheme="minorHAnsi" w:hAnsiTheme="minorHAnsi" w:cstheme="minorHAnsi"/>
                <w:b/>
                <w:color w:val="FFFFFF" w:themeColor="background1"/>
                <w:sz w:val="20"/>
                <w:szCs w:val="20"/>
              </w:rPr>
              <w:t>8</w:t>
            </w:r>
            <w:r w:rsidRPr="00B873CB">
              <w:rPr>
                <w:rFonts w:asciiTheme="minorHAnsi" w:hAnsiTheme="minorHAnsi" w:cstheme="minorHAnsi"/>
                <w:b/>
                <w:color w:val="FFFFFF" w:themeColor="background1"/>
                <w:sz w:val="20"/>
                <w:szCs w:val="20"/>
              </w:rPr>
              <w:t xml:space="preserve"> – </w:t>
            </w:r>
            <w:r w:rsidR="00366B2A" w:rsidRPr="00B873CB">
              <w:rPr>
                <w:rFonts w:asciiTheme="minorHAnsi" w:hAnsiTheme="minorHAnsi" w:cstheme="minorHAnsi"/>
                <w:b/>
                <w:color w:val="FFFFFF" w:themeColor="background1"/>
                <w:sz w:val="20"/>
                <w:szCs w:val="20"/>
              </w:rPr>
              <w:t>Employe</w:t>
            </w:r>
            <w:r w:rsidR="0063638E" w:rsidRPr="00B873CB">
              <w:rPr>
                <w:rFonts w:asciiTheme="minorHAnsi" w:hAnsiTheme="minorHAnsi" w:cstheme="minorHAnsi"/>
                <w:b/>
                <w:color w:val="FFFFFF" w:themeColor="background1"/>
                <w:sz w:val="20"/>
                <w:szCs w:val="20"/>
              </w:rPr>
              <w:t>e safety and security is compromised</w:t>
            </w:r>
          </w:p>
        </w:tc>
      </w:tr>
    </w:tbl>
    <w:p w14:paraId="5D3B372D" w14:textId="77777777" w:rsidR="00680EF8" w:rsidRPr="00B873CB" w:rsidRDefault="00680EF8" w:rsidP="003519DB">
      <w:pPr>
        <w:spacing w:line="259" w:lineRule="auto"/>
        <w:rPr>
          <w:rFonts w:asciiTheme="minorHAnsi" w:hAnsiTheme="minorHAnsi" w:cstheme="minorHAnsi"/>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820"/>
        <w:gridCol w:w="142"/>
        <w:gridCol w:w="1701"/>
        <w:gridCol w:w="1391"/>
        <w:gridCol w:w="29"/>
        <w:gridCol w:w="1817"/>
      </w:tblGrid>
      <w:tr w:rsidR="003519DB" w:rsidRPr="00B873CB" w14:paraId="5BD00FE0" w14:textId="77777777" w:rsidTr="001A60A3">
        <w:trPr>
          <w:cantSplit/>
          <w:trHeight w:hRule="exact" w:val="567"/>
        </w:trPr>
        <w:tc>
          <w:tcPr>
            <w:tcW w:w="4820" w:type="dxa"/>
            <w:shd w:val="clear" w:color="auto" w:fill="D9D9D9"/>
            <w:vAlign w:val="center"/>
          </w:tcPr>
          <w:p w14:paraId="43C09715" w14:textId="77777777" w:rsidR="003519DB" w:rsidRPr="00B873CB" w:rsidRDefault="003519DB" w:rsidP="008F0AF8">
            <w:pPr>
              <w:keepNext/>
              <w:jc w:val="center"/>
              <w:outlineLvl w:val="0"/>
              <w:rPr>
                <w:rFonts w:asciiTheme="minorHAnsi" w:eastAsia="Calibri" w:hAnsiTheme="minorHAnsi" w:cstheme="minorHAnsi"/>
                <w:b/>
                <w:bCs/>
                <w:iCs/>
                <w:sz w:val="20"/>
                <w:szCs w:val="20"/>
                <w:lang w:eastAsia="en-AU"/>
              </w:rPr>
            </w:pPr>
            <w:r w:rsidRPr="00B873CB">
              <w:rPr>
                <w:rFonts w:asciiTheme="minorHAnsi" w:eastAsia="Calibri" w:hAnsiTheme="minorHAnsi" w:cstheme="minorHAnsi"/>
                <w:b/>
                <w:bCs/>
                <w:iCs/>
                <w:sz w:val="20"/>
                <w:szCs w:val="20"/>
                <w:lang w:eastAsia="en-AU"/>
              </w:rPr>
              <w:t>Description of Event</w:t>
            </w:r>
          </w:p>
        </w:tc>
        <w:tc>
          <w:tcPr>
            <w:tcW w:w="5080" w:type="dxa"/>
            <w:gridSpan w:val="5"/>
            <w:shd w:val="clear" w:color="auto" w:fill="D9D9D9"/>
            <w:vAlign w:val="center"/>
          </w:tcPr>
          <w:p w14:paraId="4E70E362"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Describe c</w:t>
            </w:r>
            <w:r w:rsidRPr="00B873CB">
              <w:rPr>
                <w:rFonts w:asciiTheme="minorHAnsi" w:eastAsia="Calibri" w:hAnsiTheme="minorHAnsi" w:cstheme="minorHAnsi"/>
                <w:b/>
                <w:sz w:val="20"/>
                <w:szCs w:val="20"/>
                <w:lang w:eastAsia="en-AU"/>
              </w:rPr>
              <w:t>onsequences of e</w:t>
            </w:r>
            <w:r w:rsidRPr="00B873CB">
              <w:rPr>
                <w:rFonts w:asciiTheme="minorHAnsi" w:eastAsia="Calibri" w:hAnsiTheme="minorHAnsi" w:cstheme="minorHAnsi"/>
                <w:b/>
                <w:bCs/>
                <w:sz w:val="20"/>
                <w:szCs w:val="20"/>
                <w:lang w:eastAsia="en-AU"/>
              </w:rPr>
              <w:t>vent occurring</w:t>
            </w:r>
          </w:p>
        </w:tc>
      </w:tr>
      <w:tr w:rsidR="003519DB" w:rsidRPr="00B873CB" w14:paraId="72210F93" w14:textId="77777777" w:rsidTr="001A60A3">
        <w:trPr>
          <w:cantSplit/>
          <w:trHeight w:val="227"/>
        </w:trPr>
        <w:tc>
          <w:tcPr>
            <w:tcW w:w="4820" w:type="dxa"/>
            <w:vAlign w:val="center"/>
          </w:tcPr>
          <w:p w14:paraId="57FDE615" w14:textId="77777777" w:rsidR="003519DB" w:rsidRPr="00B873CB" w:rsidRDefault="003E1AE8" w:rsidP="008F0AF8">
            <w:pP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Work, health and safety obligations are not met placing employee safety and security at risk.</w:t>
            </w:r>
          </w:p>
        </w:tc>
        <w:tc>
          <w:tcPr>
            <w:tcW w:w="5080" w:type="dxa"/>
            <w:gridSpan w:val="5"/>
            <w:vAlign w:val="center"/>
          </w:tcPr>
          <w:p w14:paraId="42708813" w14:textId="77777777" w:rsidR="003519DB" w:rsidRPr="00B873CB" w:rsidRDefault="003E1AE8" w:rsidP="008F0AF8">
            <w:pPr>
              <w:contextualSpacing/>
              <w:rPr>
                <w:rFonts w:asciiTheme="minorHAnsi" w:eastAsia="Calibri" w:hAnsiTheme="minorHAnsi" w:cstheme="minorHAnsi"/>
                <w:sz w:val="20"/>
                <w:szCs w:val="20"/>
                <w:lang w:eastAsia="en-AU"/>
              </w:rPr>
            </w:pPr>
            <w:r w:rsidRPr="00B873CB">
              <w:rPr>
                <w:rFonts w:asciiTheme="minorHAnsi" w:hAnsiTheme="minorHAnsi" w:cstheme="minorHAnsi"/>
                <w:sz w:val="20"/>
                <w:szCs w:val="20"/>
                <w:lang w:eastAsia="en-AU"/>
              </w:rPr>
              <w:t>Significant injury or loss of life. </w:t>
            </w:r>
          </w:p>
        </w:tc>
      </w:tr>
      <w:tr w:rsidR="003519DB" w:rsidRPr="00B873CB" w14:paraId="0ED707F1" w14:textId="77777777" w:rsidTr="001A60A3">
        <w:trPr>
          <w:trHeight w:val="438"/>
          <w:tblHeader/>
        </w:trPr>
        <w:tc>
          <w:tcPr>
            <w:tcW w:w="4962" w:type="dxa"/>
            <w:gridSpan w:val="2"/>
            <w:tcBorders>
              <w:bottom w:val="single" w:sz="4" w:space="0" w:color="auto"/>
            </w:tcBorders>
            <w:shd w:val="clear" w:color="auto" w:fill="D9D9D9"/>
            <w:vAlign w:val="center"/>
          </w:tcPr>
          <w:p w14:paraId="795F6FF6"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Risk Category</w:t>
            </w:r>
          </w:p>
        </w:tc>
        <w:tc>
          <w:tcPr>
            <w:tcW w:w="1701" w:type="dxa"/>
            <w:tcBorders>
              <w:bottom w:val="single" w:sz="4" w:space="0" w:color="auto"/>
            </w:tcBorders>
            <w:shd w:val="clear" w:color="auto" w:fill="D9D9D9"/>
            <w:vAlign w:val="center"/>
          </w:tcPr>
          <w:p w14:paraId="5D57306B"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Consequence Rating</w:t>
            </w:r>
          </w:p>
        </w:tc>
        <w:tc>
          <w:tcPr>
            <w:tcW w:w="1391" w:type="dxa"/>
            <w:tcBorders>
              <w:bottom w:val="single" w:sz="4" w:space="0" w:color="auto"/>
            </w:tcBorders>
            <w:shd w:val="clear" w:color="auto" w:fill="D9D9D9"/>
            <w:vAlign w:val="center"/>
          </w:tcPr>
          <w:p w14:paraId="74E9630B"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Likelihood Rating</w:t>
            </w:r>
          </w:p>
        </w:tc>
        <w:tc>
          <w:tcPr>
            <w:tcW w:w="1846" w:type="dxa"/>
            <w:gridSpan w:val="2"/>
            <w:tcBorders>
              <w:bottom w:val="single" w:sz="4" w:space="0" w:color="auto"/>
            </w:tcBorders>
            <w:shd w:val="clear" w:color="auto" w:fill="D9D9D9"/>
            <w:vAlign w:val="center"/>
          </w:tcPr>
          <w:p w14:paraId="38898599"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Risk Rating</w:t>
            </w:r>
          </w:p>
        </w:tc>
      </w:tr>
      <w:tr w:rsidR="003519DB" w:rsidRPr="00B873CB" w14:paraId="5DF36192" w14:textId="77777777" w:rsidTr="001A60A3">
        <w:trPr>
          <w:cantSplit/>
          <w:tblHeader/>
        </w:trPr>
        <w:tc>
          <w:tcPr>
            <w:tcW w:w="4962" w:type="dxa"/>
            <w:gridSpan w:val="2"/>
            <w:shd w:val="clear" w:color="auto" w:fill="FFFFFF" w:themeFill="background1"/>
            <w:vAlign w:val="center"/>
          </w:tcPr>
          <w:p w14:paraId="6A58555B" w14:textId="77777777" w:rsidR="003519DB" w:rsidRPr="00B873CB" w:rsidRDefault="003519DB" w:rsidP="008F0AF8">
            <w:pP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People and WH&amp;S; and Country Operations</w:t>
            </w:r>
          </w:p>
        </w:tc>
        <w:tc>
          <w:tcPr>
            <w:tcW w:w="1701" w:type="dxa"/>
            <w:shd w:val="clear" w:color="auto" w:fill="FFFFFF" w:themeFill="background1"/>
            <w:vAlign w:val="center"/>
          </w:tcPr>
          <w:p w14:paraId="59CF75B9"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Major</w:t>
            </w:r>
          </w:p>
        </w:tc>
        <w:tc>
          <w:tcPr>
            <w:tcW w:w="1391" w:type="dxa"/>
            <w:shd w:val="clear" w:color="auto" w:fill="FFFFFF" w:themeFill="background1"/>
            <w:vAlign w:val="center"/>
          </w:tcPr>
          <w:p w14:paraId="06E4291B"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Possible</w:t>
            </w:r>
          </w:p>
        </w:tc>
        <w:tc>
          <w:tcPr>
            <w:tcW w:w="1846" w:type="dxa"/>
            <w:gridSpan w:val="2"/>
            <w:shd w:val="clear" w:color="auto" w:fill="FFFFFF" w:themeFill="background1"/>
            <w:vAlign w:val="center"/>
          </w:tcPr>
          <w:p w14:paraId="7A099DB0"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Moderate</w:t>
            </w:r>
          </w:p>
        </w:tc>
      </w:tr>
      <w:tr w:rsidR="003519DB" w:rsidRPr="00B873CB" w14:paraId="72ABA6EC" w14:textId="77777777" w:rsidTr="001A60A3">
        <w:trPr>
          <w:tblHeader/>
        </w:trPr>
        <w:tc>
          <w:tcPr>
            <w:tcW w:w="9900" w:type="dxa"/>
            <w:gridSpan w:val="6"/>
            <w:tcBorders>
              <w:bottom w:val="single" w:sz="4" w:space="0" w:color="auto"/>
            </w:tcBorders>
            <w:shd w:val="clear" w:color="auto" w:fill="D9D9D9"/>
            <w:vAlign w:val="center"/>
          </w:tcPr>
          <w:p w14:paraId="5CF308F6"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Risk mitigation strategy &amp; measures in place to minimize risk</w:t>
            </w:r>
          </w:p>
        </w:tc>
      </w:tr>
      <w:tr w:rsidR="003519DB" w:rsidRPr="00B873CB" w14:paraId="304EE464" w14:textId="77777777" w:rsidTr="001A60A3">
        <w:trPr>
          <w:cantSplit/>
          <w:tblHeader/>
        </w:trPr>
        <w:tc>
          <w:tcPr>
            <w:tcW w:w="9900" w:type="dxa"/>
            <w:gridSpan w:val="6"/>
            <w:shd w:val="clear" w:color="auto" w:fill="FFFFFF" w:themeFill="background1"/>
            <w:vAlign w:val="center"/>
          </w:tcPr>
          <w:p w14:paraId="3E2F989B" w14:textId="77777777" w:rsidR="003519DB" w:rsidRPr="00B873CB" w:rsidRDefault="003519DB" w:rsidP="003E1AE8">
            <w:pPr>
              <w:spacing w:before="60"/>
              <w:rPr>
                <w:rFonts w:asciiTheme="minorHAnsi" w:eastAsia="Calibri" w:hAnsiTheme="minorHAnsi" w:cstheme="minorHAnsi"/>
                <w:bCs/>
                <w:sz w:val="20"/>
                <w:szCs w:val="20"/>
                <w:lang w:eastAsia="en-AU"/>
              </w:rPr>
            </w:pPr>
            <w:r w:rsidRPr="00B873CB">
              <w:rPr>
                <w:rFonts w:asciiTheme="minorHAnsi" w:eastAsia="Calibri" w:hAnsiTheme="minorHAnsi" w:cstheme="minorHAnsi"/>
                <w:bCs/>
                <w:sz w:val="20"/>
                <w:szCs w:val="20"/>
                <w:lang w:eastAsia="en-AU"/>
              </w:rPr>
              <w:t>There is a Safety and Security Policy and Security Management Plan in all country offices.</w:t>
            </w:r>
          </w:p>
          <w:p w14:paraId="42FE494D" w14:textId="77777777" w:rsidR="003519DB" w:rsidRPr="00B873CB" w:rsidRDefault="003E1AE8" w:rsidP="008F0AF8">
            <w:pPr>
              <w:spacing w:after="120"/>
              <w:rPr>
                <w:rFonts w:asciiTheme="minorHAnsi" w:eastAsia="Calibri" w:hAnsiTheme="minorHAnsi" w:cstheme="minorHAnsi"/>
                <w:bCs/>
                <w:sz w:val="20"/>
                <w:szCs w:val="20"/>
                <w:lang w:eastAsia="en-AU"/>
              </w:rPr>
            </w:pPr>
            <w:r w:rsidRPr="00B873CB">
              <w:rPr>
                <w:rFonts w:asciiTheme="minorHAnsi" w:eastAsia="Calibri" w:hAnsiTheme="minorHAnsi" w:cstheme="minorHAnsi"/>
                <w:bCs/>
                <w:sz w:val="20"/>
                <w:szCs w:val="20"/>
                <w:lang w:eastAsia="en-AU"/>
              </w:rPr>
              <w:t xml:space="preserve">Appropriate security and safety policy and procedures in place across country offices. AVI support procured for Pacific to support staff given non-office presence. Adequate insurance and travel policy in place. </w:t>
            </w:r>
            <w:r w:rsidR="003519DB" w:rsidRPr="00B873CB">
              <w:rPr>
                <w:rFonts w:asciiTheme="minorHAnsi" w:eastAsia="Calibri" w:hAnsiTheme="minorHAnsi" w:cstheme="minorHAnsi"/>
                <w:bCs/>
                <w:sz w:val="20"/>
                <w:szCs w:val="20"/>
                <w:lang w:eastAsia="en-AU"/>
              </w:rPr>
              <w:t>Adequate insurance coverage and support in place</w:t>
            </w:r>
          </w:p>
        </w:tc>
      </w:tr>
      <w:tr w:rsidR="003519DB" w:rsidRPr="00B873CB" w14:paraId="5EA080A3" w14:textId="77777777" w:rsidTr="001A60A3">
        <w:trPr>
          <w:tblHeader/>
        </w:trPr>
        <w:tc>
          <w:tcPr>
            <w:tcW w:w="9900" w:type="dxa"/>
            <w:gridSpan w:val="6"/>
            <w:shd w:val="clear" w:color="auto" w:fill="D9D9D9"/>
            <w:vAlign w:val="center"/>
          </w:tcPr>
          <w:p w14:paraId="5D9CACDD"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Action taken since last review</w:t>
            </w:r>
          </w:p>
        </w:tc>
      </w:tr>
      <w:tr w:rsidR="003519DB" w:rsidRPr="00B873CB" w14:paraId="15A49C02" w14:textId="77777777" w:rsidTr="001A60A3">
        <w:tc>
          <w:tcPr>
            <w:tcW w:w="9900" w:type="dxa"/>
            <w:gridSpan w:val="6"/>
            <w:vAlign w:val="center"/>
          </w:tcPr>
          <w:p w14:paraId="4E73CBB3" w14:textId="77777777" w:rsidR="003519DB" w:rsidRPr="00B873CB" w:rsidRDefault="003519DB" w:rsidP="008F0AF8">
            <w:pPr>
              <w:spacing w:after="120"/>
              <w:rPr>
                <w:rFonts w:asciiTheme="minorHAnsi" w:hAnsiTheme="minorHAnsi" w:cstheme="minorHAnsi"/>
                <w:sz w:val="20"/>
                <w:szCs w:val="20"/>
                <w:lang w:eastAsia="en-AU"/>
              </w:rPr>
            </w:pPr>
            <w:r w:rsidRPr="00B873CB">
              <w:rPr>
                <w:rFonts w:asciiTheme="minorHAnsi" w:hAnsiTheme="minorHAnsi" w:cstheme="minorHAnsi"/>
                <w:sz w:val="20"/>
                <w:szCs w:val="20"/>
                <w:lang w:eastAsia="en-AU"/>
              </w:rPr>
              <w:t xml:space="preserve">Additional support has been procured from AVI for our staff members who are currently working in the Pacific, given we do not have a country office presence. </w:t>
            </w:r>
          </w:p>
          <w:p w14:paraId="4B5A6DBD" w14:textId="77777777" w:rsidR="003519DB" w:rsidRPr="00B873CB" w:rsidRDefault="003519DB" w:rsidP="008F0AF8">
            <w:pPr>
              <w:spacing w:after="120"/>
              <w:rPr>
                <w:rFonts w:asciiTheme="minorHAnsi" w:hAnsiTheme="minorHAnsi" w:cstheme="minorHAnsi"/>
                <w:sz w:val="20"/>
                <w:szCs w:val="20"/>
                <w:lang w:eastAsia="en-AU"/>
              </w:rPr>
            </w:pPr>
            <w:r w:rsidRPr="00B873CB">
              <w:rPr>
                <w:rFonts w:asciiTheme="minorHAnsi" w:hAnsiTheme="minorHAnsi" w:cstheme="minorHAnsi"/>
                <w:sz w:val="20"/>
                <w:szCs w:val="20"/>
                <w:lang w:eastAsia="en-AU"/>
              </w:rPr>
              <w:t xml:space="preserve">The WHS Policy was updated in November 2016. </w:t>
            </w:r>
          </w:p>
          <w:p w14:paraId="6730D216" w14:textId="77777777" w:rsidR="003519DB" w:rsidRPr="00B873CB" w:rsidRDefault="003519DB" w:rsidP="008F0AF8">
            <w:pPr>
              <w:spacing w:after="120"/>
              <w:rPr>
                <w:rFonts w:asciiTheme="minorHAnsi" w:hAnsiTheme="minorHAnsi" w:cstheme="minorHAnsi"/>
                <w:sz w:val="20"/>
                <w:szCs w:val="20"/>
                <w:lang w:eastAsia="en-AU"/>
              </w:rPr>
            </w:pPr>
            <w:r w:rsidRPr="00B873CB">
              <w:rPr>
                <w:rFonts w:asciiTheme="minorHAnsi" w:hAnsiTheme="minorHAnsi" w:cstheme="minorHAnsi"/>
                <w:sz w:val="20"/>
                <w:szCs w:val="20"/>
                <w:lang w:eastAsia="en-AU"/>
              </w:rPr>
              <w:t>HR representatives in country offices provide staff training and refresher on their country’s Security Management Plan.</w:t>
            </w:r>
          </w:p>
          <w:p w14:paraId="56F87B72" w14:textId="77777777" w:rsidR="003519DB" w:rsidRPr="00B873CB" w:rsidRDefault="003519DB" w:rsidP="008F0AF8">
            <w:pPr>
              <w:spacing w:after="120"/>
              <w:rPr>
                <w:rFonts w:asciiTheme="minorHAnsi" w:hAnsiTheme="minorHAnsi" w:cstheme="minorHAnsi"/>
                <w:sz w:val="20"/>
                <w:szCs w:val="20"/>
                <w:lang w:eastAsia="en-AU"/>
              </w:rPr>
            </w:pPr>
            <w:r w:rsidRPr="00B873CB">
              <w:rPr>
                <w:rFonts w:asciiTheme="minorHAnsi" w:hAnsiTheme="minorHAnsi" w:cstheme="minorHAnsi"/>
                <w:sz w:val="20"/>
                <w:szCs w:val="20"/>
                <w:lang w:eastAsia="en-AU"/>
              </w:rPr>
              <w:t>Trainings and refreshers have occurred in each country on First Aid, WHS and Security and Safety to raise staff awareness.</w:t>
            </w:r>
          </w:p>
        </w:tc>
      </w:tr>
      <w:tr w:rsidR="003519DB" w:rsidRPr="00B873CB" w14:paraId="48296230" w14:textId="77777777" w:rsidTr="001A60A3">
        <w:trPr>
          <w:tblHeader/>
        </w:trPr>
        <w:tc>
          <w:tcPr>
            <w:tcW w:w="9900" w:type="dxa"/>
            <w:gridSpan w:val="6"/>
            <w:shd w:val="clear" w:color="auto" w:fill="D9D9D9"/>
            <w:vAlign w:val="center"/>
          </w:tcPr>
          <w:p w14:paraId="6701B92A" w14:textId="77777777" w:rsidR="003519DB" w:rsidRPr="00B873CB" w:rsidRDefault="003519DB" w:rsidP="008F0AF8">
            <w:pPr>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Action plan to further reduce risk</w:t>
            </w:r>
          </w:p>
        </w:tc>
      </w:tr>
      <w:tr w:rsidR="003519DB" w:rsidRPr="00B873CB" w14:paraId="20D4A7D5" w14:textId="77777777" w:rsidTr="001A60A3">
        <w:trPr>
          <w:trHeight w:val="227"/>
        </w:trPr>
        <w:tc>
          <w:tcPr>
            <w:tcW w:w="6663" w:type="dxa"/>
            <w:gridSpan w:val="3"/>
            <w:vAlign w:val="center"/>
          </w:tcPr>
          <w:p w14:paraId="76A8B4C9" w14:textId="77777777" w:rsidR="003519DB" w:rsidRPr="00B873CB" w:rsidRDefault="003519DB" w:rsidP="008F0AF8">
            <w:pPr>
              <w:contextualSpacing/>
              <w:jc w:val="cente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Agreed action</w:t>
            </w:r>
          </w:p>
        </w:tc>
        <w:tc>
          <w:tcPr>
            <w:tcW w:w="1420" w:type="dxa"/>
            <w:gridSpan w:val="2"/>
            <w:vAlign w:val="center"/>
          </w:tcPr>
          <w:p w14:paraId="412C6BB2" w14:textId="77777777" w:rsidR="003519DB" w:rsidRPr="00B873CB" w:rsidRDefault="003519DB" w:rsidP="008F0AF8">
            <w:pPr>
              <w:contextualSpacing/>
              <w:jc w:val="cente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By whom</w:t>
            </w:r>
          </w:p>
        </w:tc>
        <w:tc>
          <w:tcPr>
            <w:tcW w:w="1817" w:type="dxa"/>
            <w:vAlign w:val="center"/>
          </w:tcPr>
          <w:p w14:paraId="602C5C0F" w14:textId="77777777" w:rsidR="003519DB" w:rsidRPr="00B873CB" w:rsidRDefault="003519DB" w:rsidP="008F0AF8">
            <w:pPr>
              <w:contextualSpacing/>
              <w:jc w:val="cente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By when</w:t>
            </w:r>
          </w:p>
        </w:tc>
      </w:tr>
      <w:tr w:rsidR="003519DB" w:rsidRPr="00B873CB" w14:paraId="1D59BB4C" w14:textId="77777777" w:rsidTr="001A60A3">
        <w:trPr>
          <w:trHeight w:val="227"/>
        </w:trPr>
        <w:tc>
          <w:tcPr>
            <w:tcW w:w="6663" w:type="dxa"/>
            <w:gridSpan w:val="3"/>
            <w:vAlign w:val="center"/>
          </w:tcPr>
          <w:p w14:paraId="19375DF0" w14:textId="77777777" w:rsidR="003519DB" w:rsidRPr="00B873CB" w:rsidRDefault="003519DB" w:rsidP="008F0AF8">
            <w:pP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Alignment of Timor-Leste country office safety and security management policies and procedures to current processes and procedures.</w:t>
            </w:r>
          </w:p>
        </w:tc>
        <w:tc>
          <w:tcPr>
            <w:tcW w:w="1420" w:type="dxa"/>
            <w:gridSpan w:val="2"/>
            <w:vAlign w:val="center"/>
          </w:tcPr>
          <w:p w14:paraId="7C1B8591" w14:textId="77777777" w:rsidR="003519DB" w:rsidRPr="00B873CB" w:rsidRDefault="003519DB" w:rsidP="008F0AF8">
            <w:pPr>
              <w:contextualSpacing/>
              <w:jc w:val="cente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TL country office /POD</w:t>
            </w:r>
          </w:p>
        </w:tc>
        <w:tc>
          <w:tcPr>
            <w:tcW w:w="1817" w:type="dxa"/>
            <w:vAlign w:val="center"/>
          </w:tcPr>
          <w:p w14:paraId="46E01385" w14:textId="77777777" w:rsidR="003519DB" w:rsidRPr="00B873CB" w:rsidRDefault="003519DB" w:rsidP="008F0AF8">
            <w:pPr>
              <w:contextualSpacing/>
              <w:jc w:val="cente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End of FY1718</w:t>
            </w:r>
          </w:p>
        </w:tc>
      </w:tr>
      <w:tr w:rsidR="003519DB" w:rsidRPr="00B873CB" w14:paraId="16CDB022" w14:textId="77777777" w:rsidTr="001A60A3">
        <w:trPr>
          <w:trHeight w:val="227"/>
        </w:trPr>
        <w:tc>
          <w:tcPr>
            <w:tcW w:w="6663" w:type="dxa"/>
            <w:gridSpan w:val="3"/>
            <w:vAlign w:val="center"/>
          </w:tcPr>
          <w:p w14:paraId="16730E41" w14:textId="77777777" w:rsidR="003519DB" w:rsidRPr="00B873CB" w:rsidRDefault="003519DB" w:rsidP="008F0AF8">
            <w:pP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 xml:space="preserve">POD and Finance team work together to review the safety and security provider for overseas </w:t>
            </w:r>
            <w:r w:rsidR="000A7928" w:rsidRPr="00B873CB">
              <w:rPr>
                <w:rFonts w:asciiTheme="minorHAnsi" w:eastAsia="Calibri" w:hAnsiTheme="minorHAnsi" w:cstheme="minorHAnsi"/>
                <w:sz w:val="20"/>
                <w:szCs w:val="20"/>
                <w:lang w:eastAsia="en-AU"/>
              </w:rPr>
              <w:t>travelers.</w:t>
            </w:r>
          </w:p>
        </w:tc>
        <w:tc>
          <w:tcPr>
            <w:tcW w:w="1420" w:type="dxa"/>
            <w:gridSpan w:val="2"/>
            <w:vAlign w:val="center"/>
          </w:tcPr>
          <w:p w14:paraId="56F69D91" w14:textId="77777777" w:rsidR="003519DB" w:rsidRPr="00B873CB" w:rsidRDefault="003519DB" w:rsidP="008F0AF8">
            <w:pPr>
              <w:contextualSpacing/>
              <w:jc w:val="cente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Finance/POD</w:t>
            </w:r>
          </w:p>
        </w:tc>
        <w:tc>
          <w:tcPr>
            <w:tcW w:w="1817" w:type="dxa"/>
            <w:vAlign w:val="center"/>
          </w:tcPr>
          <w:p w14:paraId="4E07A83B" w14:textId="77777777" w:rsidR="003519DB" w:rsidRPr="00B873CB" w:rsidRDefault="003519DB" w:rsidP="008F0AF8">
            <w:pPr>
              <w:contextualSpacing/>
              <w:jc w:val="cente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End of FY1718</w:t>
            </w:r>
          </w:p>
        </w:tc>
      </w:tr>
    </w:tbl>
    <w:p w14:paraId="6BEAD3E0" w14:textId="77777777" w:rsidR="00552B5D" w:rsidRPr="00B873CB" w:rsidRDefault="00552B5D">
      <w:pPr>
        <w:rPr>
          <w:rFonts w:asciiTheme="minorHAnsi" w:hAnsiTheme="minorHAnsi" w:cstheme="minorHAnsi"/>
          <w:sz w:val="20"/>
          <w:szCs w:val="20"/>
        </w:rPr>
      </w:pPr>
    </w:p>
    <w:tbl>
      <w:tblPr>
        <w:tblStyle w:val="TableGrid"/>
        <w:tblW w:w="9895" w:type="dxa"/>
        <w:tblLook w:val="04A0" w:firstRow="1" w:lastRow="0" w:firstColumn="1" w:lastColumn="0" w:noHBand="0" w:noVBand="1"/>
      </w:tblPr>
      <w:tblGrid>
        <w:gridCol w:w="9895"/>
      </w:tblGrid>
      <w:tr w:rsidR="00552B5D" w:rsidRPr="00B873CB" w14:paraId="36EFF7B3" w14:textId="77777777" w:rsidTr="001A60A3">
        <w:tc>
          <w:tcPr>
            <w:tcW w:w="9895" w:type="dxa"/>
            <w:shd w:val="clear" w:color="auto" w:fill="FF0000"/>
          </w:tcPr>
          <w:p w14:paraId="6B44514D" w14:textId="77777777" w:rsidR="00552B5D" w:rsidRPr="00B873CB" w:rsidRDefault="00552B5D" w:rsidP="0022762C">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9 – A serious breach in Child Safeguarding policy</w:t>
            </w:r>
          </w:p>
        </w:tc>
      </w:tr>
    </w:tbl>
    <w:p w14:paraId="2EFE6A44" w14:textId="77777777" w:rsidR="00552B5D" w:rsidRPr="00B873CB" w:rsidRDefault="00552B5D" w:rsidP="00552B5D">
      <w:pPr>
        <w:spacing w:line="259" w:lineRule="auto"/>
        <w:rPr>
          <w:rFonts w:asciiTheme="minorHAnsi" w:hAnsiTheme="minorHAnsi" w:cstheme="minorHAnsi"/>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4962"/>
        <w:gridCol w:w="141"/>
        <w:gridCol w:w="1673"/>
        <w:gridCol w:w="28"/>
        <w:gridCol w:w="1247"/>
        <w:gridCol w:w="29"/>
        <w:gridCol w:w="1820"/>
      </w:tblGrid>
      <w:tr w:rsidR="00552B5D" w:rsidRPr="00B873CB" w14:paraId="6FCEB97F" w14:textId="77777777" w:rsidTr="001A60A3">
        <w:trPr>
          <w:cantSplit/>
          <w:trHeight w:val="340"/>
        </w:trPr>
        <w:tc>
          <w:tcPr>
            <w:tcW w:w="5103" w:type="dxa"/>
            <w:gridSpan w:val="2"/>
            <w:shd w:val="clear" w:color="auto" w:fill="D9D9D9"/>
            <w:vAlign w:val="center"/>
          </w:tcPr>
          <w:p w14:paraId="713F7D2E" w14:textId="77777777" w:rsidR="00552B5D" w:rsidRPr="00B873CB" w:rsidRDefault="00552B5D" w:rsidP="0022762C">
            <w:pPr>
              <w:keepNext/>
              <w:spacing w:before="60" w:after="60" w:line="259" w:lineRule="auto"/>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4797" w:type="dxa"/>
            <w:gridSpan w:val="5"/>
            <w:shd w:val="clear" w:color="auto" w:fill="D9D9D9"/>
            <w:vAlign w:val="center"/>
          </w:tcPr>
          <w:p w14:paraId="2BB23CAE"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 xml:space="preserve">Describe </w:t>
            </w: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552B5D" w:rsidRPr="00B873CB" w14:paraId="3B49E212" w14:textId="77777777" w:rsidTr="001A60A3">
        <w:trPr>
          <w:cantSplit/>
          <w:trHeight w:val="340"/>
        </w:trPr>
        <w:tc>
          <w:tcPr>
            <w:tcW w:w="5103" w:type="dxa"/>
            <w:gridSpan w:val="2"/>
            <w:vAlign w:val="center"/>
          </w:tcPr>
          <w:p w14:paraId="68AF389E" w14:textId="77777777" w:rsidR="00552B5D" w:rsidRPr="00B873CB" w:rsidRDefault="00552B5D" w:rsidP="0022762C">
            <w:pPr>
              <w:spacing w:before="60" w:after="60" w:line="259" w:lineRule="auto"/>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Staff members and/or partners commits serious child abuse in course of duties (or outside work). Supporter grooms or commits abuse of a child beneficiary</w:t>
            </w:r>
          </w:p>
        </w:tc>
        <w:tc>
          <w:tcPr>
            <w:tcW w:w="4797" w:type="dxa"/>
            <w:gridSpan w:val="5"/>
            <w:vAlign w:val="center"/>
          </w:tcPr>
          <w:p w14:paraId="251BEC6D" w14:textId="77777777" w:rsidR="00552B5D" w:rsidRPr="00B873CB" w:rsidRDefault="00552B5D" w:rsidP="0022762C">
            <w:pPr>
              <w:spacing w:before="60" w:after="60"/>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Detrimental impact on child, significant reputational risk to organisation, financial and legal implications</w:t>
            </w:r>
          </w:p>
        </w:tc>
      </w:tr>
      <w:tr w:rsidR="00552B5D" w:rsidRPr="00B873CB" w14:paraId="25E56056" w14:textId="77777777" w:rsidTr="001A60A3">
        <w:trPr>
          <w:cantSplit/>
          <w:trHeight w:val="340"/>
        </w:trPr>
        <w:tc>
          <w:tcPr>
            <w:tcW w:w="4962" w:type="dxa"/>
            <w:tcBorders>
              <w:bottom w:val="single" w:sz="4" w:space="0" w:color="auto"/>
            </w:tcBorders>
            <w:shd w:val="clear" w:color="auto" w:fill="D9D9D9"/>
            <w:vAlign w:val="center"/>
          </w:tcPr>
          <w:p w14:paraId="1C72A987"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814" w:type="dxa"/>
            <w:gridSpan w:val="2"/>
            <w:tcBorders>
              <w:bottom w:val="single" w:sz="4" w:space="0" w:color="auto"/>
            </w:tcBorders>
            <w:shd w:val="clear" w:color="auto" w:fill="D9D9D9"/>
            <w:vAlign w:val="center"/>
          </w:tcPr>
          <w:p w14:paraId="75DE637A"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75" w:type="dxa"/>
            <w:gridSpan w:val="2"/>
            <w:tcBorders>
              <w:bottom w:val="single" w:sz="4" w:space="0" w:color="auto"/>
            </w:tcBorders>
            <w:shd w:val="clear" w:color="auto" w:fill="D9D9D9"/>
            <w:vAlign w:val="center"/>
          </w:tcPr>
          <w:p w14:paraId="6F9B2B70"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849" w:type="dxa"/>
            <w:gridSpan w:val="2"/>
            <w:tcBorders>
              <w:bottom w:val="single" w:sz="4" w:space="0" w:color="auto"/>
            </w:tcBorders>
            <w:shd w:val="clear" w:color="auto" w:fill="D9D9D9"/>
            <w:vAlign w:val="center"/>
          </w:tcPr>
          <w:p w14:paraId="2EDE6C16"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552B5D" w:rsidRPr="00B873CB" w14:paraId="40A202D4" w14:textId="77777777" w:rsidTr="001A60A3">
        <w:trPr>
          <w:cantSplit/>
          <w:trHeight w:val="340"/>
        </w:trPr>
        <w:tc>
          <w:tcPr>
            <w:tcW w:w="4962" w:type="dxa"/>
            <w:shd w:val="clear" w:color="auto" w:fill="FFFFFF" w:themeFill="background1"/>
            <w:vAlign w:val="center"/>
          </w:tcPr>
          <w:p w14:paraId="6BAD7CA3" w14:textId="77777777" w:rsidR="00552B5D" w:rsidRPr="00B873CB" w:rsidRDefault="00552B5D" w:rsidP="0022762C">
            <w:pPr>
              <w:spacing w:before="60" w:after="60" w:line="259" w:lineRule="auto"/>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Child Safeguarding</w:t>
            </w:r>
          </w:p>
        </w:tc>
        <w:tc>
          <w:tcPr>
            <w:tcW w:w="1814" w:type="dxa"/>
            <w:gridSpan w:val="2"/>
            <w:shd w:val="clear" w:color="auto" w:fill="FFFFFF" w:themeFill="background1"/>
            <w:vAlign w:val="center"/>
          </w:tcPr>
          <w:p w14:paraId="7993584C"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Major</w:t>
            </w:r>
          </w:p>
        </w:tc>
        <w:tc>
          <w:tcPr>
            <w:tcW w:w="1275" w:type="dxa"/>
            <w:gridSpan w:val="2"/>
            <w:shd w:val="clear" w:color="auto" w:fill="FFFFFF" w:themeFill="background1"/>
            <w:vAlign w:val="center"/>
          </w:tcPr>
          <w:p w14:paraId="24AF48C8"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Unlikely</w:t>
            </w:r>
          </w:p>
        </w:tc>
        <w:tc>
          <w:tcPr>
            <w:tcW w:w="1849" w:type="dxa"/>
            <w:gridSpan w:val="2"/>
            <w:shd w:val="clear" w:color="auto" w:fill="FFFFFF" w:themeFill="background1"/>
            <w:vAlign w:val="center"/>
          </w:tcPr>
          <w:p w14:paraId="7387ED28"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r>
      <w:tr w:rsidR="00552B5D" w:rsidRPr="00B873CB" w14:paraId="732593FC" w14:textId="77777777" w:rsidTr="001A60A3">
        <w:trPr>
          <w:cantSplit/>
          <w:trHeight w:val="340"/>
        </w:trPr>
        <w:tc>
          <w:tcPr>
            <w:tcW w:w="9900" w:type="dxa"/>
            <w:gridSpan w:val="7"/>
            <w:tcBorders>
              <w:bottom w:val="single" w:sz="4" w:space="0" w:color="auto"/>
            </w:tcBorders>
            <w:shd w:val="clear" w:color="auto" w:fill="D9D9D9"/>
            <w:vAlign w:val="center"/>
          </w:tcPr>
          <w:p w14:paraId="22535D0E"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552B5D" w:rsidRPr="00B873CB" w14:paraId="586B9B4E" w14:textId="77777777" w:rsidTr="001A60A3">
        <w:trPr>
          <w:cantSplit/>
          <w:trHeight w:val="340"/>
        </w:trPr>
        <w:tc>
          <w:tcPr>
            <w:tcW w:w="9900" w:type="dxa"/>
            <w:gridSpan w:val="7"/>
            <w:shd w:val="clear" w:color="auto" w:fill="FFFFFF" w:themeFill="background1"/>
            <w:vAlign w:val="center"/>
          </w:tcPr>
          <w:p w14:paraId="03AB29B4" w14:textId="77777777" w:rsidR="00552B5D" w:rsidRPr="00B873CB" w:rsidRDefault="00552B5D" w:rsidP="0022762C">
            <w:pPr>
              <w:spacing w:before="60" w:after="60" w:line="259" w:lineRule="auto"/>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Child safeguarding procedures specific to engagement with supporters must be enforced. Clear child safeguarding procedures around recruitment of staff and code of conduct are in place.</w:t>
            </w:r>
          </w:p>
        </w:tc>
      </w:tr>
      <w:tr w:rsidR="00552B5D" w:rsidRPr="00B873CB" w14:paraId="1E451868" w14:textId="77777777" w:rsidTr="001A60A3">
        <w:trPr>
          <w:cantSplit/>
          <w:trHeight w:val="340"/>
        </w:trPr>
        <w:tc>
          <w:tcPr>
            <w:tcW w:w="9900" w:type="dxa"/>
            <w:gridSpan w:val="7"/>
            <w:shd w:val="clear" w:color="auto" w:fill="D9D9D9"/>
            <w:vAlign w:val="center"/>
          </w:tcPr>
          <w:p w14:paraId="3331F307"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552B5D" w:rsidRPr="00B873CB" w14:paraId="55C0B76F" w14:textId="77777777" w:rsidTr="001A60A3">
        <w:trPr>
          <w:cantSplit/>
          <w:trHeight w:val="340"/>
        </w:trPr>
        <w:tc>
          <w:tcPr>
            <w:tcW w:w="9900" w:type="dxa"/>
            <w:gridSpan w:val="7"/>
            <w:vAlign w:val="center"/>
          </w:tcPr>
          <w:p w14:paraId="5BC5FE7C" w14:textId="77777777" w:rsidR="00552B5D" w:rsidRPr="00B873CB" w:rsidRDefault="00552B5D" w:rsidP="0022762C">
            <w:pPr>
              <w:spacing w:before="60" w:after="60" w:line="259" w:lineRule="auto"/>
              <w:rPr>
                <w:rFonts w:asciiTheme="minorHAnsi" w:eastAsia="Calibri" w:hAnsiTheme="minorHAnsi" w:cstheme="minorHAnsi"/>
                <w:sz w:val="20"/>
                <w:szCs w:val="20"/>
                <w:lang w:val="en-AU" w:eastAsia="en-AU"/>
              </w:rPr>
            </w:pPr>
          </w:p>
        </w:tc>
      </w:tr>
      <w:tr w:rsidR="00552B5D" w:rsidRPr="00B873CB" w14:paraId="79653A62" w14:textId="77777777" w:rsidTr="001A60A3">
        <w:trPr>
          <w:cantSplit/>
          <w:trHeight w:val="340"/>
        </w:trPr>
        <w:tc>
          <w:tcPr>
            <w:tcW w:w="9900" w:type="dxa"/>
            <w:gridSpan w:val="7"/>
            <w:shd w:val="clear" w:color="auto" w:fill="D9D9D9"/>
            <w:vAlign w:val="center"/>
          </w:tcPr>
          <w:p w14:paraId="5D49F5BD" w14:textId="77777777" w:rsidR="00552B5D" w:rsidRPr="00B873CB" w:rsidRDefault="00552B5D" w:rsidP="0022762C">
            <w:pPr>
              <w:spacing w:before="60" w:after="60" w:line="259" w:lineRule="auto"/>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552B5D" w:rsidRPr="00B873CB" w14:paraId="31DA7B73" w14:textId="77777777" w:rsidTr="001A60A3">
        <w:trPr>
          <w:cantSplit/>
          <w:trHeight w:val="340"/>
        </w:trPr>
        <w:tc>
          <w:tcPr>
            <w:tcW w:w="6804" w:type="dxa"/>
            <w:gridSpan w:val="4"/>
            <w:vAlign w:val="center"/>
          </w:tcPr>
          <w:p w14:paraId="3B7DC2EE" w14:textId="77777777" w:rsidR="00552B5D" w:rsidRPr="00B873CB" w:rsidRDefault="00552B5D" w:rsidP="0022762C">
            <w:pPr>
              <w:spacing w:before="60" w:after="60" w:line="259" w:lineRule="auto"/>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6" w:type="dxa"/>
            <w:gridSpan w:val="2"/>
            <w:vAlign w:val="center"/>
          </w:tcPr>
          <w:p w14:paraId="62ABEBB7" w14:textId="77777777" w:rsidR="00552B5D" w:rsidRPr="00B873CB" w:rsidRDefault="00552B5D" w:rsidP="0022762C">
            <w:pPr>
              <w:spacing w:before="60" w:after="60" w:line="259" w:lineRule="auto"/>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820" w:type="dxa"/>
            <w:vAlign w:val="center"/>
          </w:tcPr>
          <w:p w14:paraId="787EC1B7" w14:textId="77777777" w:rsidR="00552B5D" w:rsidRPr="00B873CB" w:rsidRDefault="00552B5D" w:rsidP="0022762C">
            <w:pPr>
              <w:spacing w:before="60" w:after="60" w:line="259" w:lineRule="auto"/>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552B5D" w:rsidRPr="00B873CB" w14:paraId="4E7097A9" w14:textId="77777777" w:rsidTr="001A60A3">
        <w:trPr>
          <w:cantSplit/>
          <w:trHeight w:val="340"/>
        </w:trPr>
        <w:tc>
          <w:tcPr>
            <w:tcW w:w="6804" w:type="dxa"/>
            <w:gridSpan w:val="4"/>
            <w:vAlign w:val="center"/>
          </w:tcPr>
          <w:p w14:paraId="25BEA8E5" w14:textId="77777777" w:rsidR="00552B5D" w:rsidRPr="00B873CB" w:rsidRDefault="004E625D" w:rsidP="004E625D">
            <w:pPr>
              <w:pStyle w:val="ListParagraph"/>
              <w:numPr>
                <w:ilvl w:val="0"/>
                <w:numId w:val="18"/>
              </w:numPr>
              <w:spacing w:before="60" w:after="60" w:line="259" w:lineRule="auto"/>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Review of child safeguarding policies and practices employed by ChildFund partners</w:t>
            </w:r>
          </w:p>
        </w:tc>
        <w:tc>
          <w:tcPr>
            <w:tcW w:w="1276" w:type="dxa"/>
            <w:gridSpan w:val="2"/>
            <w:vAlign w:val="center"/>
          </w:tcPr>
          <w:p w14:paraId="1E6222EC" w14:textId="77777777" w:rsidR="00552B5D" w:rsidRPr="00B873CB" w:rsidRDefault="004E625D" w:rsidP="0022762C">
            <w:pPr>
              <w:spacing w:before="60" w:after="6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Country Directors </w:t>
            </w:r>
          </w:p>
        </w:tc>
        <w:tc>
          <w:tcPr>
            <w:tcW w:w="1820" w:type="dxa"/>
            <w:vAlign w:val="center"/>
          </w:tcPr>
          <w:p w14:paraId="35E28762" w14:textId="77777777" w:rsidR="00552B5D" w:rsidRPr="00B873CB" w:rsidRDefault="004E625D" w:rsidP="0022762C">
            <w:pPr>
              <w:spacing w:before="60" w:after="6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June 2018</w:t>
            </w:r>
          </w:p>
        </w:tc>
      </w:tr>
      <w:tr w:rsidR="00552B5D" w:rsidRPr="00B873CB" w14:paraId="719B22D1" w14:textId="77777777" w:rsidTr="001A60A3">
        <w:trPr>
          <w:cantSplit/>
          <w:trHeight w:val="340"/>
        </w:trPr>
        <w:tc>
          <w:tcPr>
            <w:tcW w:w="6804" w:type="dxa"/>
            <w:gridSpan w:val="4"/>
            <w:vAlign w:val="center"/>
          </w:tcPr>
          <w:p w14:paraId="50771F29" w14:textId="77777777" w:rsidR="00552B5D" w:rsidRPr="00B873CB" w:rsidRDefault="004E625D" w:rsidP="004E625D">
            <w:pPr>
              <w:pStyle w:val="ListParagraph"/>
              <w:numPr>
                <w:ilvl w:val="0"/>
                <w:numId w:val="18"/>
              </w:numPr>
              <w:spacing w:before="60" w:after="60" w:line="259" w:lineRule="auto"/>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Inclusion of verification checks in internal audit and field monitoring visit plans</w:t>
            </w:r>
          </w:p>
        </w:tc>
        <w:tc>
          <w:tcPr>
            <w:tcW w:w="1276" w:type="dxa"/>
            <w:gridSpan w:val="2"/>
            <w:vAlign w:val="center"/>
          </w:tcPr>
          <w:p w14:paraId="04F34FE6" w14:textId="77777777" w:rsidR="00552B5D" w:rsidRPr="00B873CB" w:rsidRDefault="004E625D" w:rsidP="0022762C">
            <w:pPr>
              <w:spacing w:before="60" w:after="6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Compliance Advisor and IPT</w:t>
            </w:r>
          </w:p>
        </w:tc>
        <w:tc>
          <w:tcPr>
            <w:tcW w:w="1820" w:type="dxa"/>
            <w:vAlign w:val="center"/>
          </w:tcPr>
          <w:p w14:paraId="054CE288" w14:textId="77777777" w:rsidR="00552B5D" w:rsidRPr="00B873CB" w:rsidRDefault="004E625D" w:rsidP="0022762C">
            <w:pPr>
              <w:spacing w:before="60" w:after="60" w:line="259" w:lineRule="auto"/>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June 2018</w:t>
            </w:r>
          </w:p>
        </w:tc>
      </w:tr>
    </w:tbl>
    <w:p w14:paraId="67939A98" w14:textId="77777777" w:rsidR="00552B5D" w:rsidRPr="00B873CB" w:rsidRDefault="00552B5D">
      <w:pPr>
        <w:spacing w:after="160" w:line="259" w:lineRule="auto"/>
        <w:rPr>
          <w:rFonts w:asciiTheme="minorHAnsi" w:hAnsiTheme="minorHAnsi" w:cstheme="minorHAnsi"/>
          <w:sz w:val="20"/>
          <w:szCs w:val="20"/>
        </w:rPr>
      </w:pPr>
    </w:p>
    <w:p w14:paraId="005C10D6" w14:textId="77777777" w:rsidR="00304152" w:rsidRDefault="00304152">
      <w:r>
        <w:br w:type="page"/>
      </w:r>
    </w:p>
    <w:tbl>
      <w:tblPr>
        <w:tblStyle w:val="TableGrid"/>
        <w:tblW w:w="9985" w:type="dxa"/>
        <w:tblLook w:val="04A0" w:firstRow="1" w:lastRow="0" w:firstColumn="1" w:lastColumn="0" w:noHBand="0" w:noVBand="1"/>
      </w:tblPr>
      <w:tblGrid>
        <w:gridCol w:w="9985"/>
      </w:tblGrid>
      <w:tr w:rsidR="00EE2026" w:rsidRPr="00B873CB" w14:paraId="10417AB1" w14:textId="77777777" w:rsidTr="001A60A3">
        <w:tc>
          <w:tcPr>
            <w:tcW w:w="9985" w:type="dxa"/>
            <w:shd w:val="clear" w:color="auto" w:fill="FF0000"/>
          </w:tcPr>
          <w:p w14:paraId="7420253D" w14:textId="22D27EED" w:rsidR="00EE2026" w:rsidRPr="00B873CB" w:rsidRDefault="00EE2026" w:rsidP="00A83FD4">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10 - Fair Work Inquiry has implications for charitable sector and for ChildFund</w:t>
            </w:r>
          </w:p>
        </w:tc>
      </w:tr>
    </w:tbl>
    <w:p w14:paraId="6C131AB0" w14:textId="77777777" w:rsidR="002B25C2" w:rsidRPr="00B873CB" w:rsidRDefault="002B25C2" w:rsidP="00EE2026">
      <w:pPr>
        <w:rPr>
          <w:rFonts w:asciiTheme="minorHAnsi" w:hAnsiTheme="minorHAnsi" w:cstheme="minorHAnsi"/>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119"/>
        <w:gridCol w:w="1984"/>
        <w:gridCol w:w="1673"/>
        <w:gridCol w:w="28"/>
        <w:gridCol w:w="1247"/>
        <w:gridCol w:w="29"/>
        <w:gridCol w:w="1820"/>
      </w:tblGrid>
      <w:tr w:rsidR="00EE2026" w:rsidRPr="00B873CB" w14:paraId="0E6834A7" w14:textId="77777777" w:rsidTr="001A60A3">
        <w:trPr>
          <w:cantSplit/>
          <w:trHeight w:val="340"/>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F3B020" w14:textId="77777777" w:rsidR="00EE2026" w:rsidRPr="00B873CB" w:rsidRDefault="00EE2026" w:rsidP="0022762C">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78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6B87B8A"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 xml:space="preserve">Describe </w:t>
            </w: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EE2026" w:rsidRPr="00B873CB" w14:paraId="1E26202E" w14:textId="77777777" w:rsidTr="001A60A3">
        <w:trPr>
          <w:cantSplit/>
          <w:trHeight w:val="227"/>
        </w:trPr>
        <w:tc>
          <w:tcPr>
            <w:tcW w:w="3119" w:type="dxa"/>
            <w:tcBorders>
              <w:top w:val="single" w:sz="4" w:space="0" w:color="auto"/>
              <w:left w:val="single" w:sz="4" w:space="0" w:color="auto"/>
              <w:bottom w:val="single" w:sz="4" w:space="0" w:color="auto"/>
              <w:right w:val="single" w:sz="4" w:space="0" w:color="auto"/>
            </w:tcBorders>
            <w:vAlign w:val="center"/>
          </w:tcPr>
          <w:p w14:paraId="4EB8A423"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The Fair Work Ombudsman Inquiry has significant negative implications for </w:t>
            </w:r>
            <w:r w:rsidR="00A83FD4" w:rsidRPr="00B873CB">
              <w:rPr>
                <w:rFonts w:asciiTheme="minorHAnsi" w:eastAsia="Calibri" w:hAnsiTheme="minorHAnsi" w:cstheme="minorHAnsi"/>
                <w:sz w:val="20"/>
                <w:szCs w:val="20"/>
                <w:lang w:val="en-AU" w:eastAsia="en-AU"/>
              </w:rPr>
              <w:t>ChildFund and t</w:t>
            </w:r>
            <w:r w:rsidRPr="00B873CB">
              <w:rPr>
                <w:rFonts w:asciiTheme="minorHAnsi" w:eastAsia="Calibri" w:hAnsiTheme="minorHAnsi" w:cstheme="minorHAnsi"/>
                <w:sz w:val="20"/>
                <w:szCs w:val="20"/>
                <w:lang w:val="en-AU" w:eastAsia="en-AU"/>
              </w:rPr>
              <w:t>he Australian charitable sector</w:t>
            </w:r>
            <w:r w:rsidR="00A83FD4" w:rsidRPr="00B873CB">
              <w:rPr>
                <w:rFonts w:asciiTheme="minorHAnsi" w:eastAsia="Calibri" w:hAnsiTheme="minorHAnsi" w:cstheme="minorHAnsi"/>
                <w:sz w:val="20"/>
                <w:szCs w:val="20"/>
                <w:lang w:val="en-AU" w:eastAsia="en-AU"/>
              </w:rPr>
              <w:t>.</w:t>
            </w:r>
          </w:p>
        </w:tc>
        <w:tc>
          <w:tcPr>
            <w:tcW w:w="6781" w:type="dxa"/>
            <w:gridSpan w:val="6"/>
            <w:tcBorders>
              <w:top w:val="single" w:sz="4" w:space="0" w:color="auto"/>
              <w:left w:val="single" w:sz="4" w:space="0" w:color="auto"/>
              <w:bottom w:val="single" w:sz="4" w:space="0" w:color="auto"/>
              <w:right w:val="single" w:sz="4" w:space="0" w:color="auto"/>
            </w:tcBorders>
            <w:vAlign w:val="center"/>
          </w:tcPr>
          <w:p w14:paraId="1C7DB8C5" w14:textId="77777777" w:rsidR="00EE2026" w:rsidRPr="00B873CB" w:rsidRDefault="00A83FD4" w:rsidP="0022762C">
            <w:pPr>
              <w:rPr>
                <w:rFonts w:asciiTheme="minorHAnsi" w:eastAsia="Calibri" w:hAnsiTheme="minorHAnsi" w:cstheme="minorHAnsi"/>
                <w:sz w:val="20"/>
                <w:szCs w:val="20"/>
                <w:lang w:eastAsia="en-AU"/>
              </w:rPr>
            </w:pPr>
            <w:r w:rsidRPr="00B873CB">
              <w:rPr>
                <w:rFonts w:asciiTheme="minorHAnsi" w:eastAsia="Calibri" w:hAnsiTheme="minorHAnsi" w:cstheme="minorHAnsi"/>
                <w:sz w:val="20"/>
                <w:szCs w:val="20"/>
                <w:lang w:eastAsia="en-AU"/>
              </w:rPr>
              <w:t xml:space="preserve">Potential for reputational risk arising from being identified as part of the inquiry (ChildFund has been included in the Fair Work inquiry). It could reduce the number of suppliers and increase acquisition costs. </w:t>
            </w:r>
            <w:r w:rsidR="00E328C9" w:rsidRPr="00B873CB">
              <w:rPr>
                <w:rFonts w:asciiTheme="minorHAnsi" w:eastAsia="Calibri" w:hAnsiTheme="minorHAnsi" w:cstheme="minorHAnsi"/>
                <w:sz w:val="20"/>
                <w:szCs w:val="20"/>
                <w:lang w:eastAsia="en-AU"/>
              </w:rPr>
              <w:t>In addition</w:t>
            </w:r>
            <w:r w:rsidRPr="00B873CB">
              <w:rPr>
                <w:rFonts w:asciiTheme="minorHAnsi" w:eastAsia="Calibri" w:hAnsiTheme="minorHAnsi" w:cstheme="minorHAnsi"/>
                <w:sz w:val="20"/>
                <w:szCs w:val="20"/>
                <w:lang w:eastAsia="en-AU"/>
              </w:rPr>
              <w:t>, it could result in reduced public support for ChildFund and the charitable sector.</w:t>
            </w:r>
          </w:p>
        </w:tc>
      </w:tr>
      <w:tr w:rsidR="00EE2026" w:rsidRPr="00B873CB" w14:paraId="3C489B4A" w14:textId="77777777" w:rsidTr="001A60A3">
        <w:trPr>
          <w:trHeight w:val="438"/>
          <w:tblHeader/>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AD4A8C"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119B6E"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8471C6"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80D9636"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EE2026" w:rsidRPr="00B873CB" w14:paraId="4679F497" w14:textId="77777777" w:rsidTr="001A60A3">
        <w:trPr>
          <w:cantSplit/>
          <w:trHeight w:hRule="exact" w:val="499"/>
          <w:tblHeader/>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A4185" w14:textId="77777777" w:rsidR="00EE2026" w:rsidRPr="00B873CB" w:rsidRDefault="00EE2026" w:rsidP="0022762C">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Reputational and image</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06AC7" w14:textId="77777777" w:rsidR="00EE2026" w:rsidRPr="00B873CB" w:rsidRDefault="00EE2026"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Major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D1780" w14:textId="77777777" w:rsidR="00EE2026" w:rsidRPr="00B873CB" w:rsidRDefault="00EE2026"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Possible</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B8714" w14:textId="77777777" w:rsidR="00EE2026" w:rsidRPr="00B873CB" w:rsidRDefault="00EE2026" w:rsidP="0022762C">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Moderate</w:t>
            </w:r>
          </w:p>
        </w:tc>
      </w:tr>
      <w:tr w:rsidR="00EE2026" w:rsidRPr="00B873CB" w14:paraId="24989505" w14:textId="77777777" w:rsidTr="001A60A3">
        <w:trPr>
          <w:tblHeader/>
        </w:trPr>
        <w:tc>
          <w:tcPr>
            <w:tcW w:w="99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FA91507"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EE2026" w:rsidRPr="00B873CB" w14:paraId="62EC6103" w14:textId="77777777" w:rsidTr="001A60A3">
        <w:trPr>
          <w:cantSplit/>
          <w:trHeight w:val="500"/>
          <w:tblHeader/>
        </w:trPr>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9B4BD" w14:textId="77777777" w:rsidR="00EE2026" w:rsidRPr="00B873CB" w:rsidRDefault="00EE2026" w:rsidP="0022762C">
            <w:pPr>
              <w:pStyle w:val="ListParagraph"/>
              <w:numPr>
                <w:ilvl w:val="0"/>
                <w:numId w:val="2"/>
              </w:num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Comprehensive due diligence process as recommended by Allen’s Review FY17 is in place.</w:t>
            </w:r>
          </w:p>
          <w:p w14:paraId="7FB77AEB" w14:textId="77777777" w:rsidR="00EE2026" w:rsidRPr="00B873CB" w:rsidRDefault="00EE2026" w:rsidP="0022762C">
            <w:pPr>
              <w:pStyle w:val="ListParagraph"/>
              <w:numPr>
                <w:ilvl w:val="0"/>
                <w:numId w:val="2"/>
              </w:numPr>
              <w:rPr>
                <w:rFonts w:asciiTheme="minorHAnsi" w:eastAsia="Calibri" w:hAnsiTheme="minorHAnsi" w:cstheme="minorHAnsi"/>
                <w:sz w:val="20"/>
                <w:szCs w:val="20"/>
                <w:lang w:val="en-AU" w:eastAsia="en-AU"/>
              </w:rPr>
            </w:pPr>
            <w:r w:rsidRPr="00B873CB">
              <w:rPr>
                <w:rFonts w:asciiTheme="minorHAnsi" w:eastAsia="Calibri" w:hAnsiTheme="minorHAnsi" w:cstheme="minorHAnsi"/>
                <w:bCs/>
                <w:sz w:val="20"/>
                <w:szCs w:val="20"/>
                <w:lang w:val="en-AU" w:eastAsia="en-AU"/>
              </w:rPr>
              <w:t xml:space="preserve">Fair Work Ombudsman working group created to ensure all supplier </w:t>
            </w:r>
            <w:r w:rsidRPr="00B873CB">
              <w:rPr>
                <w:rFonts w:asciiTheme="minorHAnsi" w:eastAsia="Calibri" w:hAnsiTheme="minorHAnsi" w:cstheme="minorHAnsi"/>
                <w:sz w:val="20"/>
                <w:szCs w:val="20"/>
                <w:lang w:val="en-AU" w:eastAsia="en-AU"/>
              </w:rPr>
              <w:t xml:space="preserve">contracts, due diligence, supplier reviews, statutory </w:t>
            </w:r>
            <w:r w:rsidR="00E328C9" w:rsidRPr="00B873CB">
              <w:rPr>
                <w:rFonts w:asciiTheme="minorHAnsi" w:eastAsia="Calibri" w:hAnsiTheme="minorHAnsi" w:cstheme="minorHAnsi"/>
                <w:sz w:val="20"/>
                <w:szCs w:val="20"/>
                <w:lang w:val="en-AU" w:eastAsia="en-AU"/>
              </w:rPr>
              <w:t>declarations;</w:t>
            </w:r>
            <w:r w:rsidRPr="00B873CB">
              <w:rPr>
                <w:rFonts w:asciiTheme="minorHAnsi" w:eastAsia="Calibri" w:hAnsiTheme="minorHAnsi" w:cstheme="minorHAnsi"/>
                <w:sz w:val="20"/>
                <w:szCs w:val="20"/>
                <w:lang w:val="en-AU" w:eastAsia="en-AU"/>
              </w:rPr>
              <w:t xml:space="preserve"> employment matrix and supplier matrix are </w:t>
            </w:r>
            <w:r w:rsidR="002B25C2" w:rsidRPr="00B873CB">
              <w:rPr>
                <w:rFonts w:asciiTheme="minorHAnsi" w:eastAsia="Calibri" w:hAnsiTheme="minorHAnsi" w:cstheme="minorHAnsi"/>
                <w:sz w:val="20"/>
                <w:szCs w:val="20"/>
                <w:lang w:val="en-AU" w:eastAsia="en-AU"/>
              </w:rPr>
              <w:t>completed</w:t>
            </w:r>
            <w:r w:rsidRPr="00B873CB">
              <w:rPr>
                <w:rFonts w:asciiTheme="minorHAnsi" w:eastAsia="Calibri" w:hAnsiTheme="minorHAnsi" w:cstheme="minorHAnsi"/>
                <w:sz w:val="20"/>
                <w:szCs w:val="20"/>
                <w:lang w:val="en-AU" w:eastAsia="en-AU"/>
              </w:rPr>
              <w:t xml:space="preserve">. </w:t>
            </w:r>
            <w:r w:rsidR="002B25C2" w:rsidRPr="00B873CB">
              <w:rPr>
                <w:rFonts w:asciiTheme="minorHAnsi" w:eastAsia="Calibri" w:hAnsiTheme="minorHAnsi" w:cstheme="minorHAnsi"/>
                <w:sz w:val="20"/>
                <w:szCs w:val="20"/>
                <w:lang w:val="en-AU" w:eastAsia="en-AU"/>
              </w:rPr>
              <w:t>T</w:t>
            </w:r>
            <w:r w:rsidRPr="00B873CB">
              <w:rPr>
                <w:rFonts w:asciiTheme="minorHAnsi" w:eastAsia="Calibri" w:hAnsiTheme="minorHAnsi" w:cstheme="minorHAnsi"/>
                <w:sz w:val="20"/>
                <w:szCs w:val="20"/>
                <w:lang w:val="en-AU" w:eastAsia="en-AU"/>
              </w:rPr>
              <w:t>hese activities were put in place before ChildFund was notified of inclusion in the Inquiry.</w:t>
            </w:r>
          </w:p>
          <w:p w14:paraId="3CF3756B" w14:textId="77777777" w:rsidR="00EE2026" w:rsidRPr="00B873CB" w:rsidRDefault="00EE2026" w:rsidP="0022762C">
            <w:pPr>
              <w:pStyle w:val="ListParagraph"/>
              <w:numPr>
                <w:ilvl w:val="0"/>
                <w:numId w:val="2"/>
              </w:numPr>
              <w:rPr>
                <w:rFonts w:asciiTheme="minorHAnsi" w:eastAsia="Calibri" w:hAnsiTheme="minorHAnsi" w:cstheme="minorHAnsi"/>
                <w:bCs/>
                <w:sz w:val="20"/>
                <w:szCs w:val="20"/>
                <w:lang w:val="en-AU" w:eastAsia="en-AU"/>
              </w:rPr>
            </w:pPr>
            <w:r w:rsidRPr="00B873CB">
              <w:rPr>
                <w:rFonts w:asciiTheme="minorHAnsi" w:eastAsia="Calibri" w:hAnsiTheme="minorHAnsi" w:cstheme="minorHAnsi"/>
                <w:sz w:val="20"/>
                <w:szCs w:val="20"/>
                <w:lang w:val="en-AU" w:eastAsia="en-AU"/>
              </w:rPr>
              <w:t>Legal advice will be secured to assist in Fair Work Ombudsman’s Inquiry.</w:t>
            </w:r>
          </w:p>
        </w:tc>
      </w:tr>
      <w:tr w:rsidR="00EE2026" w:rsidRPr="00B873CB" w14:paraId="77EF50B5" w14:textId="77777777" w:rsidTr="001A60A3">
        <w:trPr>
          <w:tblHeader/>
        </w:trPr>
        <w:tc>
          <w:tcPr>
            <w:tcW w:w="99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1529372"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EE2026" w:rsidRPr="00B873CB" w14:paraId="6786F81C" w14:textId="77777777" w:rsidTr="001A60A3">
        <w:trPr>
          <w:trHeight w:val="473"/>
        </w:trPr>
        <w:tc>
          <w:tcPr>
            <w:tcW w:w="9900" w:type="dxa"/>
            <w:gridSpan w:val="7"/>
            <w:tcBorders>
              <w:top w:val="single" w:sz="4" w:space="0" w:color="auto"/>
              <w:left w:val="single" w:sz="4" w:space="0" w:color="auto"/>
              <w:bottom w:val="single" w:sz="4" w:space="0" w:color="auto"/>
              <w:right w:val="single" w:sz="4" w:space="0" w:color="auto"/>
            </w:tcBorders>
            <w:vAlign w:val="center"/>
          </w:tcPr>
          <w:p w14:paraId="32F816DB" w14:textId="77777777" w:rsidR="00EE2026" w:rsidRPr="00B873CB" w:rsidRDefault="00EE2026" w:rsidP="0022762C">
            <w:pPr>
              <w:pStyle w:val="ListParagraph"/>
              <w:numPr>
                <w:ilvl w:val="0"/>
                <w:numId w:val="1"/>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Public Engagement Director has been monitoring ACNC, PFRA, and FIA </w:t>
            </w:r>
            <w:r w:rsidR="00E328C9" w:rsidRPr="00B873CB">
              <w:rPr>
                <w:rFonts w:asciiTheme="minorHAnsi" w:eastAsia="Calibri" w:hAnsiTheme="minorHAnsi" w:cstheme="minorHAnsi"/>
                <w:sz w:val="20"/>
                <w:szCs w:val="20"/>
                <w:lang w:val="en-AU" w:eastAsia="en-AU"/>
              </w:rPr>
              <w:t>updates,</w:t>
            </w:r>
            <w:r w:rsidRPr="00B873CB">
              <w:rPr>
                <w:rFonts w:asciiTheme="minorHAnsi" w:eastAsia="Calibri" w:hAnsiTheme="minorHAnsi" w:cstheme="minorHAnsi"/>
                <w:sz w:val="20"/>
                <w:szCs w:val="20"/>
                <w:lang w:val="en-AU" w:eastAsia="en-AU"/>
              </w:rPr>
              <w:t xml:space="preserve"> as has Regular Giving Team. </w:t>
            </w:r>
          </w:p>
          <w:p w14:paraId="7291A6FF" w14:textId="77777777" w:rsidR="00EE2026" w:rsidRPr="00B873CB" w:rsidRDefault="00EE2026" w:rsidP="0022762C">
            <w:pPr>
              <w:pStyle w:val="ListParagraph"/>
              <w:numPr>
                <w:ilvl w:val="0"/>
                <w:numId w:val="1"/>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ChildFund Australia is a member of the PFRA and has sought advice from key PFRA members.</w:t>
            </w:r>
          </w:p>
          <w:p w14:paraId="58C083DD" w14:textId="77777777" w:rsidR="00EE2026" w:rsidRPr="00B873CB" w:rsidRDefault="00EE2026" w:rsidP="0022762C">
            <w:pPr>
              <w:pStyle w:val="ListParagraph"/>
              <w:numPr>
                <w:ilvl w:val="0"/>
                <w:numId w:val="1"/>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ChildFund Australia staff have attended regular PFRA meetings </w:t>
            </w:r>
          </w:p>
          <w:p w14:paraId="6C8F9F9B" w14:textId="77777777" w:rsidR="00EE2026" w:rsidRPr="00B873CB" w:rsidRDefault="00E328C9" w:rsidP="0022762C">
            <w:pPr>
              <w:pStyle w:val="ListParagraph"/>
              <w:numPr>
                <w:ilvl w:val="0"/>
                <w:numId w:val="1"/>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Allen’s</w:t>
            </w:r>
            <w:r w:rsidR="00EE2026" w:rsidRPr="00B873CB">
              <w:rPr>
                <w:rFonts w:asciiTheme="minorHAnsi" w:eastAsia="Calibri" w:hAnsiTheme="minorHAnsi" w:cstheme="minorHAnsi"/>
                <w:sz w:val="20"/>
                <w:szCs w:val="20"/>
                <w:lang w:val="en-AU" w:eastAsia="en-AU"/>
              </w:rPr>
              <w:t xml:space="preserve"> undertook a review in FY17 of supplier contracts on a pro</w:t>
            </w:r>
            <w:r w:rsidRPr="00B873CB">
              <w:rPr>
                <w:rFonts w:asciiTheme="minorHAnsi" w:eastAsia="Calibri" w:hAnsiTheme="minorHAnsi" w:cstheme="minorHAnsi"/>
                <w:sz w:val="20"/>
                <w:szCs w:val="20"/>
                <w:lang w:val="en-AU" w:eastAsia="en-AU"/>
              </w:rPr>
              <w:t>-</w:t>
            </w:r>
            <w:r w:rsidR="00EE2026" w:rsidRPr="00B873CB">
              <w:rPr>
                <w:rFonts w:asciiTheme="minorHAnsi" w:eastAsia="Calibri" w:hAnsiTheme="minorHAnsi" w:cstheme="minorHAnsi"/>
                <w:sz w:val="20"/>
                <w:szCs w:val="20"/>
                <w:lang w:val="en-AU" w:eastAsia="en-AU"/>
              </w:rPr>
              <w:t xml:space="preserve">bono </w:t>
            </w:r>
            <w:r w:rsidRPr="00B873CB">
              <w:rPr>
                <w:rFonts w:asciiTheme="minorHAnsi" w:eastAsia="Calibri" w:hAnsiTheme="minorHAnsi" w:cstheme="minorHAnsi"/>
                <w:sz w:val="20"/>
                <w:szCs w:val="20"/>
                <w:lang w:val="en-AU" w:eastAsia="en-AU"/>
              </w:rPr>
              <w:t>basis;</w:t>
            </w:r>
            <w:r w:rsidR="00EE2026" w:rsidRPr="00B873CB">
              <w:rPr>
                <w:rFonts w:asciiTheme="minorHAnsi" w:eastAsia="Calibri" w:hAnsiTheme="minorHAnsi" w:cstheme="minorHAnsi"/>
                <w:sz w:val="20"/>
                <w:szCs w:val="20"/>
                <w:lang w:val="en-AU" w:eastAsia="en-AU"/>
              </w:rPr>
              <w:t xml:space="preserve"> this review examined the employment contracts and methods for all suppliers.</w:t>
            </w:r>
          </w:p>
          <w:p w14:paraId="5CEAF3D8" w14:textId="77777777" w:rsidR="00EE2026" w:rsidRPr="00B873CB" w:rsidRDefault="00EE2026" w:rsidP="0022762C">
            <w:pPr>
              <w:pStyle w:val="ListParagraph"/>
              <w:numPr>
                <w:ilvl w:val="0"/>
                <w:numId w:val="1"/>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Compliance, Risk and ICT Advisor has ensured compliance with ACNC and ACFID, Director Public Engagement has ensured compliance with FIA, PFRA and all state bodies </w:t>
            </w:r>
          </w:p>
          <w:p w14:paraId="3C998D18" w14:textId="77777777" w:rsidR="00EE2026" w:rsidRPr="00B873CB" w:rsidRDefault="00EE2026" w:rsidP="0022762C">
            <w:pPr>
              <w:pStyle w:val="ListParagraph"/>
              <w:numPr>
                <w:ilvl w:val="0"/>
                <w:numId w:val="1"/>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Regular Giving Fundraising Team has also reviewed all state legislation requirements</w:t>
            </w:r>
          </w:p>
          <w:p w14:paraId="69C6B393" w14:textId="77777777" w:rsidR="00EE2026" w:rsidRPr="00B873CB" w:rsidRDefault="00EE2026" w:rsidP="0022762C">
            <w:pPr>
              <w:pStyle w:val="ListParagraph"/>
              <w:numPr>
                <w:ilvl w:val="0"/>
                <w:numId w:val="1"/>
              </w:numPr>
              <w:rPr>
                <w:rFonts w:asciiTheme="minorHAnsi" w:hAnsiTheme="minorHAnsi" w:cstheme="minorHAnsi"/>
                <w:sz w:val="20"/>
                <w:szCs w:val="20"/>
              </w:rPr>
            </w:pPr>
            <w:r w:rsidRPr="00B873CB">
              <w:rPr>
                <w:rFonts w:asciiTheme="minorHAnsi" w:hAnsiTheme="minorHAnsi" w:cstheme="minorHAnsi"/>
                <w:sz w:val="20"/>
                <w:szCs w:val="20"/>
              </w:rPr>
              <w:t xml:space="preserve">Communications team have been briefed on the potential media issues surrounding the Ombudsman review. </w:t>
            </w:r>
          </w:p>
          <w:p w14:paraId="06E3F0C9" w14:textId="77777777" w:rsidR="00EE2026" w:rsidRPr="00B873CB" w:rsidRDefault="00EE2026" w:rsidP="0022762C">
            <w:pPr>
              <w:pStyle w:val="ListParagraph"/>
              <w:numPr>
                <w:ilvl w:val="0"/>
                <w:numId w:val="1"/>
              </w:numPr>
              <w:rPr>
                <w:rFonts w:asciiTheme="minorHAnsi" w:hAnsiTheme="minorHAnsi" w:cstheme="minorHAnsi"/>
                <w:sz w:val="20"/>
                <w:szCs w:val="20"/>
              </w:rPr>
            </w:pPr>
            <w:r w:rsidRPr="00B873CB">
              <w:rPr>
                <w:rFonts w:asciiTheme="minorHAnsi" w:hAnsiTheme="minorHAnsi" w:cstheme="minorHAnsi"/>
                <w:sz w:val="20"/>
                <w:szCs w:val="20"/>
              </w:rPr>
              <w:t>Communications have also attended PFRA briefings related to media issues around employment/contractor models in relation to suppliers.</w:t>
            </w:r>
          </w:p>
          <w:p w14:paraId="71991573" w14:textId="77777777" w:rsidR="00EE2026" w:rsidRPr="00B873CB" w:rsidRDefault="00EE2026" w:rsidP="0022762C">
            <w:pPr>
              <w:pStyle w:val="ListParagraph"/>
              <w:numPr>
                <w:ilvl w:val="0"/>
                <w:numId w:val="1"/>
              </w:numPr>
              <w:rPr>
                <w:rFonts w:asciiTheme="minorHAnsi" w:hAnsiTheme="minorHAnsi" w:cstheme="minorHAnsi"/>
                <w:sz w:val="20"/>
                <w:szCs w:val="20"/>
              </w:rPr>
            </w:pPr>
            <w:r w:rsidRPr="00B873CB">
              <w:rPr>
                <w:rFonts w:asciiTheme="minorHAnsi" w:hAnsiTheme="minorHAnsi" w:cstheme="minorHAnsi"/>
                <w:sz w:val="20"/>
                <w:szCs w:val="20"/>
              </w:rPr>
              <w:t>ChildFund Statement Fair Work Practices for Charity Workers was released on website 9 December 2016</w:t>
            </w:r>
          </w:p>
          <w:p w14:paraId="18D8D318" w14:textId="77777777" w:rsidR="00EE2026" w:rsidRPr="00B873CB" w:rsidRDefault="00EE2026" w:rsidP="0022762C">
            <w:pPr>
              <w:pStyle w:val="ListParagraph"/>
              <w:numPr>
                <w:ilvl w:val="0"/>
                <w:numId w:val="1"/>
              </w:numPr>
              <w:rPr>
                <w:rFonts w:asciiTheme="minorHAnsi" w:hAnsiTheme="minorHAnsi" w:cstheme="minorHAnsi"/>
                <w:sz w:val="20"/>
                <w:szCs w:val="20"/>
              </w:rPr>
            </w:pPr>
            <w:r w:rsidRPr="00B873CB">
              <w:rPr>
                <w:rFonts w:asciiTheme="minorHAnsi" w:hAnsiTheme="minorHAnsi" w:cstheme="minorHAnsi"/>
                <w:sz w:val="20"/>
                <w:szCs w:val="20"/>
              </w:rPr>
              <w:t xml:space="preserve">Due diligence </w:t>
            </w:r>
            <w:r w:rsidR="00E328C9" w:rsidRPr="00B873CB">
              <w:rPr>
                <w:rFonts w:asciiTheme="minorHAnsi" w:hAnsiTheme="minorHAnsi" w:cstheme="minorHAnsi"/>
                <w:sz w:val="20"/>
                <w:szCs w:val="20"/>
              </w:rPr>
              <w:t>review,</w:t>
            </w:r>
            <w:r w:rsidRPr="00B873CB">
              <w:rPr>
                <w:rFonts w:asciiTheme="minorHAnsi" w:hAnsiTheme="minorHAnsi" w:cstheme="minorHAnsi"/>
                <w:sz w:val="20"/>
                <w:szCs w:val="20"/>
              </w:rPr>
              <w:t xml:space="preserve"> FY18 for all F2F suppliers, contracts and statutory declarations was undertaken.</w:t>
            </w:r>
          </w:p>
          <w:p w14:paraId="5126EC00" w14:textId="77777777" w:rsidR="00EE2026" w:rsidRPr="00B873CB" w:rsidRDefault="00EE2026" w:rsidP="0022762C">
            <w:pPr>
              <w:pStyle w:val="ListParagraph"/>
              <w:numPr>
                <w:ilvl w:val="0"/>
                <w:numId w:val="1"/>
              </w:numPr>
              <w:rPr>
                <w:rFonts w:asciiTheme="minorHAnsi" w:hAnsiTheme="minorHAnsi" w:cstheme="minorHAnsi"/>
                <w:sz w:val="20"/>
                <w:szCs w:val="20"/>
              </w:rPr>
            </w:pPr>
            <w:r w:rsidRPr="00B873CB">
              <w:rPr>
                <w:rFonts w:asciiTheme="minorHAnsi" w:hAnsiTheme="minorHAnsi" w:cstheme="minorHAnsi"/>
                <w:sz w:val="20"/>
                <w:szCs w:val="20"/>
              </w:rPr>
              <w:t xml:space="preserve">Due diligence </w:t>
            </w:r>
            <w:r w:rsidR="00E328C9" w:rsidRPr="00B873CB">
              <w:rPr>
                <w:rFonts w:asciiTheme="minorHAnsi" w:hAnsiTheme="minorHAnsi" w:cstheme="minorHAnsi"/>
                <w:sz w:val="20"/>
                <w:szCs w:val="20"/>
              </w:rPr>
              <w:t>review,</w:t>
            </w:r>
            <w:r w:rsidRPr="00B873CB">
              <w:rPr>
                <w:rFonts w:asciiTheme="minorHAnsi" w:hAnsiTheme="minorHAnsi" w:cstheme="minorHAnsi"/>
                <w:sz w:val="20"/>
                <w:szCs w:val="20"/>
              </w:rPr>
              <w:t xml:space="preserve"> FY18 for all TM suppliers, contracts and statutory declarations is underway.</w:t>
            </w:r>
          </w:p>
          <w:p w14:paraId="5D38A340" w14:textId="77777777" w:rsidR="00EE2026" w:rsidRPr="00B873CB" w:rsidRDefault="00EE2026" w:rsidP="0022762C">
            <w:pPr>
              <w:pStyle w:val="ListParagraph"/>
              <w:numPr>
                <w:ilvl w:val="0"/>
                <w:numId w:val="1"/>
              </w:numPr>
              <w:rPr>
                <w:rFonts w:asciiTheme="minorHAnsi" w:hAnsiTheme="minorHAnsi" w:cstheme="minorHAnsi"/>
                <w:sz w:val="20"/>
                <w:szCs w:val="20"/>
              </w:rPr>
            </w:pPr>
            <w:r w:rsidRPr="00B873CB">
              <w:rPr>
                <w:rFonts w:asciiTheme="minorHAnsi" w:hAnsiTheme="minorHAnsi" w:cstheme="minorHAnsi"/>
                <w:sz w:val="20"/>
                <w:szCs w:val="20"/>
              </w:rPr>
              <w:t>ChildFund was notified on inclusion in the FWO Inquiry by phone 28 October 2017.</w:t>
            </w:r>
          </w:p>
          <w:p w14:paraId="60DBB3A0" w14:textId="77777777" w:rsidR="00EE2026" w:rsidRPr="00B873CB" w:rsidRDefault="00EE2026" w:rsidP="00A83FD4">
            <w:pPr>
              <w:pStyle w:val="ListParagraph"/>
              <w:numPr>
                <w:ilvl w:val="0"/>
                <w:numId w:val="1"/>
              </w:numPr>
              <w:rPr>
                <w:rFonts w:asciiTheme="minorHAnsi" w:hAnsiTheme="minorHAnsi" w:cstheme="minorHAnsi"/>
                <w:sz w:val="20"/>
                <w:szCs w:val="20"/>
              </w:rPr>
            </w:pPr>
            <w:r w:rsidRPr="00B873CB">
              <w:rPr>
                <w:rFonts w:asciiTheme="minorHAnsi" w:hAnsiTheme="minorHAnsi" w:cstheme="minorHAnsi"/>
                <w:sz w:val="20"/>
                <w:szCs w:val="20"/>
              </w:rPr>
              <w:t xml:space="preserve">The FWO working group was created </w:t>
            </w:r>
            <w:r w:rsidR="00A83FD4" w:rsidRPr="00B873CB">
              <w:rPr>
                <w:rFonts w:asciiTheme="minorHAnsi" w:hAnsiTheme="minorHAnsi" w:cstheme="minorHAnsi"/>
                <w:sz w:val="20"/>
                <w:szCs w:val="20"/>
              </w:rPr>
              <w:t>in</w:t>
            </w:r>
            <w:r w:rsidRPr="00B873CB">
              <w:rPr>
                <w:rFonts w:asciiTheme="minorHAnsi" w:hAnsiTheme="minorHAnsi" w:cstheme="minorHAnsi"/>
                <w:sz w:val="20"/>
                <w:szCs w:val="20"/>
              </w:rPr>
              <w:t xml:space="preserve"> October 2017</w:t>
            </w:r>
            <w:r w:rsidR="00A83FD4" w:rsidRPr="00B873CB">
              <w:rPr>
                <w:rFonts w:asciiTheme="minorHAnsi" w:hAnsiTheme="minorHAnsi" w:cstheme="minorHAnsi"/>
                <w:sz w:val="20"/>
                <w:szCs w:val="20"/>
              </w:rPr>
              <w:t xml:space="preserve"> following the notification of</w:t>
            </w:r>
            <w:r w:rsidRPr="00B873CB">
              <w:rPr>
                <w:rFonts w:asciiTheme="minorHAnsi" w:hAnsiTheme="minorHAnsi" w:cstheme="minorHAnsi"/>
                <w:sz w:val="20"/>
                <w:szCs w:val="20"/>
              </w:rPr>
              <w:t xml:space="preserve"> ChildFund</w:t>
            </w:r>
            <w:r w:rsidR="00A83FD4" w:rsidRPr="00B873CB">
              <w:rPr>
                <w:rFonts w:asciiTheme="minorHAnsi" w:hAnsiTheme="minorHAnsi" w:cstheme="minorHAnsi"/>
                <w:sz w:val="20"/>
                <w:szCs w:val="20"/>
              </w:rPr>
              <w:t>’s</w:t>
            </w:r>
            <w:r w:rsidRPr="00B873CB">
              <w:rPr>
                <w:rFonts w:asciiTheme="minorHAnsi" w:hAnsiTheme="minorHAnsi" w:cstheme="minorHAnsi"/>
                <w:sz w:val="20"/>
                <w:szCs w:val="20"/>
              </w:rPr>
              <w:t xml:space="preserve"> inclusion in the </w:t>
            </w:r>
            <w:r w:rsidR="00A83FD4" w:rsidRPr="00B873CB">
              <w:rPr>
                <w:rFonts w:asciiTheme="minorHAnsi" w:hAnsiTheme="minorHAnsi" w:cstheme="minorHAnsi"/>
                <w:sz w:val="20"/>
                <w:szCs w:val="20"/>
              </w:rPr>
              <w:t xml:space="preserve">FWO </w:t>
            </w:r>
            <w:r w:rsidRPr="00B873CB">
              <w:rPr>
                <w:rFonts w:asciiTheme="minorHAnsi" w:hAnsiTheme="minorHAnsi" w:cstheme="minorHAnsi"/>
                <w:sz w:val="20"/>
                <w:szCs w:val="20"/>
              </w:rPr>
              <w:t xml:space="preserve">Inquiry </w:t>
            </w:r>
            <w:r w:rsidR="00A83FD4" w:rsidRPr="00B873CB">
              <w:rPr>
                <w:rFonts w:asciiTheme="minorHAnsi" w:hAnsiTheme="minorHAnsi" w:cstheme="minorHAnsi"/>
                <w:sz w:val="20"/>
                <w:szCs w:val="20"/>
              </w:rPr>
              <w:t>on</w:t>
            </w:r>
            <w:r w:rsidRPr="00B873CB">
              <w:rPr>
                <w:rFonts w:asciiTheme="minorHAnsi" w:hAnsiTheme="minorHAnsi" w:cstheme="minorHAnsi"/>
                <w:sz w:val="20"/>
                <w:szCs w:val="20"/>
              </w:rPr>
              <w:t xml:space="preserve"> 5 October 2017</w:t>
            </w:r>
            <w:r w:rsidR="00A83FD4" w:rsidRPr="00B873CB">
              <w:rPr>
                <w:rFonts w:asciiTheme="minorHAnsi" w:hAnsiTheme="minorHAnsi" w:cstheme="minorHAnsi"/>
                <w:sz w:val="20"/>
                <w:szCs w:val="20"/>
              </w:rPr>
              <w:t>.</w:t>
            </w:r>
            <w:r w:rsidRPr="00B873CB">
              <w:rPr>
                <w:rFonts w:asciiTheme="minorHAnsi" w:hAnsiTheme="minorHAnsi" w:cstheme="minorHAnsi"/>
                <w:sz w:val="20"/>
                <w:szCs w:val="20"/>
              </w:rPr>
              <w:t xml:space="preserve"> </w:t>
            </w:r>
          </w:p>
        </w:tc>
      </w:tr>
      <w:tr w:rsidR="00EE2026" w:rsidRPr="00B873CB" w14:paraId="476B594D" w14:textId="77777777" w:rsidTr="001A60A3">
        <w:trPr>
          <w:tblHeader/>
        </w:trPr>
        <w:tc>
          <w:tcPr>
            <w:tcW w:w="99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0A6BB46" w14:textId="77777777" w:rsidR="00EE2026" w:rsidRPr="00B873CB" w:rsidRDefault="00EE2026" w:rsidP="0022762C">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EE2026" w:rsidRPr="00B873CB" w14:paraId="12306FF6" w14:textId="77777777" w:rsidTr="001A60A3">
        <w:trPr>
          <w:trHeight w:val="227"/>
        </w:trPr>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7C4DB5F6" w14:textId="77777777" w:rsidR="00EE2026" w:rsidRPr="00B873CB" w:rsidRDefault="00EE2026" w:rsidP="0022762C">
            <w:pPr>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C4A9A26" w14:textId="77777777" w:rsidR="00EE2026" w:rsidRPr="00B873CB" w:rsidRDefault="00EE2026" w:rsidP="0022762C">
            <w:pPr>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820" w:type="dxa"/>
            <w:tcBorders>
              <w:top w:val="single" w:sz="4" w:space="0" w:color="auto"/>
              <w:left w:val="single" w:sz="4" w:space="0" w:color="auto"/>
              <w:bottom w:val="single" w:sz="4" w:space="0" w:color="auto"/>
              <w:right w:val="single" w:sz="4" w:space="0" w:color="auto"/>
            </w:tcBorders>
            <w:vAlign w:val="center"/>
            <w:hideMark/>
          </w:tcPr>
          <w:p w14:paraId="65088057" w14:textId="77777777" w:rsidR="00EE2026" w:rsidRPr="00B873CB" w:rsidRDefault="00EE2026" w:rsidP="0022762C">
            <w:pPr>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EE2026" w:rsidRPr="00B873CB" w14:paraId="1C04DB65"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6743E87D"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1.Obtain legal advice in relation to Fair Work Ombudsman Inquiry</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3ADF20"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ET</w:t>
            </w:r>
          </w:p>
        </w:tc>
        <w:tc>
          <w:tcPr>
            <w:tcW w:w="1820" w:type="dxa"/>
            <w:tcBorders>
              <w:top w:val="single" w:sz="4" w:space="0" w:color="auto"/>
              <w:left w:val="single" w:sz="4" w:space="0" w:color="auto"/>
              <w:bottom w:val="single" w:sz="4" w:space="0" w:color="auto"/>
              <w:right w:val="single" w:sz="4" w:space="0" w:color="auto"/>
            </w:tcBorders>
            <w:vAlign w:val="center"/>
          </w:tcPr>
          <w:p w14:paraId="748E8EB0"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19 October</w:t>
            </w:r>
          </w:p>
        </w:tc>
      </w:tr>
      <w:tr w:rsidR="00EE2026" w:rsidRPr="00B873CB" w14:paraId="7E361343"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01616313"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2. Develop FWO working group</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2277EB"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FWO Group</w:t>
            </w:r>
          </w:p>
        </w:tc>
        <w:tc>
          <w:tcPr>
            <w:tcW w:w="1820" w:type="dxa"/>
            <w:tcBorders>
              <w:top w:val="single" w:sz="4" w:space="0" w:color="auto"/>
              <w:left w:val="single" w:sz="4" w:space="0" w:color="auto"/>
              <w:bottom w:val="single" w:sz="4" w:space="0" w:color="auto"/>
              <w:right w:val="single" w:sz="4" w:space="0" w:color="auto"/>
            </w:tcBorders>
            <w:vAlign w:val="center"/>
          </w:tcPr>
          <w:p w14:paraId="155F25B3"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3 October</w:t>
            </w:r>
          </w:p>
        </w:tc>
      </w:tr>
      <w:tr w:rsidR="00EE2026" w:rsidRPr="00B873CB" w14:paraId="66CC76EF"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tcPr>
          <w:p w14:paraId="7B8DE19E"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3. Meet and review all contracts, due diligence, supplier reviews, statutory declarations, employment matrix and supplier matrix.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155EC4"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FWO group</w:t>
            </w:r>
          </w:p>
        </w:tc>
        <w:tc>
          <w:tcPr>
            <w:tcW w:w="1820" w:type="dxa"/>
            <w:tcBorders>
              <w:top w:val="single" w:sz="4" w:space="0" w:color="auto"/>
              <w:left w:val="single" w:sz="4" w:space="0" w:color="auto"/>
              <w:bottom w:val="single" w:sz="4" w:space="0" w:color="auto"/>
              <w:right w:val="single" w:sz="4" w:space="0" w:color="auto"/>
            </w:tcBorders>
            <w:vAlign w:val="center"/>
          </w:tcPr>
          <w:p w14:paraId="07E13C21"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10 October</w:t>
            </w:r>
          </w:p>
        </w:tc>
      </w:tr>
      <w:tr w:rsidR="00EE2026" w:rsidRPr="00B873CB" w14:paraId="45213BC9"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tcPr>
          <w:p w14:paraId="4CFB8A76"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4. ET and staff awareness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FBB053"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CEO</w:t>
            </w:r>
          </w:p>
        </w:tc>
        <w:tc>
          <w:tcPr>
            <w:tcW w:w="1820" w:type="dxa"/>
            <w:tcBorders>
              <w:top w:val="single" w:sz="4" w:space="0" w:color="auto"/>
              <w:left w:val="single" w:sz="4" w:space="0" w:color="auto"/>
              <w:bottom w:val="single" w:sz="4" w:space="0" w:color="auto"/>
              <w:right w:val="single" w:sz="4" w:space="0" w:color="auto"/>
            </w:tcBorders>
            <w:vAlign w:val="center"/>
          </w:tcPr>
          <w:p w14:paraId="1AA849BB"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10 &amp; 11 October</w:t>
            </w:r>
          </w:p>
        </w:tc>
      </w:tr>
      <w:tr w:rsidR="00EE2026" w:rsidRPr="00B873CB" w14:paraId="62370F81"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tcPr>
          <w:p w14:paraId="26FF7858"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5. Date for meeting with Ombudsman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B89825"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CEO </w:t>
            </w:r>
          </w:p>
        </w:tc>
        <w:tc>
          <w:tcPr>
            <w:tcW w:w="1820" w:type="dxa"/>
            <w:tcBorders>
              <w:top w:val="single" w:sz="4" w:space="0" w:color="auto"/>
              <w:left w:val="single" w:sz="4" w:space="0" w:color="auto"/>
              <w:bottom w:val="single" w:sz="4" w:space="0" w:color="auto"/>
              <w:right w:val="single" w:sz="4" w:space="0" w:color="auto"/>
            </w:tcBorders>
            <w:vAlign w:val="center"/>
          </w:tcPr>
          <w:p w14:paraId="11B1848F"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20 November</w:t>
            </w:r>
          </w:p>
        </w:tc>
      </w:tr>
      <w:tr w:rsidR="00EE2026" w:rsidRPr="00B873CB" w14:paraId="096EF148"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tcPr>
          <w:p w14:paraId="755AB27C"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6. Continue monitoring suppliers and maintaining records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7E2B18"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Kat Ho</w:t>
            </w:r>
          </w:p>
        </w:tc>
        <w:tc>
          <w:tcPr>
            <w:tcW w:w="1820" w:type="dxa"/>
            <w:tcBorders>
              <w:top w:val="single" w:sz="4" w:space="0" w:color="auto"/>
              <w:left w:val="single" w:sz="4" w:space="0" w:color="auto"/>
              <w:bottom w:val="single" w:sz="4" w:space="0" w:color="auto"/>
              <w:right w:val="single" w:sz="4" w:space="0" w:color="auto"/>
            </w:tcBorders>
            <w:vAlign w:val="center"/>
          </w:tcPr>
          <w:p w14:paraId="0A480EDD"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EE2026" w:rsidRPr="00B873CB" w14:paraId="5EC9E020"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tcPr>
          <w:p w14:paraId="002B0517" w14:textId="49EBC61B"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7. ChildFund Statement</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in preparation for the Ombudsman’s report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6F0419"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CEO/Communications</w:t>
            </w:r>
          </w:p>
        </w:tc>
        <w:tc>
          <w:tcPr>
            <w:tcW w:w="1820" w:type="dxa"/>
            <w:tcBorders>
              <w:top w:val="single" w:sz="4" w:space="0" w:color="auto"/>
              <w:left w:val="single" w:sz="4" w:space="0" w:color="auto"/>
              <w:bottom w:val="single" w:sz="4" w:space="0" w:color="auto"/>
              <w:right w:val="single" w:sz="4" w:space="0" w:color="auto"/>
            </w:tcBorders>
            <w:vAlign w:val="center"/>
          </w:tcPr>
          <w:p w14:paraId="76FCE429"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20 November</w:t>
            </w:r>
          </w:p>
        </w:tc>
      </w:tr>
      <w:tr w:rsidR="00EE2026" w:rsidRPr="00B873CB" w14:paraId="1150CF26" w14:textId="77777777" w:rsidTr="001A60A3">
        <w:trPr>
          <w:trHeight w:val="170"/>
        </w:trPr>
        <w:tc>
          <w:tcPr>
            <w:tcW w:w="6804" w:type="dxa"/>
            <w:gridSpan w:val="4"/>
            <w:tcBorders>
              <w:top w:val="single" w:sz="4" w:space="0" w:color="auto"/>
              <w:left w:val="single" w:sz="4" w:space="0" w:color="auto"/>
              <w:bottom w:val="single" w:sz="4" w:space="0" w:color="auto"/>
              <w:right w:val="single" w:sz="4" w:space="0" w:color="auto"/>
            </w:tcBorders>
            <w:vAlign w:val="center"/>
          </w:tcPr>
          <w:p w14:paraId="01A818F3" w14:textId="77777777" w:rsidR="00EE2026" w:rsidRPr="00B873CB" w:rsidRDefault="00EE2026" w:rsidP="00E328C9">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8. Review ChildFund Statement when the date becomes clear for the Ombudsman’s Report into the Inquiry. Thought to be January/February 2018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D1D648"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CEO/Communications</w:t>
            </w:r>
          </w:p>
        </w:tc>
        <w:tc>
          <w:tcPr>
            <w:tcW w:w="1820" w:type="dxa"/>
            <w:tcBorders>
              <w:top w:val="single" w:sz="4" w:space="0" w:color="auto"/>
              <w:left w:val="single" w:sz="4" w:space="0" w:color="auto"/>
              <w:bottom w:val="single" w:sz="4" w:space="0" w:color="auto"/>
              <w:right w:val="single" w:sz="4" w:space="0" w:color="auto"/>
            </w:tcBorders>
            <w:vAlign w:val="center"/>
          </w:tcPr>
          <w:p w14:paraId="15163DE2" w14:textId="77777777" w:rsidR="00EE2026" w:rsidRPr="00B873CB" w:rsidRDefault="00EE2026" w:rsidP="0022762C">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bl>
    <w:p w14:paraId="64279DF0" w14:textId="77777777" w:rsidR="00552B5D" w:rsidRPr="00B873CB" w:rsidRDefault="00552B5D">
      <w:pPr>
        <w:rPr>
          <w:rFonts w:asciiTheme="minorHAnsi" w:hAnsiTheme="minorHAnsi" w:cstheme="minorHAnsi"/>
          <w:sz w:val="20"/>
          <w:szCs w:val="20"/>
        </w:rPr>
      </w:pPr>
    </w:p>
    <w:tbl>
      <w:tblPr>
        <w:tblStyle w:val="TableGrid"/>
        <w:tblW w:w="9805" w:type="dxa"/>
        <w:tblLook w:val="04A0" w:firstRow="1" w:lastRow="0" w:firstColumn="1" w:lastColumn="0" w:noHBand="0" w:noVBand="1"/>
      </w:tblPr>
      <w:tblGrid>
        <w:gridCol w:w="9805"/>
      </w:tblGrid>
      <w:tr w:rsidR="006C5E27" w:rsidRPr="00B873CB" w14:paraId="5643AC61" w14:textId="77777777" w:rsidTr="001A60A3">
        <w:tc>
          <w:tcPr>
            <w:tcW w:w="9805" w:type="dxa"/>
            <w:shd w:val="clear" w:color="auto" w:fill="FF0000"/>
          </w:tcPr>
          <w:p w14:paraId="3FD4801D" w14:textId="77777777" w:rsidR="006C5E27" w:rsidRPr="00B873CB" w:rsidRDefault="00A83FD4" w:rsidP="00366B2A">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11</w:t>
            </w:r>
            <w:r w:rsidR="006C5E27" w:rsidRPr="00B873CB">
              <w:rPr>
                <w:rFonts w:asciiTheme="minorHAnsi" w:hAnsiTheme="minorHAnsi" w:cstheme="minorHAnsi"/>
                <w:b/>
                <w:color w:val="FFFFFF" w:themeColor="background1"/>
                <w:sz w:val="20"/>
                <w:szCs w:val="20"/>
              </w:rPr>
              <w:t xml:space="preserve"> – </w:t>
            </w:r>
            <w:r w:rsidR="00366B2A" w:rsidRPr="00B873CB">
              <w:rPr>
                <w:rFonts w:asciiTheme="minorHAnsi" w:hAnsiTheme="minorHAnsi" w:cstheme="minorHAnsi"/>
                <w:b/>
                <w:color w:val="FFFFFF" w:themeColor="background1"/>
                <w:sz w:val="20"/>
                <w:szCs w:val="20"/>
              </w:rPr>
              <w:t xml:space="preserve">Potential </w:t>
            </w:r>
            <w:r w:rsidR="006C5E27" w:rsidRPr="00B873CB">
              <w:rPr>
                <w:rFonts w:asciiTheme="minorHAnsi" w:hAnsiTheme="minorHAnsi" w:cstheme="minorHAnsi"/>
                <w:b/>
                <w:color w:val="FFFFFF" w:themeColor="background1"/>
                <w:sz w:val="20"/>
                <w:szCs w:val="20"/>
              </w:rPr>
              <w:t>violence</w:t>
            </w:r>
            <w:r w:rsidR="00366B2A" w:rsidRPr="00B873CB">
              <w:rPr>
                <w:rFonts w:asciiTheme="minorHAnsi" w:hAnsiTheme="minorHAnsi" w:cstheme="minorHAnsi"/>
                <w:b/>
                <w:color w:val="FFFFFF" w:themeColor="background1"/>
                <w:sz w:val="20"/>
                <w:szCs w:val="20"/>
              </w:rPr>
              <w:t xml:space="preserve"> in the lead up to and </w:t>
            </w:r>
            <w:r w:rsidR="006C5E27" w:rsidRPr="00B873CB">
              <w:rPr>
                <w:rFonts w:asciiTheme="minorHAnsi" w:hAnsiTheme="minorHAnsi" w:cstheme="minorHAnsi"/>
                <w:b/>
                <w:color w:val="FFFFFF" w:themeColor="background1"/>
                <w:sz w:val="20"/>
                <w:szCs w:val="20"/>
              </w:rPr>
              <w:t>during elections in Cambodi</w:t>
            </w:r>
            <w:r w:rsidR="00366B2A" w:rsidRPr="00B873CB">
              <w:rPr>
                <w:rFonts w:asciiTheme="minorHAnsi" w:hAnsiTheme="minorHAnsi" w:cstheme="minorHAnsi"/>
                <w:b/>
                <w:color w:val="FFFFFF" w:themeColor="background1"/>
                <w:sz w:val="20"/>
                <w:szCs w:val="20"/>
              </w:rPr>
              <w:t>a</w:t>
            </w:r>
            <w:r w:rsidR="006C5E27" w:rsidRPr="00B873CB">
              <w:rPr>
                <w:rFonts w:asciiTheme="minorHAnsi" w:hAnsiTheme="minorHAnsi" w:cstheme="minorHAnsi"/>
                <w:b/>
                <w:color w:val="FFFFFF" w:themeColor="background1"/>
                <w:sz w:val="20"/>
                <w:szCs w:val="20"/>
              </w:rPr>
              <w:t xml:space="preserve"> in 2017 and 2018</w:t>
            </w:r>
          </w:p>
        </w:tc>
      </w:tr>
    </w:tbl>
    <w:p w14:paraId="7D38E8E4" w14:textId="77777777" w:rsidR="003519DB" w:rsidRPr="00B873CB" w:rsidRDefault="003519DB" w:rsidP="006C5E27">
      <w:pPr>
        <w:spacing w:line="259" w:lineRule="auto"/>
        <w:rPr>
          <w:rFonts w:asciiTheme="minorHAnsi" w:hAnsiTheme="minorHAnsi" w:cstheme="minorHAnsi"/>
          <w:sz w:val="20"/>
          <w:szCs w:val="20"/>
        </w:rPr>
      </w:pPr>
    </w:p>
    <w:tbl>
      <w:tblPr>
        <w:tblW w:w="9900" w:type="dxa"/>
        <w:tblInd w:w="-5" w:type="dxa"/>
        <w:tblLayout w:type="fixed"/>
        <w:tblCellMar>
          <w:left w:w="0" w:type="dxa"/>
          <w:right w:w="0" w:type="dxa"/>
        </w:tblCellMar>
        <w:tblLook w:val="01E0" w:firstRow="1" w:lastRow="1" w:firstColumn="1" w:lastColumn="1" w:noHBand="0" w:noVBand="0"/>
      </w:tblPr>
      <w:tblGrid>
        <w:gridCol w:w="4678"/>
        <w:gridCol w:w="284"/>
        <w:gridCol w:w="1701"/>
        <w:gridCol w:w="1275"/>
        <w:gridCol w:w="1962"/>
      </w:tblGrid>
      <w:tr w:rsidR="007D3AAB" w:rsidRPr="00B873CB" w14:paraId="341D216D" w14:textId="77777777" w:rsidTr="001A60A3">
        <w:trPr>
          <w:trHeight w:hRule="exact" w:val="624"/>
        </w:trPr>
        <w:tc>
          <w:tcPr>
            <w:tcW w:w="4678" w:type="dxa"/>
            <w:tcBorders>
              <w:top w:val="single" w:sz="4" w:space="0" w:color="000000"/>
              <w:left w:val="single" w:sz="4" w:space="0" w:color="000000"/>
              <w:bottom w:val="nil"/>
              <w:right w:val="single" w:sz="4" w:space="0" w:color="000000"/>
            </w:tcBorders>
            <w:shd w:val="clear" w:color="auto" w:fill="D9D9D9"/>
            <w:vAlign w:val="center"/>
          </w:tcPr>
          <w:p w14:paraId="0B4B6300" w14:textId="77777777" w:rsidR="007D3AAB" w:rsidRPr="00B873CB" w:rsidRDefault="007D3AAB" w:rsidP="00EE741E">
            <w:pPr>
              <w:spacing w:before="60" w:after="60"/>
              <w:ind w:right="-20"/>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Des</w:t>
            </w:r>
            <w:r w:rsidRPr="00B873CB">
              <w:rPr>
                <w:rFonts w:asciiTheme="minorHAnsi" w:eastAsia="Calibri" w:hAnsiTheme="minorHAnsi" w:cstheme="minorHAnsi"/>
                <w:b/>
                <w:bCs/>
                <w:spacing w:val="-1"/>
                <w:sz w:val="20"/>
                <w:szCs w:val="20"/>
                <w:lang w:val="en-AU"/>
              </w:rPr>
              <w:t>c</w:t>
            </w:r>
            <w:r w:rsidRPr="00B873CB">
              <w:rPr>
                <w:rFonts w:asciiTheme="minorHAnsi" w:eastAsia="Calibri" w:hAnsiTheme="minorHAnsi" w:cstheme="minorHAnsi"/>
                <w:b/>
                <w:bCs/>
                <w:spacing w:val="1"/>
                <w:sz w:val="20"/>
                <w:szCs w:val="20"/>
                <w:lang w:val="en-AU"/>
              </w:rPr>
              <w:t>ri</w:t>
            </w:r>
            <w:r w:rsidRPr="00B873CB">
              <w:rPr>
                <w:rFonts w:asciiTheme="minorHAnsi" w:eastAsia="Calibri" w:hAnsiTheme="minorHAnsi" w:cstheme="minorHAnsi"/>
                <w:b/>
                <w:bCs/>
                <w:spacing w:val="-1"/>
                <w:sz w:val="20"/>
                <w:szCs w:val="20"/>
                <w:lang w:val="en-AU"/>
              </w:rPr>
              <w:t>p</w:t>
            </w:r>
            <w:r w:rsidRPr="00B873CB">
              <w:rPr>
                <w:rFonts w:asciiTheme="minorHAnsi" w:eastAsia="Calibri" w:hAnsiTheme="minorHAnsi" w:cstheme="minorHAnsi"/>
                <w:b/>
                <w:bCs/>
                <w:spacing w:val="-2"/>
                <w:sz w:val="20"/>
                <w:szCs w:val="20"/>
                <w:lang w:val="en-AU"/>
              </w:rPr>
              <w:t>t</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1"/>
                <w:sz w:val="20"/>
                <w:szCs w:val="20"/>
                <w:lang w:val="en-AU"/>
              </w:rPr>
              <w:t>o</w:t>
            </w:r>
            <w:r w:rsidRPr="00B873CB">
              <w:rPr>
                <w:rFonts w:asciiTheme="minorHAnsi" w:eastAsia="Calibri" w:hAnsiTheme="minorHAnsi" w:cstheme="minorHAnsi"/>
                <w:b/>
                <w:bCs/>
                <w:sz w:val="20"/>
                <w:szCs w:val="20"/>
                <w:lang w:val="en-AU"/>
              </w:rPr>
              <w:t>n</w:t>
            </w:r>
            <w:r w:rsidRPr="00B873CB">
              <w:rPr>
                <w:rFonts w:asciiTheme="minorHAnsi" w:eastAsia="Calibri" w:hAnsiTheme="minorHAnsi" w:cstheme="minorHAnsi"/>
                <w:b/>
                <w:bCs/>
                <w:spacing w:val="-1"/>
                <w:sz w:val="20"/>
                <w:szCs w:val="20"/>
                <w:lang w:val="en-AU"/>
              </w:rPr>
              <w:t xml:space="preserve"> o</w:t>
            </w:r>
            <w:r w:rsidRPr="00B873CB">
              <w:rPr>
                <w:rFonts w:asciiTheme="minorHAnsi" w:eastAsia="Calibri" w:hAnsiTheme="minorHAnsi" w:cstheme="minorHAnsi"/>
                <w:b/>
                <w:bCs/>
                <w:sz w:val="20"/>
                <w:szCs w:val="20"/>
                <w:lang w:val="en-AU"/>
              </w:rPr>
              <w:t>f E</w:t>
            </w:r>
            <w:r w:rsidRPr="00B873CB">
              <w:rPr>
                <w:rFonts w:asciiTheme="minorHAnsi" w:eastAsia="Calibri" w:hAnsiTheme="minorHAnsi" w:cstheme="minorHAnsi"/>
                <w:b/>
                <w:bCs/>
                <w:spacing w:val="2"/>
                <w:sz w:val="20"/>
                <w:szCs w:val="20"/>
                <w:lang w:val="en-AU"/>
              </w:rPr>
              <w:t>v</w:t>
            </w:r>
            <w:r w:rsidRPr="00B873CB">
              <w:rPr>
                <w:rFonts w:asciiTheme="minorHAnsi" w:eastAsia="Calibri" w:hAnsiTheme="minorHAnsi" w:cstheme="minorHAnsi"/>
                <w:b/>
                <w:bCs/>
                <w:spacing w:val="-1"/>
                <w:sz w:val="20"/>
                <w:szCs w:val="20"/>
                <w:lang w:val="en-AU"/>
              </w:rPr>
              <w:t>en</w:t>
            </w:r>
            <w:r w:rsidRPr="00B873CB">
              <w:rPr>
                <w:rFonts w:asciiTheme="minorHAnsi" w:eastAsia="Calibri" w:hAnsiTheme="minorHAnsi" w:cstheme="minorHAnsi"/>
                <w:b/>
                <w:bCs/>
                <w:sz w:val="20"/>
                <w:szCs w:val="20"/>
                <w:lang w:val="en-AU"/>
              </w:rPr>
              <w:t>t</w:t>
            </w:r>
          </w:p>
        </w:tc>
        <w:tc>
          <w:tcPr>
            <w:tcW w:w="5222" w:type="dxa"/>
            <w:gridSpan w:val="4"/>
            <w:tcBorders>
              <w:top w:val="single" w:sz="4" w:space="0" w:color="000000"/>
              <w:left w:val="single" w:sz="4" w:space="0" w:color="000000"/>
              <w:bottom w:val="nil"/>
              <w:right w:val="single" w:sz="4" w:space="0" w:color="000000"/>
            </w:tcBorders>
            <w:shd w:val="clear" w:color="auto" w:fill="D9D9D9"/>
            <w:vAlign w:val="center"/>
          </w:tcPr>
          <w:p w14:paraId="6621A754" w14:textId="77777777" w:rsidR="007D3AAB" w:rsidRPr="00B873CB" w:rsidRDefault="007D3AAB" w:rsidP="00EE741E">
            <w:pPr>
              <w:spacing w:before="60" w:after="60"/>
              <w:jc w:val="center"/>
              <w:rPr>
                <w:rFonts w:asciiTheme="minorHAnsi" w:eastAsia="Calibri" w:hAnsiTheme="minorHAnsi" w:cstheme="minorHAnsi"/>
                <w:b/>
                <w:bCs/>
                <w:sz w:val="20"/>
                <w:szCs w:val="20"/>
                <w:lang w:eastAsia="en-AU"/>
              </w:rPr>
            </w:pPr>
            <w:r w:rsidRPr="00B873CB">
              <w:rPr>
                <w:rFonts w:asciiTheme="minorHAnsi" w:eastAsia="Calibri" w:hAnsiTheme="minorHAnsi" w:cstheme="minorHAnsi"/>
                <w:b/>
                <w:bCs/>
                <w:sz w:val="20"/>
                <w:szCs w:val="20"/>
                <w:lang w:eastAsia="en-AU"/>
              </w:rPr>
              <w:t>Describe</w:t>
            </w:r>
            <w:r w:rsidR="00EE741E" w:rsidRPr="00B873CB">
              <w:rPr>
                <w:rFonts w:asciiTheme="minorHAnsi" w:eastAsia="Calibri" w:hAnsiTheme="minorHAnsi" w:cstheme="minorHAnsi"/>
                <w:b/>
                <w:bCs/>
                <w:sz w:val="20"/>
                <w:szCs w:val="20"/>
                <w:lang w:eastAsia="en-AU"/>
              </w:rPr>
              <w:t xml:space="preserve"> </w:t>
            </w:r>
            <w:r w:rsidRPr="00B873CB">
              <w:rPr>
                <w:rFonts w:asciiTheme="minorHAnsi" w:eastAsia="Calibri" w:hAnsiTheme="minorHAnsi" w:cstheme="minorHAnsi"/>
                <w:b/>
                <w:bCs/>
                <w:sz w:val="20"/>
                <w:szCs w:val="20"/>
                <w:lang w:eastAsia="en-AU"/>
              </w:rPr>
              <w:t>Consequences of event occurring</w:t>
            </w:r>
            <w:r w:rsidR="00EE741E" w:rsidRPr="00B873CB">
              <w:rPr>
                <w:rFonts w:asciiTheme="minorHAnsi" w:eastAsia="Calibri" w:hAnsiTheme="minorHAnsi" w:cstheme="minorHAnsi"/>
                <w:b/>
                <w:bCs/>
                <w:sz w:val="20"/>
                <w:szCs w:val="20"/>
                <w:lang w:eastAsia="en-AU"/>
              </w:rPr>
              <w:t xml:space="preserve"> </w:t>
            </w:r>
          </w:p>
        </w:tc>
      </w:tr>
      <w:tr w:rsidR="007D3AAB" w:rsidRPr="00B873CB" w14:paraId="73443CCC" w14:textId="77777777" w:rsidTr="001A60A3">
        <w:trPr>
          <w:trHeight w:val="340"/>
        </w:trPr>
        <w:tc>
          <w:tcPr>
            <w:tcW w:w="4678" w:type="dxa"/>
            <w:tcBorders>
              <w:top w:val="nil"/>
              <w:left w:val="single" w:sz="4" w:space="0" w:color="000000"/>
              <w:bottom w:val="single" w:sz="4" w:space="0" w:color="000000"/>
              <w:right w:val="single" w:sz="4" w:space="0" w:color="000000"/>
            </w:tcBorders>
            <w:vAlign w:val="center"/>
          </w:tcPr>
          <w:p w14:paraId="5C981941" w14:textId="77777777" w:rsidR="007D3AAB" w:rsidRPr="00B873CB" w:rsidRDefault="00EE741E" w:rsidP="00692475">
            <w:pPr>
              <w:ind w:left="102" w:right="-20"/>
              <w:rPr>
                <w:rFonts w:asciiTheme="minorHAnsi" w:eastAsia="Calibri" w:hAnsiTheme="minorHAnsi" w:cstheme="minorHAnsi"/>
                <w:sz w:val="20"/>
                <w:szCs w:val="20"/>
                <w:lang w:val="en-AU"/>
              </w:rPr>
            </w:pPr>
            <w:r w:rsidRPr="00B873CB">
              <w:rPr>
                <w:rFonts w:asciiTheme="minorHAnsi" w:eastAsia="Calibri" w:hAnsiTheme="minorHAnsi" w:cstheme="minorHAnsi"/>
                <w:bCs/>
                <w:spacing w:val="1"/>
                <w:sz w:val="20"/>
                <w:szCs w:val="20"/>
                <w:lang w:val="en-AU"/>
              </w:rPr>
              <w:t>Potential for violence and disruption during commune elections in 2017 and national election in 2018 and increased political pressure on NGOs</w:t>
            </w:r>
          </w:p>
        </w:tc>
        <w:tc>
          <w:tcPr>
            <w:tcW w:w="5222" w:type="dxa"/>
            <w:gridSpan w:val="4"/>
            <w:tcBorders>
              <w:top w:val="nil"/>
              <w:left w:val="single" w:sz="4" w:space="0" w:color="000000"/>
              <w:bottom w:val="single" w:sz="4" w:space="0" w:color="000000"/>
              <w:right w:val="single" w:sz="4" w:space="0" w:color="000000"/>
            </w:tcBorders>
            <w:vAlign w:val="center"/>
          </w:tcPr>
          <w:p w14:paraId="520DB777" w14:textId="77777777" w:rsidR="007D3AAB" w:rsidRPr="00B873CB" w:rsidRDefault="007D3AAB" w:rsidP="00692475">
            <w:pPr>
              <w:spacing w:before="59"/>
              <w:ind w:left="102" w:right="221"/>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 xml:space="preserve">It </w:t>
            </w:r>
            <w:r w:rsidRPr="00B873CB">
              <w:rPr>
                <w:rFonts w:asciiTheme="minorHAnsi" w:eastAsia="Calibri" w:hAnsiTheme="minorHAnsi" w:cstheme="minorHAnsi"/>
                <w:spacing w:val="-1"/>
                <w:sz w:val="20"/>
                <w:szCs w:val="20"/>
                <w:lang w:val="en-AU"/>
              </w:rPr>
              <w:t>w</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u</w:t>
            </w:r>
            <w:r w:rsidRPr="00B873CB">
              <w:rPr>
                <w:rFonts w:asciiTheme="minorHAnsi" w:eastAsia="Calibri" w:hAnsiTheme="minorHAnsi" w:cstheme="minorHAnsi"/>
                <w:sz w:val="20"/>
                <w:szCs w:val="20"/>
                <w:lang w:val="en-AU"/>
              </w:rPr>
              <w:t>ld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affe</w:t>
            </w:r>
            <w:r w:rsidRPr="00B873CB">
              <w:rPr>
                <w:rFonts w:asciiTheme="minorHAnsi" w:eastAsia="Calibri" w:hAnsiTheme="minorHAnsi" w:cstheme="minorHAnsi"/>
                <w:spacing w:val="-2"/>
                <w:sz w:val="20"/>
                <w:szCs w:val="20"/>
                <w:lang w:val="en-AU"/>
              </w:rPr>
              <w:t>c</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the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pro</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3"/>
                <w:sz w:val="20"/>
                <w:szCs w:val="20"/>
                <w:lang w:val="en-AU"/>
              </w:rPr>
              <w:t>a</w:t>
            </w:r>
            <w:r w:rsidRPr="00B873CB">
              <w:rPr>
                <w:rFonts w:asciiTheme="minorHAnsi" w:eastAsia="Calibri" w:hAnsiTheme="minorHAnsi" w:cstheme="minorHAnsi"/>
                <w:sz w:val="20"/>
                <w:szCs w:val="20"/>
                <w:lang w:val="en-AU"/>
              </w:rPr>
              <w:t>m</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i</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l</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ent</w:t>
            </w:r>
            <w:r w:rsidRPr="00B873CB">
              <w:rPr>
                <w:rFonts w:asciiTheme="minorHAnsi" w:eastAsia="Calibri" w:hAnsiTheme="minorHAnsi" w:cstheme="minorHAnsi"/>
                <w:spacing w:val="-2"/>
                <w:sz w:val="20"/>
                <w:szCs w:val="20"/>
                <w:lang w:val="en-AU"/>
              </w:rPr>
              <w:t>a</w:t>
            </w:r>
            <w:r w:rsidRPr="00B873CB">
              <w:rPr>
                <w:rFonts w:asciiTheme="minorHAnsi" w:eastAsia="Calibri" w:hAnsiTheme="minorHAnsi" w:cstheme="minorHAnsi"/>
                <w:sz w:val="20"/>
                <w:szCs w:val="20"/>
                <w:lang w:val="en-AU"/>
              </w:rPr>
              <w:t>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in tar</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area</w:t>
            </w:r>
            <w:r w:rsidRPr="00B873CB">
              <w:rPr>
                <w:rFonts w:asciiTheme="minorHAnsi" w:eastAsia="Calibri" w:hAnsiTheme="minorHAnsi" w:cstheme="minorHAnsi"/>
                <w:spacing w:val="-2"/>
                <w:sz w:val="20"/>
                <w:szCs w:val="20"/>
                <w:lang w:val="en-AU"/>
              </w:rPr>
              <w:t>s</w:t>
            </w:r>
            <w:r w:rsidRPr="00B873CB">
              <w:rPr>
                <w:rFonts w:asciiTheme="minorHAnsi" w:eastAsia="Calibri" w:hAnsiTheme="minorHAnsi" w:cstheme="minorHAnsi"/>
                <w:sz w:val="20"/>
                <w:szCs w:val="20"/>
                <w:lang w:val="en-AU"/>
              </w:rPr>
              <w: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it 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u</w:t>
            </w:r>
            <w:r w:rsidRPr="00B873CB">
              <w:rPr>
                <w:rFonts w:asciiTheme="minorHAnsi" w:eastAsia="Calibri" w:hAnsiTheme="minorHAnsi" w:cstheme="minorHAnsi"/>
                <w:sz w:val="20"/>
                <w:szCs w:val="20"/>
                <w:lang w:val="en-AU"/>
              </w:rPr>
              <w:t>ld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be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3"/>
                <w:sz w:val="20"/>
                <w:szCs w:val="20"/>
                <w:lang w:val="en-AU"/>
              </w:rPr>
              <w:t>d</w:t>
            </w:r>
            <w:r w:rsidRPr="00B873CB">
              <w:rPr>
                <w:rFonts w:asciiTheme="minorHAnsi" w:eastAsia="Calibri" w:hAnsiTheme="minorHAnsi" w:cstheme="minorHAnsi"/>
                <w:sz w:val="20"/>
                <w:szCs w:val="20"/>
                <w:lang w:val="en-AU"/>
              </w:rPr>
              <w:t>elay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 sus</w:t>
            </w:r>
            <w:r w:rsidRPr="00B873CB">
              <w:rPr>
                <w:rFonts w:asciiTheme="minorHAnsi" w:eastAsia="Calibri" w:hAnsiTheme="minorHAnsi" w:cstheme="minorHAnsi"/>
                <w:spacing w:val="-4"/>
                <w:sz w:val="20"/>
                <w:szCs w:val="20"/>
                <w:lang w:val="en-AU"/>
              </w:rPr>
              <w:t>p</w:t>
            </w:r>
            <w:r w:rsidRPr="00B873CB">
              <w:rPr>
                <w:rFonts w:asciiTheme="minorHAnsi" w:eastAsia="Calibri" w:hAnsiTheme="minorHAnsi" w:cstheme="minorHAnsi"/>
                <w:sz w:val="20"/>
                <w:szCs w:val="20"/>
                <w:lang w:val="en-AU"/>
              </w:rPr>
              <w:t>ens</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ac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ities</w:t>
            </w:r>
          </w:p>
        </w:tc>
      </w:tr>
      <w:tr w:rsidR="007D3AAB" w:rsidRPr="00B873CB" w14:paraId="0FD20DAA" w14:textId="77777777" w:rsidTr="001A60A3">
        <w:trPr>
          <w:trHeight w:hRule="exact" w:val="692"/>
        </w:trPr>
        <w:tc>
          <w:tcPr>
            <w:tcW w:w="4962" w:type="dxa"/>
            <w:gridSpan w:val="2"/>
            <w:tcBorders>
              <w:top w:val="single" w:sz="4" w:space="0" w:color="000000"/>
              <w:left w:val="single" w:sz="4" w:space="0" w:color="000000"/>
              <w:bottom w:val="nil"/>
              <w:right w:val="single" w:sz="4" w:space="0" w:color="000000"/>
            </w:tcBorders>
            <w:shd w:val="clear" w:color="auto" w:fill="D9D9D9"/>
            <w:vAlign w:val="center"/>
          </w:tcPr>
          <w:p w14:paraId="1BDD65E2" w14:textId="77777777" w:rsidR="007D3AAB" w:rsidRPr="00B873CB" w:rsidRDefault="007D3AAB" w:rsidP="00EE741E">
            <w:pPr>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eastAsia="en-AU"/>
              </w:rPr>
              <w:t>Risk Category</w:t>
            </w:r>
          </w:p>
        </w:tc>
        <w:tc>
          <w:tcPr>
            <w:tcW w:w="1701" w:type="dxa"/>
            <w:tcBorders>
              <w:top w:val="single" w:sz="4" w:space="0" w:color="000000"/>
              <w:left w:val="single" w:sz="4" w:space="0" w:color="000000"/>
              <w:bottom w:val="nil"/>
              <w:right w:val="single" w:sz="4" w:space="0" w:color="000000"/>
            </w:tcBorders>
            <w:shd w:val="clear" w:color="auto" w:fill="D9D9D9"/>
            <w:vAlign w:val="center"/>
          </w:tcPr>
          <w:p w14:paraId="179A47AD" w14:textId="77777777" w:rsidR="007D3AAB" w:rsidRPr="00B873CB" w:rsidRDefault="007D3AAB" w:rsidP="00692475">
            <w:pPr>
              <w:spacing w:before="54"/>
              <w:ind w:left="124" w:right="104"/>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pacing w:val="1"/>
                <w:sz w:val="20"/>
                <w:szCs w:val="20"/>
                <w:lang w:val="en-AU"/>
              </w:rPr>
              <w:t>C</w:t>
            </w:r>
            <w:r w:rsidRPr="00B873CB">
              <w:rPr>
                <w:rFonts w:asciiTheme="minorHAnsi" w:eastAsia="Calibri" w:hAnsiTheme="minorHAnsi" w:cstheme="minorHAnsi"/>
                <w:b/>
                <w:bCs/>
                <w:spacing w:val="-1"/>
                <w:sz w:val="20"/>
                <w:szCs w:val="20"/>
                <w:lang w:val="en-AU"/>
              </w:rPr>
              <w:t>on</w:t>
            </w:r>
            <w:r w:rsidRPr="00B873CB">
              <w:rPr>
                <w:rFonts w:asciiTheme="minorHAnsi" w:eastAsia="Calibri" w:hAnsiTheme="minorHAnsi" w:cstheme="minorHAnsi"/>
                <w:b/>
                <w:bCs/>
                <w:sz w:val="20"/>
                <w:szCs w:val="20"/>
                <w:lang w:val="en-AU"/>
              </w:rPr>
              <w:t>s</w:t>
            </w:r>
            <w:r w:rsidRPr="00B873CB">
              <w:rPr>
                <w:rFonts w:asciiTheme="minorHAnsi" w:eastAsia="Calibri" w:hAnsiTheme="minorHAnsi" w:cstheme="minorHAnsi"/>
                <w:b/>
                <w:bCs/>
                <w:spacing w:val="-1"/>
                <w:sz w:val="20"/>
                <w:szCs w:val="20"/>
                <w:lang w:val="en-AU"/>
              </w:rPr>
              <w:t>equen</w:t>
            </w:r>
            <w:r w:rsidRPr="00B873CB">
              <w:rPr>
                <w:rFonts w:asciiTheme="minorHAnsi" w:eastAsia="Calibri" w:hAnsiTheme="minorHAnsi" w:cstheme="minorHAnsi"/>
                <w:b/>
                <w:bCs/>
                <w:spacing w:val="1"/>
                <w:sz w:val="20"/>
                <w:szCs w:val="20"/>
                <w:lang w:val="en-AU"/>
              </w:rPr>
              <w:t>c</w:t>
            </w:r>
            <w:r w:rsidRPr="00B873CB">
              <w:rPr>
                <w:rFonts w:asciiTheme="minorHAnsi" w:eastAsia="Calibri" w:hAnsiTheme="minorHAnsi" w:cstheme="minorHAnsi"/>
                <w:b/>
                <w:bCs/>
                <w:sz w:val="20"/>
                <w:szCs w:val="20"/>
                <w:lang w:val="en-AU"/>
              </w:rPr>
              <w:t>e</w:t>
            </w:r>
          </w:p>
          <w:p w14:paraId="14BC70A5" w14:textId="77777777" w:rsidR="007D3AAB" w:rsidRPr="00B873CB" w:rsidRDefault="007D3AAB" w:rsidP="00692475">
            <w:pPr>
              <w:ind w:left="445" w:right="423"/>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Rating</w:t>
            </w:r>
          </w:p>
        </w:tc>
        <w:tc>
          <w:tcPr>
            <w:tcW w:w="1275" w:type="dxa"/>
            <w:tcBorders>
              <w:top w:val="single" w:sz="4" w:space="0" w:color="000000"/>
              <w:left w:val="single" w:sz="4" w:space="0" w:color="000000"/>
              <w:bottom w:val="nil"/>
              <w:right w:val="single" w:sz="4" w:space="0" w:color="000000"/>
            </w:tcBorders>
            <w:shd w:val="clear" w:color="auto" w:fill="D9D9D9"/>
            <w:vAlign w:val="center"/>
          </w:tcPr>
          <w:p w14:paraId="1C3A37A5" w14:textId="77777777" w:rsidR="007D3AAB" w:rsidRPr="00B873CB" w:rsidRDefault="007D3AAB" w:rsidP="00692475">
            <w:pPr>
              <w:spacing w:before="54"/>
              <w:ind w:left="105" w:right="85"/>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L</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z w:val="20"/>
                <w:szCs w:val="20"/>
                <w:lang w:val="en-AU"/>
              </w:rPr>
              <w:t>k</w:t>
            </w:r>
            <w:r w:rsidRPr="00B873CB">
              <w:rPr>
                <w:rFonts w:asciiTheme="minorHAnsi" w:eastAsia="Calibri" w:hAnsiTheme="minorHAnsi" w:cstheme="minorHAnsi"/>
                <w:b/>
                <w:bCs/>
                <w:spacing w:val="-1"/>
                <w:sz w:val="20"/>
                <w:szCs w:val="20"/>
                <w:lang w:val="en-AU"/>
              </w:rPr>
              <w:t>el</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1"/>
                <w:sz w:val="20"/>
                <w:szCs w:val="20"/>
                <w:lang w:val="en-AU"/>
              </w:rPr>
              <w:t>hoo</w:t>
            </w:r>
            <w:r w:rsidRPr="00B873CB">
              <w:rPr>
                <w:rFonts w:asciiTheme="minorHAnsi" w:eastAsia="Calibri" w:hAnsiTheme="minorHAnsi" w:cstheme="minorHAnsi"/>
                <w:b/>
                <w:bCs/>
                <w:sz w:val="20"/>
                <w:szCs w:val="20"/>
                <w:lang w:val="en-AU"/>
              </w:rPr>
              <w:t>d</w:t>
            </w:r>
          </w:p>
          <w:p w14:paraId="00757648" w14:textId="77777777" w:rsidR="007D3AAB" w:rsidRPr="00B873CB" w:rsidRDefault="007D3AAB" w:rsidP="00692475">
            <w:pPr>
              <w:ind w:left="286" w:right="268"/>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Rating</w:t>
            </w:r>
          </w:p>
        </w:tc>
        <w:tc>
          <w:tcPr>
            <w:tcW w:w="1962" w:type="dxa"/>
            <w:tcBorders>
              <w:top w:val="single" w:sz="4" w:space="0" w:color="000000"/>
              <w:left w:val="single" w:sz="4" w:space="0" w:color="000000"/>
              <w:bottom w:val="nil"/>
              <w:right w:val="single" w:sz="4" w:space="0" w:color="000000"/>
            </w:tcBorders>
            <w:shd w:val="clear" w:color="auto" w:fill="D9D9D9"/>
            <w:vAlign w:val="center"/>
          </w:tcPr>
          <w:p w14:paraId="35476A9E" w14:textId="77777777" w:rsidR="007D3AAB" w:rsidRPr="00B873CB" w:rsidRDefault="007D3AAB" w:rsidP="00692475">
            <w:pPr>
              <w:ind w:left="129" w:right="-20"/>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R</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z w:val="20"/>
                <w:szCs w:val="20"/>
                <w:lang w:val="en-AU"/>
              </w:rPr>
              <w:t>sk</w:t>
            </w:r>
            <w:r w:rsidRPr="00B873CB">
              <w:rPr>
                <w:rFonts w:asciiTheme="minorHAnsi" w:eastAsia="Calibri" w:hAnsiTheme="minorHAnsi" w:cstheme="minorHAnsi"/>
                <w:b/>
                <w:bCs/>
                <w:spacing w:val="-3"/>
                <w:sz w:val="20"/>
                <w:szCs w:val="20"/>
                <w:lang w:val="en-AU"/>
              </w:rPr>
              <w:t xml:space="preserve"> </w:t>
            </w:r>
            <w:r w:rsidRPr="00B873CB">
              <w:rPr>
                <w:rFonts w:asciiTheme="minorHAnsi" w:eastAsia="Calibri" w:hAnsiTheme="minorHAnsi" w:cstheme="minorHAnsi"/>
                <w:b/>
                <w:bCs/>
                <w:spacing w:val="1"/>
                <w:sz w:val="20"/>
                <w:szCs w:val="20"/>
                <w:lang w:val="en-AU"/>
              </w:rPr>
              <w:t>R</w:t>
            </w:r>
            <w:r w:rsidRPr="00B873CB">
              <w:rPr>
                <w:rFonts w:asciiTheme="minorHAnsi" w:eastAsia="Calibri" w:hAnsiTheme="minorHAnsi" w:cstheme="minorHAnsi"/>
                <w:b/>
                <w:bCs/>
                <w:spacing w:val="-1"/>
                <w:sz w:val="20"/>
                <w:szCs w:val="20"/>
                <w:lang w:val="en-AU"/>
              </w:rPr>
              <w:t>a</w:t>
            </w:r>
            <w:r w:rsidRPr="00B873CB">
              <w:rPr>
                <w:rFonts w:asciiTheme="minorHAnsi" w:eastAsia="Calibri" w:hAnsiTheme="minorHAnsi" w:cstheme="minorHAnsi"/>
                <w:b/>
                <w:bCs/>
                <w:sz w:val="20"/>
                <w:szCs w:val="20"/>
                <w:lang w:val="en-AU"/>
              </w:rPr>
              <w:t>t</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3"/>
                <w:sz w:val="20"/>
                <w:szCs w:val="20"/>
                <w:lang w:val="en-AU"/>
              </w:rPr>
              <w:t>n</w:t>
            </w:r>
            <w:r w:rsidRPr="00B873CB">
              <w:rPr>
                <w:rFonts w:asciiTheme="minorHAnsi" w:eastAsia="Calibri" w:hAnsiTheme="minorHAnsi" w:cstheme="minorHAnsi"/>
                <w:b/>
                <w:bCs/>
                <w:sz w:val="20"/>
                <w:szCs w:val="20"/>
                <w:lang w:val="en-AU"/>
              </w:rPr>
              <w:t>g</w:t>
            </w:r>
          </w:p>
        </w:tc>
      </w:tr>
      <w:tr w:rsidR="007D3AAB" w:rsidRPr="00B873CB" w14:paraId="2F114D09" w14:textId="77777777" w:rsidTr="001A60A3">
        <w:trPr>
          <w:trHeight w:hRule="exact" w:val="362"/>
        </w:trPr>
        <w:tc>
          <w:tcPr>
            <w:tcW w:w="4962" w:type="dxa"/>
            <w:gridSpan w:val="2"/>
            <w:tcBorders>
              <w:top w:val="nil"/>
              <w:left w:val="single" w:sz="4" w:space="0" w:color="000000"/>
              <w:bottom w:val="single" w:sz="4" w:space="0" w:color="000000"/>
              <w:right w:val="single" w:sz="4" w:space="0" w:color="000000"/>
            </w:tcBorders>
          </w:tcPr>
          <w:p w14:paraId="0862DEB5" w14:textId="77777777" w:rsidR="007D3AAB" w:rsidRPr="00B873CB" w:rsidRDefault="007D3AAB" w:rsidP="00692475">
            <w:pPr>
              <w:spacing w:before="30"/>
              <w:ind w:left="102" w:right="-20"/>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un</w:t>
            </w:r>
            <w:r w:rsidRPr="00B873CB">
              <w:rPr>
                <w:rFonts w:asciiTheme="minorHAnsi" w:eastAsia="Calibri" w:hAnsiTheme="minorHAnsi" w:cstheme="minorHAnsi"/>
                <w:sz w:val="20"/>
                <w:szCs w:val="20"/>
                <w:lang w:val="en-AU"/>
              </w:rPr>
              <w:t>try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r</w:t>
            </w:r>
            <w:r w:rsidRPr="00B873CB">
              <w:rPr>
                <w:rFonts w:asciiTheme="minorHAnsi" w:eastAsia="Calibri" w:hAnsiTheme="minorHAnsi" w:cstheme="minorHAnsi"/>
                <w:sz w:val="20"/>
                <w:szCs w:val="20"/>
                <w:lang w:val="en-AU"/>
              </w:rPr>
              <w:t>ati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s</w:t>
            </w:r>
          </w:p>
        </w:tc>
        <w:tc>
          <w:tcPr>
            <w:tcW w:w="1701" w:type="dxa"/>
            <w:tcBorders>
              <w:top w:val="nil"/>
              <w:left w:val="single" w:sz="4" w:space="0" w:color="000000"/>
              <w:bottom w:val="single" w:sz="4" w:space="0" w:color="000000"/>
              <w:right w:val="single" w:sz="4" w:space="0" w:color="000000"/>
            </w:tcBorders>
          </w:tcPr>
          <w:p w14:paraId="54067A77" w14:textId="77777777" w:rsidR="007D3AAB" w:rsidRPr="00B873CB" w:rsidRDefault="00EE741E" w:rsidP="00692475">
            <w:pPr>
              <w:spacing w:before="30"/>
              <w:ind w:left="309" w:right="251"/>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Moderate</w:t>
            </w:r>
          </w:p>
        </w:tc>
        <w:tc>
          <w:tcPr>
            <w:tcW w:w="1275" w:type="dxa"/>
            <w:tcBorders>
              <w:top w:val="nil"/>
              <w:left w:val="single" w:sz="4" w:space="0" w:color="000000"/>
              <w:bottom w:val="single" w:sz="4" w:space="0" w:color="000000"/>
              <w:right w:val="single" w:sz="4" w:space="0" w:color="000000"/>
            </w:tcBorders>
          </w:tcPr>
          <w:p w14:paraId="17950BF9" w14:textId="77777777" w:rsidR="007D3AAB" w:rsidRPr="00B873CB" w:rsidRDefault="007D3AAB" w:rsidP="00692475">
            <w:pPr>
              <w:spacing w:before="30"/>
              <w:ind w:left="316" w:right="222"/>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Likely</w:t>
            </w:r>
          </w:p>
        </w:tc>
        <w:tc>
          <w:tcPr>
            <w:tcW w:w="1962" w:type="dxa"/>
            <w:tcBorders>
              <w:top w:val="nil"/>
              <w:left w:val="single" w:sz="4" w:space="0" w:color="000000"/>
              <w:bottom w:val="single" w:sz="4" w:space="0" w:color="000000"/>
              <w:right w:val="single" w:sz="4" w:space="0" w:color="000000"/>
            </w:tcBorders>
          </w:tcPr>
          <w:p w14:paraId="4BF91E6E" w14:textId="77777777" w:rsidR="007D3AAB" w:rsidRPr="00B873CB" w:rsidRDefault="00EE741E" w:rsidP="00692475">
            <w:pPr>
              <w:spacing w:before="30"/>
              <w:ind w:left="204" w:right="192"/>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Moderate</w:t>
            </w:r>
          </w:p>
        </w:tc>
      </w:tr>
      <w:tr w:rsidR="007D3AAB" w:rsidRPr="00B873CB" w14:paraId="35B8FCAF" w14:textId="77777777" w:rsidTr="001A60A3">
        <w:trPr>
          <w:trHeight w:hRule="exact" w:val="422"/>
        </w:trPr>
        <w:tc>
          <w:tcPr>
            <w:tcW w:w="9900" w:type="dxa"/>
            <w:gridSpan w:val="5"/>
            <w:tcBorders>
              <w:top w:val="single" w:sz="4" w:space="0" w:color="000000"/>
              <w:left w:val="single" w:sz="4" w:space="0" w:color="000000"/>
              <w:bottom w:val="nil"/>
              <w:right w:val="single" w:sz="4" w:space="0" w:color="000000"/>
            </w:tcBorders>
            <w:shd w:val="clear" w:color="auto" w:fill="D9D9D9"/>
          </w:tcPr>
          <w:p w14:paraId="45C51B66" w14:textId="77777777" w:rsidR="007D3AAB" w:rsidRPr="00B873CB" w:rsidRDefault="007D3AAB" w:rsidP="00692475">
            <w:pPr>
              <w:spacing w:before="53"/>
              <w:ind w:left="1878" w:right="-20"/>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R</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z w:val="20"/>
                <w:szCs w:val="20"/>
                <w:lang w:val="en-AU"/>
              </w:rPr>
              <w:t>sk</w:t>
            </w:r>
            <w:r w:rsidRPr="00B873CB">
              <w:rPr>
                <w:rFonts w:asciiTheme="minorHAnsi" w:eastAsia="Calibri" w:hAnsiTheme="minorHAnsi" w:cstheme="minorHAnsi"/>
                <w:b/>
                <w:bCs/>
                <w:spacing w:val="-3"/>
                <w:sz w:val="20"/>
                <w:szCs w:val="20"/>
                <w:lang w:val="en-AU"/>
              </w:rPr>
              <w:t xml:space="preserve"> </w:t>
            </w:r>
            <w:r w:rsidRPr="00B873CB">
              <w:rPr>
                <w:rFonts w:asciiTheme="minorHAnsi" w:eastAsia="Calibri" w:hAnsiTheme="minorHAnsi" w:cstheme="minorHAnsi"/>
                <w:b/>
                <w:bCs/>
                <w:spacing w:val="1"/>
                <w:sz w:val="20"/>
                <w:szCs w:val="20"/>
                <w:lang w:val="en-AU"/>
              </w:rPr>
              <w:t>m</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z w:val="20"/>
                <w:szCs w:val="20"/>
                <w:lang w:val="en-AU"/>
              </w:rPr>
              <w:t>t</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1"/>
                <w:sz w:val="20"/>
                <w:szCs w:val="20"/>
                <w:lang w:val="en-AU"/>
              </w:rPr>
              <w:t>g</w:t>
            </w:r>
            <w:r w:rsidRPr="00B873CB">
              <w:rPr>
                <w:rFonts w:asciiTheme="minorHAnsi" w:eastAsia="Calibri" w:hAnsiTheme="minorHAnsi" w:cstheme="minorHAnsi"/>
                <w:b/>
                <w:bCs/>
                <w:spacing w:val="-1"/>
                <w:sz w:val="20"/>
                <w:szCs w:val="20"/>
                <w:lang w:val="en-AU"/>
              </w:rPr>
              <w:t>a</w:t>
            </w:r>
            <w:r w:rsidRPr="00B873CB">
              <w:rPr>
                <w:rFonts w:asciiTheme="minorHAnsi" w:eastAsia="Calibri" w:hAnsiTheme="minorHAnsi" w:cstheme="minorHAnsi"/>
                <w:b/>
                <w:bCs/>
                <w:sz w:val="20"/>
                <w:szCs w:val="20"/>
                <w:lang w:val="en-AU"/>
              </w:rPr>
              <w:t>t</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1"/>
                <w:sz w:val="20"/>
                <w:szCs w:val="20"/>
                <w:lang w:val="en-AU"/>
              </w:rPr>
              <w:t>o</w:t>
            </w:r>
            <w:r w:rsidRPr="00B873CB">
              <w:rPr>
                <w:rFonts w:asciiTheme="minorHAnsi" w:eastAsia="Calibri" w:hAnsiTheme="minorHAnsi" w:cstheme="minorHAnsi"/>
                <w:b/>
                <w:bCs/>
                <w:sz w:val="20"/>
                <w:szCs w:val="20"/>
                <w:lang w:val="en-AU"/>
              </w:rPr>
              <w:t>n</w:t>
            </w:r>
            <w:r w:rsidRPr="00B873CB">
              <w:rPr>
                <w:rFonts w:asciiTheme="minorHAnsi" w:eastAsia="Calibri" w:hAnsiTheme="minorHAnsi" w:cstheme="minorHAnsi"/>
                <w:b/>
                <w:bCs/>
                <w:spacing w:val="-1"/>
                <w:sz w:val="20"/>
                <w:szCs w:val="20"/>
                <w:lang w:val="en-AU"/>
              </w:rPr>
              <w:t xml:space="preserve"> s</w:t>
            </w:r>
            <w:r w:rsidRPr="00B873CB">
              <w:rPr>
                <w:rFonts w:asciiTheme="minorHAnsi" w:eastAsia="Calibri" w:hAnsiTheme="minorHAnsi" w:cstheme="minorHAnsi"/>
                <w:b/>
                <w:bCs/>
                <w:sz w:val="20"/>
                <w:szCs w:val="20"/>
                <w:lang w:val="en-AU"/>
              </w:rPr>
              <w:t>t</w:t>
            </w:r>
            <w:r w:rsidRPr="00B873CB">
              <w:rPr>
                <w:rFonts w:asciiTheme="minorHAnsi" w:eastAsia="Calibri" w:hAnsiTheme="minorHAnsi" w:cstheme="minorHAnsi"/>
                <w:b/>
                <w:bCs/>
                <w:spacing w:val="1"/>
                <w:sz w:val="20"/>
                <w:szCs w:val="20"/>
                <w:lang w:val="en-AU"/>
              </w:rPr>
              <w:t>r</w:t>
            </w:r>
            <w:r w:rsidRPr="00B873CB">
              <w:rPr>
                <w:rFonts w:asciiTheme="minorHAnsi" w:eastAsia="Calibri" w:hAnsiTheme="minorHAnsi" w:cstheme="minorHAnsi"/>
                <w:b/>
                <w:bCs/>
                <w:spacing w:val="-1"/>
                <w:sz w:val="20"/>
                <w:szCs w:val="20"/>
                <w:lang w:val="en-AU"/>
              </w:rPr>
              <w:t>a</w:t>
            </w:r>
            <w:r w:rsidRPr="00B873CB">
              <w:rPr>
                <w:rFonts w:asciiTheme="minorHAnsi" w:eastAsia="Calibri" w:hAnsiTheme="minorHAnsi" w:cstheme="minorHAnsi"/>
                <w:b/>
                <w:bCs/>
                <w:sz w:val="20"/>
                <w:szCs w:val="20"/>
                <w:lang w:val="en-AU"/>
              </w:rPr>
              <w:t>te</w:t>
            </w:r>
            <w:r w:rsidRPr="00B873CB">
              <w:rPr>
                <w:rFonts w:asciiTheme="minorHAnsi" w:eastAsia="Calibri" w:hAnsiTheme="minorHAnsi" w:cstheme="minorHAnsi"/>
                <w:b/>
                <w:bCs/>
                <w:spacing w:val="-2"/>
                <w:sz w:val="20"/>
                <w:szCs w:val="20"/>
                <w:lang w:val="en-AU"/>
              </w:rPr>
              <w:t>g</w:t>
            </w:r>
            <w:r w:rsidRPr="00B873CB">
              <w:rPr>
                <w:rFonts w:asciiTheme="minorHAnsi" w:eastAsia="Calibri" w:hAnsiTheme="minorHAnsi" w:cstheme="minorHAnsi"/>
                <w:b/>
                <w:bCs/>
                <w:sz w:val="20"/>
                <w:szCs w:val="20"/>
                <w:lang w:val="en-AU"/>
              </w:rPr>
              <w:t>y</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z w:val="20"/>
                <w:szCs w:val="20"/>
                <w:lang w:val="en-AU"/>
              </w:rPr>
              <w:t>&amp;</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z w:val="20"/>
                <w:szCs w:val="20"/>
                <w:lang w:val="en-AU"/>
              </w:rPr>
              <w:t>me</w:t>
            </w:r>
            <w:r w:rsidRPr="00B873CB">
              <w:rPr>
                <w:rFonts w:asciiTheme="minorHAnsi" w:eastAsia="Calibri" w:hAnsiTheme="minorHAnsi" w:cstheme="minorHAnsi"/>
                <w:b/>
                <w:bCs/>
                <w:spacing w:val="-1"/>
                <w:sz w:val="20"/>
                <w:szCs w:val="20"/>
                <w:lang w:val="en-AU"/>
              </w:rPr>
              <w:t>a</w:t>
            </w:r>
            <w:r w:rsidRPr="00B873CB">
              <w:rPr>
                <w:rFonts w:asciiTheme="minorHAnsi" w:eastAsia="Calibri" w:hAnsiTheme="minorHAnsi" w:cstheme="minorHAnsi"/>
                <w:b/>
                <w:bCs/>
                <w:sz w:val="20"/>
                <w:szCs w:val="20"/>
                <w:lang w:val="en-AU"/>
              </w:rPr>
              <w:t>s</w:t>
            </w:r>
            <w:r w:rsidRPr="00B873CB">
              <w:rPr>
                <w:rFonts w:asciiTheme="minorHAnsi" w:eastAsia="Calibri" w:hAnsiTheme="minorHAnsi" w:cstheme="minorHAnsi"/>
                <w:b/>
                <w:bCs/>
                <w:spacing w:val="-1"/>
                <w:sz w:val="20"/>
                <w:szCs w:val="20"/>
                <w:lang w:val="en-AU"/>
              </w:rPr>
              <w:t>u</w:t>
            </w:r>
            <w:r w:rsidRPr="00B873CB">
              <w:rPr>
                <w:rFonts w:asciiTheme="minorHAnsi" w:eastAsia="Calibri" w:hAnsiTheme="minorHAnsi" w:cstheme="minorHAnsi"/>
                <w:b/>
                <w:bCs/>
                <w:spacing w:val="1"/>
                <w:sz w:val="20"/>
                <w:szCs w:val="20"/>
                <w:lang w:val="en-AU"/>
              </w:rPr>
              <w:t>r</w:t>
            </w:r>
            <w:r w:rsidRPr="00B873CB">
              <w:rPr>
                <w:rFonts w:asciiTheme="minorHAnsi" w:eastAsia="Calibri" w:hAnsiTheme="minorHAnsi" w:cstheme="minorHAnsi"/>
                <w:b/>
                <w:bCs/>
                <w:spacing w:val="-1"/>
                <w:sz w:val="20"/>
                <w:szCs w:val="20"/>
                <w:lang w:val="en-AU"/>
              </w:rPr>
              <w:t>e</w:t>
            </w:r>
            <w:r w:rsidRPr="00B873CB">
              <w:rPr>
                <w:rFonts w:asciiTheme="minorHAnsi" w:eastAsia="Calibri" w:hAnsiTheme="minorHAnsi" w:cstheme="minorHAnsi"/>
                <w:b/>
                <w:bCs/>
                <w:sz w:val="20"/>
                <w:szCs w:val="20"/>
                <w:lang w:val="en-AU"/>
              </w:rPr>
              <w:t>s</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z w:val="20"/>
                <w:szCs w:val="20"/>
                <w:lang w:val="en-AU"/>
              </w:rPr>
              <w:t>n</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z w:val="20"/>
                <w:szCs w:val="20"/>
                <w:lang w:val="en-AU"/>
              </w:rPr>
              <w:t>pla</w:t>
            </w:r>
            <w:r w:rsidRPr="00B873CB">
              <w:rPr>
                <w:rFonts w:asciiTheme="minorHAnsi" w:eastAsia="Calibri" w:hAnsiTheme="minorHAnsi" w:cstheme="minorHAnsi"/>
                <w:b/>
                <w:bCs/>
                <w:spacing w:val="1"/>
                <w:sz w:val="20"/>
                <w:szCs w:val="20"/>
                <w:lang w:val="en-AU"/>
              </w:rPr>
              <w:t>c</w:t>
            </w:r>
            <w:r w:rsidRPr="00B873CB">
              <w:rPr>
                <w:rFonts w:asciiTheme="minorHAnsi" w:eastAsia="Calibri" w:hAnsiTheme="minorHAnsi" w:cstheme="minorHAnsi"/>
                <w:b/>
                <w:bCs/>
                <w:sz w:val="20"/>
                <w:szCs w:val="20"/>
                <w:lang w:val="en-AU"/>
              </w:rPr>
              <w:t>e</w:t>
            </w:r>
            <w:r w:rsidRPr="00B873CB">
              <w:rPr>
                <w:rFonts w:asciiTheme="minorHAnsi" w:eastAsia="Calibri" w:hAnsiTheme="minorHAnsi" w:cstheme="minorHAnsi"/>
                <w:b/>
                <w:bCs/>
                <w:spacing w:val="-3"/>
                <w:sz w:val="20"/>
                <w:szCs w:val="20"/>
                <w:lang w:val="en-AU"/>
              </w:rPr>
              <w:t xml:space="preserve"> </w:t>
            </w:r>
            <w:r w:rsidRPr="00B873CB">
              <w:rPr>
                <w:rFonts w:asciiTheme="minorHAnsi" w:eastAsia="Calibri" w:hAnsiTheme="minorHAnsi" w:cstheme="minorHAnsi"/>
                <w:b/>
                <w:bCs/>
                <w:spacing w:val="1"/>
                <w:sz w:val="20"/>
                <w:szCs w:val="20"/>
                <w:lang w:val="en-AU"/>
              </w:rPr>
              <w:t>t</w:t>
            </w:r>
            <w:r w:rsidRPr="00B873CB">
              <w:rPr>
                <w:rFonts w:asciiTheme="minorHAnsi" w:eastAsia="Calibri" w:hAnsiTheme="minorHAnsi" w:cstheme="minorHAnsi"/>
                <w:b/>
                <w:bCs/>
                <w:sz w:val="20"/>
                <w:szCs w:val="20"/>
                <w:lang w:val="en-AU"/>
              </w:rPr>
              <w:t>o</w:t>
            </w:r>
            <w:r w:rsidRPr="00B873CB">
              <w:rPr>
                <w:rFonts w:asciiTheme="minorHAnsi" w:eastAsia="Calibri" w:hAnsiTheme="minorHAnsi" w:cstheme="minorHAnsi"/>
                <w:b/>
                <w:bCs/>
                <w:spacing w:val="-1"/>
                <w:sz w:val="20"/>
                <w:szCs w:val="20"/>
                <w:lang w:val="en-AU"/>
              </w:rPr>
              <w:t xml:space="preserve"> m</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1"/>
                <w:sz w:val="20"/>
                <w:szCs w:val="20"/>
                <w:lang w:val="en-AU"/>
              </w:rPr>
              <w:t>ni</w:t>
            </w:r>
            <w:r w:rsidRPr="00B873CB">
              <w:rPr>
                <w:rFonts w:asciiTheme="minorHAnsi" w:eastAsia="Calibri" w:hAnsiTheme="minorHAnsi" w:cstheme="minorHAnsi"/>
                <w:b/>
                <w:bCs/>
                <w:sz w:val="20"/>
                <w:szCs w:val="20"/>
                <w:lang w:val="en-AU"/>
              </w:rPr>
              <w:t>m</w:t>
            </w:r>
            <w:r w:rsidRPr="00B873CB">
              <w:rPr>
                <w:rFonts w:asciiTheme="minorHAnsi" w:eastAsia="Calibri" w:hAnsiTheme="minorHAnsi" w:cstheme="minorHAnsi"/>
                <w:b/>
                <w:bCs/>
                <w:spacing w:val="1"/>
                <w:sz w:val="20"/>
                <w:szCs w:val="20"/>
                <w:lang w:val="en-AU"/>
              </w:rPr>
              <w:t>iz</w:t>
            </w:r>
            <w:r w:rsidRPr="00B873CB">
              <w:rPr>
                <w:rFonts w:asciiTheme="minorHAnsi" w:eastAsia="Calibri" w:hAnsiTheme="minorHAnsi" w:cstheme="minorHAnsi"/>
                <w:b/>
                <w:bCs/>
                <w:sz w:val="20"/>
                <w:szCs w:val="20"/>
                <w:lang w:val="en-AU"/>
              </w:rPr>
              <w:t>e</w:t>
            </w:r>
            <w:r w:rsidRPr="00B873CB">
              <w:rPr>
                <w:rFonts w:asciiTheme="minorHAnsi" w:eastAsia="Calibri" w:hAnsiTheme="minorHAnsi" w:cstheme="minorHAnsi"/>
                <w:b/>
                <w:bCs/>
                <w:spacing w:val="-3"/>
                <w:sz w:val="20"/>
                <w:szCs w:val="20"/>
                <w:lang w:val="en-AU"/>
              </w:rPr>
              <w:t xml:space="preserve"> </w:t>
            </w:r>
            <w:r w:rsidRPr="00B873CB">
              <w:rPr>
                <w:rFonts w:asciiTheme="minorHAnsi" w:eastAsia="Calibri" w:hAnsiTheme="minorHAnsi" w:cstheme="minorHAnsi"/>
                <w:b/>
                <w:bCs/>
                <w:spacing w:val="1"/>
                <w:sz w:val="20"/>
                <w:szCs w:val="20"/>
                <w:lang w:val="en-AU"/>
              </w:rPr>
              <w:t>r</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z w:val="20"/>
                <w:szCs w:val="20"/>
                <w:lang w:val="en-AU"/>
              </w:rPr>
              <w:t>sk</w:t>
            </w:r>
          </w:p>
        </w:tc>
      </w:tr>
      <w:tr w:rsidR="007D3AAB" w:rsidRPr="00B873CB" w14:paraId="09171AEF" w14:textId="77777777" w:rsidTr="001A60A3">
        <w:trPr>
          <w:trHeight w:hRule="exact" w:val="578"/>
        </w:trPr>
        <w:tc>
          <w:tcPr>
            <w:tcW w:w="9900" w:type="dxa"/>
            <w:gridSpan w:val="5"/>
            <w:tcBorders>
              <w:top w:val="nil"/>
              <w:left w:val="single" w:sz="4" w:space="0" w:color="000000"/>
              <w:bottom w:val="single" w:sz="4" w:space="0" w:color="000000"/>
              <w:right w:val="single" w:sz="4" w:space="0" w:color="000000"/>
            </w:tcBorders>
          </w:tcPr>
          <w:p w14:paraId="14C29D3E" w14:textId="77777777" w:rsidR="007D3AAB" w:rsidRPr="00B873CB" w:rsidRDefault="007D3AAB" w:rsidP="00692475">
            <w:pPr>
              <w:spacing w:before="32" w:line="242" w:lineRule="exact"/>
              <w:ind w:left="102" w:right="534"/>
              <w:rPr>
                <w:rFonts w:asciiTheme="minorHAnsi" w:eastAsia="Calibri" w:hAnsiTheme="minorHAnsi" w:cstheme="minorHAnsi"/>
                <w:sz w:val="20"/>
                <w:szCs w:val="20"/>
                <w:lang w:val="en-AU"/>
              </w:rPr>
            </w:pP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rep</w:t>
            </w:r>
            <w:r w:rsidRPr="00B873CB">
              <w:rPr>
                <w:rFonts w:asciiTheme="minorHAnsi" w:eastAsia="Calibri" w:hAnsiTheme="minorHAnsi" w:cstheme="minorHAnsi"/>
                <w:spacing w:val="-1"/>
                <w:sz w:val="20"/>
                <w:szCs w:val="20"/>
                <w:lang w:val="en-AU"/>
              </w:rPr>
              <w:t>a</w:t>
            </w:r>
            <w:r w:rsidRPr="00B873CB">
              <w:rPr>
                <w:rFonts w:asciiTheme="minorHAnsi" w:eastAsia="Calibri" w:hAnsiTheme="minorHAnsi" w:cstheme="minorHAnsi"/>
                <w:sz w:val="20"/>
                <w:szCs w:val="20"/>
                <w:lang w:val="en-AU"/>
              </w:rPr>
              <w:t>re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and</w:t>
            </w:r>
            <w:r w:rsidRPr="00B873CB">
              <w:rPr>
                <w:rFonts w:asciiTheme="minorHAnsi" w:eastAsia="Calibri" w:hAnsiTheme="minorHAnsi" w:cstheme="minorHAnsi"/>
                <w:spacing w:val="-1"/>
                <w:sz w:val="20"/>
                <w:szCs w:val="20"/>
                <w:lang w:val="en-AU"/>
              </w:rPr>
              <w:t xml:space="preserve"> m</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 c</w:t>
            </w:r>
            <w:r w:rsidRPr="00B873CB">
              <w:rPr>
                <w:rFonts w:asciiTheme="minorHAnsi" w:eastAsia="Calibri" w:hAnsiTheme="minorHAnsi" w:cstheme="minorHAnsi"/>
                <w:spacing w:val="-2"/>
                <w:sz w:val="20"/>
                <w:szCs w:val="20"/>
                <w:lang w:val="en-AU"/>
              </w:rPr>
              <w:t>l</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2"/>
                <w:sz w:val="20"/>
                <w:szCs w:val="20"/>
                <w:lang w:val="en-AU"/>
              </w:rPr>
              <w:t>s</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l</w:t>
            </w:r>
            <w:r w:rsidRPr="00B873CB">
              <w:rPr>
                <w:rFonts w:asciiTheme="minorHAnsi" w:eastAsia="Calibri" w:hAnsiTheme="minorHAnsi" w:cstheme="minorHAnsi"/>
                <w:sz w:val="20"/>
                <w:szCs w:val="20"/>
                <w:lang w:val="en-AU"/>
              </w:rPr>
              <w:t>y</w:t>
            </w:r>
            <w:r w:rsidRPr="00B873CB">
              <w:rPr>
                <w:rFonts w:asciiTheme="minorHAnsi" w:eastAsia="Calibri" w:hAnsiTheme="minorHAnsi" w:cstheme="minorHAnsi"/>
                <w:spacing w:val="1"/>
                <w:sz w:val="20"/>
                <w:szCs w:val="20"/>
                <w:lang w:val="en-AU"/>
              </w:rPr>
              <w:t xml:space="preserve"> 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pro</w:t>
            </w:r>
            <w:r w:rsidRPr="00B873CB">
              <w:rPr>
                <w:rFonts w:asciiTheme="minorHAnsi" w:eastAsia="Calibri" w:hAnsiTheme="minorHAnsi" w:cstheme="minorHAnsi"/>
                <w:spacing w:val="-2"/>
                <w:sz w:val="20"/>
                <w:szCs w:val="20"/>
                <w:lang w:val="en-AU"/>
              </w:rPr>
              <w:t>j</w:t>
            </w:r>
            <w:r w:rsidRPr="00B873CB">
              <w:rPr>
                <w:rFonts w:asciiTheme="minorHAnsi" w:eastAsia="Calibri" w:hAnsiTheme="minorHAnsi" w:cstheme="minorHAnsi"/>
                <w:sz w:val="20"/>
                <w:szCs w:val="20"/>
                <w:lang w:val="en-AU"/>
              </w:rPr>
              <w:t>ect</w:t>
            </w:r>
            <w:r w:rsidRPr="00B873CB">
              <w:rPr>
                <w:rFonts w:asciiTheme="minorHAnsi" w:eastAsia="Calibri" w:hAnsiTheme="minorHAnsi" w:cstheme="minorHAnsi"/>
                <w:spacing w:val="4"/>
                <w:sz w:val="20"/>
                <w:szCs w:val="20"/>
                <w:lang w:val="en-AU"/>
              </w:rPr>
              <w:t xml:space="preserve"> </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l</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3"/>
                <w:sz w:val="20"/>
                <w:szCs w:val="20"/>
                <w:lang w:val="en-AU"/>
              </w:rPr>
              <w:t>n</w:t>
            </w:r>
            <w:r w:rsidRPr="00B873CB">
              <w:rPr>
                <w:rFonts w:asciiTheme="minorHAnsi" w:eastAsia="Calibri" w:hAnsiTheme="minorHAnsi" w:cstheme="minorHAnsi"/>
                <w:sz w:val="20"/>
                <w:szCs w:val="20"/>
                <w:lang w:val="en-AU"/>
              </w:rPr>
              <w:t>tat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pl</w:t>
            </w:r>
            <w:r w:rsidRPr="00B873CB">
              <w:rPr>
                <w:rFonts w:asciiTheme="minorHAnsi" w:eastAsia="Calibri" w:hAnsiTheme="minorHAnsi" w:cstheme="minorHAnsi"/>
                <w:spacing w:val="-1"/>
                <w:sz w:val="20"/>
                <w:szCs w:val="20"/>
                <w:lang w:val="en-AU"/>
              </w:rPr>
              <w:t>a</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and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c</w:t>
            </w:r>
            <w:r w:rsidRPr="00B873CB">
              <w:rPr>
                <w:rFonts w:asciiTheme="minorHAnsi" w:eastAsia="Calibri" w:hAnsiTheme="minorHAnsi" w:cstheme="minorHAnsi"/>
                <w:spacing w:val="1"/>
                <w:sz w:val="20"/>
                <w:szCs w:val="20"/>
                <w:lang w:val="en-AU"/>
              </w:rPr>
              <w:t>oo</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wi</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h</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le</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3"/>
                <w:sz w:val="20"/>
                <w:szCs w:val="20"/>
                <w:lang w:val="en-AU"/>
              </w:rPr>
              <w:t>l</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cal a</w:t>
            </w:r>
            <w:r w:rsidRPr="00B873CB">
              <w:rPr>
                <w:rFonts w:asciiTheme="minorHAnsi" w:eastAsia="Calibri" w:hAnsiTheme="minorHAnsi" w:cstheme="minorHAnsi"/>
                <w:spacing w:val="-1"/>
                <w:sz w:val="20"/>
                <w:szCs w:val="20"/>
                <w:lang w:val="en-AU"/>
              </w:rPr>
              <w:t>u</w:t>
            </w:r>
            <w:r w:rsidRPr="00B873CB">
              <w:rPr>
                <w:rFonts w:asciiTheme="minorHAnsi" w:eastAsia="Calibri" w:hAnsiTheme="minorHAnsi" w:cstheme="minorHAnsi"/>
                <w:sz w:val="20"/>
                <w:szCs w:val="20"/>
                <w:lang w:val="en-AU"/>
              </w:rPr>
              <w:t>th</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rities</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at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3"/>
                <w:sz w:val="20"/>
                <w:szCs w:val="20"/>
                <w:lang w:val="en-AU"/>
              </w:rPr>
              <w:t>a</w:t>
            </w:r>
            <w:r w:rsidRPr="00B873CB">
              <w:rPr>
                <w:rFonts w:asciiTheme="minorHAnsi" w:eastAsia="Calibri" w:hAnsiTheme="minorHAnsi" w:cstheme="minorHAnsi"/>
                <w:sz w:val="20"/>
                <w:szCs w:val="20"/>
                <w:lang w:val="en-AU"/>
              </w:rPr>
              <w:t>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al</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sub-</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al l</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els.</w:t>
            </w:r>
          </w:p>
        </w:tc>
      </w:tr>
      <w:tr w:rsidR="007D3AAB" w:rsidRPr="00B873CB" w14:paraId="473E12CA" w14:textId="77777777" w:rsidTr="001A60A3">
        <w:trPr>
          <w:trHeight w:hRule="exact" w:val="394"/>
        </w:trPr>
        <w:tc>
          <w:tcPr>
            <w:tcW w:w="9900" w:type="dxa"/>
            <w:gridSpan w:val="5"/>
            <w:tcBorders>
              <w:top w:val="single" w:sz="4" w:space="0" w:color="000000"/>
              <w:left w:val="single" w:sz="4" w:space="0" w:color="000000"/>
              <w:bottom w:val="nil"/>
              <w:right w:val="single" w:sz="4" w:space="0" w:color="000000"/>
            </w:tcBorders>
            <w:shd w:val="clear" w:color="auto" w:fill="D9D9D9"/>
          </w:tcPr>
          <w:p w14:paraId="5670FA45" w14:textId="77777777" w:rsidR="007D3AAB" w:rsidRPr="00B873CB" w:rsidRDefault="007D3AAB" w:rsidP="00692475">
            <w:pPr>
              <w:spacing w:before="53"/>
              <w:ind w:left="3261" w:right="3213"/>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A</w:t>
            </w:r>
            <w:r w:rsidRPr="00B873CB">
              <w:rPr>
                <w:rFonts w:asciiTheme="minorHAnsi" w:eastAsia="Calibri" w:hAnsiTheme="minorHAnsi" w:cstheme="minorHAnsi"/>
                <w:b/>
                <w:bCs/>
                <w:spacing w:val="2"/>
                <w:sz w:val="20"/>
                <w:szCs w:val="20"/>
                <w:lang w:val="en-AU"/>
              </w:rPr>
              <w:t>c</w:t>
            </w:r>
            <w:r w:rsidRPr="00B873CB">
              <w:rPr>
                <w:rFonts w:asciiTheme="minorHAnsi" w:eastAsia="Calibri" w:hAnsiTheme="minorHAnsi" w:cstheme="minorHAnsi"/>
                <w:b/>
                <w:bCs/>
                <w:spacing w:val="-2"/>
                <w:sz w:val="20"/>
                <w:szCs w:val="20"/>
                <w:lang w:val="en-AU"/>
              </w:rPr>
              <w:t>t</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1"/>
                <w:sz w:val="20"/>
                <w:szCs w:val="20"/>
                <w:lang w:val="en-AU"/>
              </w:rPr>
              <w:t>o</w:t>
            </w:r>
            <w:r w:rsidRPr="00B873CB">
              <w:rPr>
                <w:rFonts w:asciiTheme="minorHAnsi" w:eastAsia="Calibri" w:hAnsiTheme="minorHAnsi" w:cstheme="minorHAnsi"/>
                <w:b/>
                <w:bCs/>
                <w:sz w:val="20"/>
                <w:szCs w:val="20"/>
                <w:lang w:val="en-AU"/>
              </w:rPr>
              <w:t>n</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pacing w:val="1"/>
                <w:sz w:val="20"/>
                <w:szCs w:val="20"/>
                <w:lang w:val="en-AU"/>
              </w:rPr>
              <w:t>t</w:t>
            </w:r>
            <w:r w:rsidRPr="00B873CB">
              <w:rPr>
                <w:rFonts w:asciiTheme="minorHAnsi" w:eastAsia="Calibri" w:hAnsiTheme="minorHAnsi" w:cstheme="minorHAnsi"/>
                <w:b/>
                <w:bCs/>
                <w:spacing w:val="-1"/>
                <w:sz w:val="20"/>
                <w:szCs w:val="20"/>
                <w:lang w:val="en-AU"/>
              </w:rPr>
              <w:t>a</w:t>
            </w:r>
            <w:r w:rsidRPr="00B873CB">
              <w:rPr>
                <w:rFonts w:asciiTheme="minorHAnsi" w:eastAsia="Calibri" w:hAnsiTheme="minorHAnsi" w:cstheme="minorHAnsi"/>
                <w:b/>
                <w:bCs/>
                <w:sz w:val="20"/>
                <w:szCs w:val="20"/>
                <w:lang w:val="en-AU"/>
              </w:rPr>
              <w:t>k</w:t>
            </w:r>
            <w:r w:rsidRPr="00B873CB">
              <w:rPr>
                <w:rFonts w:asciiTheme="minorHAnsi" w:eastAsia="Calibri" w:hAnsiTheme="minorHAnsi" w:cstheme="minorHAnsi"/>
                <w:b/>
                <w:bCs/>
                <w:spacing w:val="-1"/>
                <w:sz w:val="20"/>
                <w:szCs w:val="20"/>
                <w:lang w:val="en-AU"/>
              </w:rPr>
              <w:t>e</w:t>
            </w:r>
            <w:r w:rsidRPr="00B873CB">
              <w:rPr>
                <w:rFonts w:asciiTheme="minorHAnsi" w:eastAsia="Calibri" w:hAnsiTheme="minorHAnsi" w:cstheme="minorHAnsi"/>
                <w:b/>
                <w:bCs/>
                <w:sz w:val="20"/>
                <w:szCs w:val="20"/>
                <w:lang w:val="en-AU"/>
              </w:rPr>
              <w:t>n</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pacing w:val="1"/>
                <w:sz w:val="20"/>
                <w:szCs w:val="20"/>
                <w:lang w:val="en-AU"/>
              </w:rPr>
              <w:t>si</w:t>
            </w:r>
            <w:r w:rsidRPr="00B873CB">
              <w:rPr>
                <w:rFonts w:asciiTheme="minorHAnsi" w:eastAsia="Calibri" w:hAnsiTheme="minorHAnsi" w:cstheme="minorHAnsi"/>
                <w:b/>
                <w:bCs/>
                <w:spacing w:val="-3"/>
                <w:sz w:val="20"/>
                <w:szCs w:val="20"/>
                <w:lang w:val="en-AU"/>
              </w:rPr>
              <w:t>n</w:t>
            </w:r>
            <w:r w:rsidRPr="00B873CB">
              <w:rPr>
                <w:rFonts w:asciiTheme="minorHAnsi" w:eastAsia="Calibri" w:hAnsiTheme="minorHAnsi" w:cstheme="minorHAnsi"/>
                <w:b/>
                <w:bCs/>
                <w:spacing w:val="1"/>
                <w:sz w:val="20"/>
                <w:szCs w:val="20"/>
                <w:lang w:val="en-AU"/>
              </w:rPr>
              <w:t>c</w:t>
            </w:r>
            <w:r w:rsidRPr="00B873CB">
              <w:rPr>
                <w:rFonts w:asciiTheme="minorHAnsi" w:eastAsia="Calibri" w:hAnsiTheme="minorHAnsi" w:cstheme="minorHAnsi"/>
                <w:b/>
                <w:bCs/>
                <w:sz w:val="20"/>
                <w:szCs w:val="20"/>
                <w:lang w:val="en-AU"/>
              </w:rPr>
              <w:t>e</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pacing w:val="1"/>
                <w:sz w:val="20"/>
                <w:szCs w:val="20"/>
                <w:lang w:val="en-AU"/>
              </w:rPr>
              <w:t>l</w:t>
            </w:r>
            <w:r w:rsidRPr="00B873CB">
              <w:rPr>
                <w:rFonts w:asciiTheme="minorHAnsi" w:eastAsia="Calibri" w:hAnsiTheme="minorHAnsi" w:cstheme="minorHAnsi"/>
                <w:b/>
                <w:bCs/>
                <w:spacing w:val="-3"/>
                <w:sz w:val="20"/>
                <w:szCs w:val="20"/>
                <w:lang w:val="en-AU"/>
              </w:rPr>
              <w:t>a</w:t>
            </w:r>
            <w:r w:rsidRPr="00B873CB">
              <w:rPr>
                <w:rFonts w:asciiTheme="minorHAnsi" w:eastAsia="Calibri" w:hAnsiTheme="minorHAnsi" w:cstheme="minorHAnsi"/>
                <w:b/>
                <w:bCs/>
                <w:sz w:val="20"/>
                <w:szCs w:val="20"/>
                <w:lang w:val="en-AU"/>
              </w:rPr>
              <w:t>st</w:t>
            </w:r>
            <w:r w:rsidRPr="00B873CB">
              <w:rPr>
                <w:rFonts w:asciiTheme="minorHAnsi" w:eastAsia="Calibri" w:hAnsiTheme="minorHAnsi" w:cstheme="minorHAnsi"/>
                <w:b/>
                <w:bCs/>
                <w:spacing w:val="-2"/>
                <w:sz w:val="20"/>
                <w:szCs w:val="20"/>
                <w:lang w:val="en-AU"/>
              </w:rPr>
              <w:t xml:space="preserve"> </w:t>
            </w:r>
            <w:r w:rsidRPr="00B873CB">
              <w:rPr>
                <w:rFonts w:asciiTheme="minorHAnsi" w:eastAsia="Calibri" w:hAnsiTheme="minorHAnsi" w:cstheme="minorHAnsi"/>
                <w:b/>
                <w:bCs/>
                <w:spacing w:val="1"/>
                <w:sz w:val="20"/>
                <w:szCs w:val="20"/>
                <w:lang w:val="en-AU"/>
              </w:rPr>
              <w:t>r</w:t>
            </w:r>
            <w:r w:rsidRPr="00B873CB">
              <w:rPr>
                <w:rFonts w:asciiTheme="minorHAnsi" w:eastAsia="Calibri" w:hAnsiTheme="minorHAnsi" w:cstheme="minorHAnsi"/>
                <w:b/>
                <w:bCs/>
                <w:spacing w:val="-1"/>
                <w:sz w:val="20"/>
                <w:szCs w:val="20"/>
                <w:lang w:val="en-AU"/>
              </w:rPr>
              <w:t>e</w:t>
            </w:r>
            <w:r w:rsidRPr="00B873CB">
              <w:rPr>
                <w:rFonts w:asciiTheme="minorHAnsi" w:eastAsia="Calibri" w:hAnsiTheme="minorHAnsi" w:cstheme="minorHAnsi"/>
                <w:b/>
                <w:bCs/>
                <w:spacing w:val="1"/>
                <w:sz w:val="20"/>
                <w:szCs w:val="20"/>
                <w:lang w:val="en-AU"/>
              </w:rPr>
              <w:t>v</w:t>
            </w:r>
            <w:r w:rsidRPr="00B873CB">
              <w:rPr>
                <w:rFonts w:asciiTheme="minorHAnsi" w:eastAsia="Calibri" w:hAnsiTheme="minorHAnsi" w:cstheme="minorHAnsi"/>
                <w:b/>
                <w:bCs/>
                <w:spacing w:val="-1"/>
                <w:sz w:val="20"/>
                <w:szCs w:val="20"/>
                <w:lang w:val="en-AU"/>
              </w:rPr>
              <w:t>ie</w:t>
            </w:r>
            <w:r w:rsidRPr="00B873CB">
              <w:rPr>
                <w:rFonts w:asciiTheme="minorHAnsi" w:eastAsia="Calibri" w:hAnsiTheme="minorHAnsi" w:cstheme="minorHAnsi"/>
                <w:b/>
                <w:bCs/>
                <w:sz w:val="20"/>
                <w:szCs w:val="20"/>
                <w:lang w:val="en-AU"/>
              </w:rPr>
              <w:t>w</w:t>
            </w:r>
          </w:p>
        </w:tc>
      </w:tr>
      <w:tr w:rsidR="007D3AAB" w:rsidRPr="00B873CB" w14:paraId="1311CDDB" w14:textId="77777777" w:rsidTr="001A60A3">
        <w:trPr>
          <w:trHeight w:hRule="exact" w:val="660"/>
        </w:trPr>
        <w:tc>
          <w:tcPr>
            <w:tcW w:w="9900" w:type="dxa"/>
            <w:gridSpan w:val="5"/>
            <w:tcBorders>
              <w:top w:val="nil"/>
              <w:left w:val="single" w:sz="4" w:space="0" w:color="000000"/>
              <w:bottom w:val="single" w:sz="4" w:space="0" w:color="000000"/>
              <w:right w:val="single" w:sz="4" w:space="0" w:color="000000"/>
            </w:tcBorders>
          </w:tcPr>
          <w:p w14:paraId="3363B489" w14:textId="77777777" w:rsidR="007D3AAB" w:rsidRPr="00B873CB" w:rsidRDefault="007D3AAB" w:rsidP="00692475">
            <w:pPr>
              <w:spacing w:before="59"/>
              <w:ind w:left="102" w:right="70"/>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SMT</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w</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the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ri</w:t>
            </w:r>
            <w:r w:rsidRPr="00B873CB">
              <w:rPr>
                <w:rFonts w:asciiTheme="minorHAnsi" w:eastAsia="Calibri" w:hAnsiTheme="minorHAnsi" w:cstheme="minorHAnsi"/>
                <w:spacing w:val="-2"/>
                <w:sz w:val="20"/>
                <w:szCs w:val="20"/>
                <w:lang w:val="en-AU"/>
              </w:rPr>
              <w:t>s</w:t>
            </w:r>
            <w:r w:rsidRPr="00B873CB">
              <w:rPr>
                <w:rFonts w:asciiTheme="minorHAnsi" w:eastAsia="Calibri" w:hAnsiTheme="minorHAnsi" w:cstheme="minorHAnsi"/>
                <w:sz w:val="20"/>
                <w:szCs w:val="20"/>
                <w:lang w:val="en-AU"/>
              </w:rPr>
              <w:t>ks</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be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pp</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3"/>
                <w:sz w:val="20"/>
                <w:szCs w:val="20"/>
                <w:lang w:val="en-AU"/>
              </w:rPr>
              <w:t>n</w:t>
            </w:r>
            <w:r w:rsidRPr="00B873CB">
              <w:rPr>
                <w:rFonts w:asciiTheme="minorHAnsi" w:eastAsia="Calibri" w:hAnsiTheme="minorHAnsi" w:cstheme="minorHAnsi"/>
                <w:sz w:val="20"/>
                <w:szCs w:val="20"/>
                <w:lang w:val="en-AU"/>
              </w:rPr>
              <w:t>ed p</w:t>
            </w:r>
            <w:r w:rsidRPr="00B873CB">
              <w:rPr>
                <w:rFonts w:asciiTheme="minorHAnsi" w:eastAsia="Calibri" w:hAnsiTheme="minorHAnsi" w:cstheme="minorHAnsi"/>
                <w:spacing w:val="-1"/>
                <w:sz w:val="20"/>
                <w:szCs w:val="20"/>
                <w:lang w:val="en-AU"/>
              </w:rPr>
              <w:t>r</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st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ele</w:t>
            </w:r>
            <w:r w:rsidRPr="00B873CB">
              <w:rPr>
                <w:rFonts w:asciiTheme="minorHAnsi" w:eastAsia="Calibri" w:hAnsiTheme="minorHAnsi" w:cstheme="minorHAnsi"/>
                <w:spacing w:val="1"/>
                <w:sz w:val="20"/>
                <w:szCs w:val="20"/>
                <w:lang w:val="en-AU"/>
              </w:rPr>
              <w:t>c</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2"/>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 xml:space="preserve">s </w:t>
            </w:r>
            <w:r w:rsidRPr="00B873CB">
              <w:rPr>
                <w:rFonts w:asciiTheme="minorHAnsi" w:eastAsia="Calibri" w:hAnsiTheme="minorHAnsi" w:cstheme="minorHAnsi"/>
                <w:spacing w:val="-3"/>
                <w:sz w:val="20"/>
                <w:szCs w:val="20"/>
                <w:lang w:val="en-AU"/>
              </w:rPr>
              <w:t>b</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 xml:space="preserve">th </w:t>
            </w:r>
            <w:r w:rsidRPr="00B873CB">
              <w:rPr>
                <w:rFonts w:asciiTheme="minorHAnsi" w:eastAsia="Calibri" w:hAnsiTheme="minorHAnsi" w:cstheme="minorHAnsi"/>
                <w:spacing w:val="-2"/>
                <w:sz w:val="20"/>
                <w:szCs w:val="20"/>
                <w:lang w:val="en-AU"/>
              </w:rPr>
              <w:t>C</w:t>
            </w:r>
            <w:r w:rsidRPr="00B873CB">
              <w:rPr>
                <w:rFonts w:asciiTheme="minorHAnsi" w:eastAsia="Calibri" w:hAnsiTheme="minorHAnsi" w:cstheme="minorHAnsi"/>
                <w:spacing w:val="-1"/>
                <w:sz w:val="20"/>
                <w:szCs w:val="20"/>
                <w:lang w:val="en-AU"/>
              </w:rPr>
              <w:t>ommun</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Elec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in</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2</w:t>
            </w:r>
            <w:r w:rsidRPr="00B873CB">
              <w:rPr>
                <w:rFonts w:asciiTheme="minorHAnsi" w:eastAsia="Calibri" w:hAnsiTheme="minorHAnsi" w:cstheme="minorHAnsi"/>
                <w:spacing w:val="-2"/>
                <w:sz w:val="20"/>
                <w:szCs w:val="20"/>
                <w:lang w:val="en-AU"/>
              </w:rPr>
              <w:t>0</w:t>
            </w:r>
            <w:r w:rsidRPr="00B873CB">
              <w:rPr>
                <w:rFonts w:asciiTheme="minorHAnsi" w:eastAsia="Calibri" w:hAnsiTheme="minorHAnsi" w:cstheme="minorHAnsi"/>
                <w:spacing w:val="1"/>
                <w:sz w:val="20"/>
                <w:szCs w:val="20"/>
                <w:lang w:val="en-AU"/>
              </w:rPr>
              <w:t>1</w:t>
            </w:r>
            <w:r w:rsidRPr="00B873CB">
              <w:rPr>
                <w:rFonts w:asciiTheme="minorHAnsi" w:eastAsia="Calibri" w:hAnsiTheme="minorHAnsi" w:cstheme="minorHAnsi"/>
                <w:sz w:val="20"/>
                <w:szCs w:val="20"/>
                <w:lang w:val="en-AU"/>
              </w:rPr>
              <w:t>7 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a</w:t>
            </w:r>
            <w:r w:rsidRPr="00B873CB">
              <w:rPr>
                <w:rFonts w:asciiTheme="minorHAnsi" w:eastAsia="Calibri" w:hAnsiTheme="minorHAnsi" w:cstheme="minorHAnsi"/>
                <w:sz w:val="20"/>
                <w:szCs w:val="20"/>
                <w:lang w:val="en-AU"/>
              </w:rPr>
              <w:t>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al E</w:t>
            </w:r>
            <w:r w:rsidRPr="00B873CB">
              <w:rPr>
                <w:rFonts w:asciiTheme="minorHAnsi" w:eastAsia="Calibri" w:hAnsiTheme="minorHAnsi" w:cstheme="minorHAnsi"/>
                <w:spacing w:val="-3"/>
                <w:sz w:val="20"/>
                <w:szCs w:val="20"/>
                <w:lang w:val="en-AU"/>
              </w:rPr>
              <w:t>l</w:t>
            </w:r>
            <w:r w:rsidRPr="00B873CB">
              <w:rPr>
                <w:rFonts w:asciiTheme="minorHAnsi" w:eastAsia="Calibri" w:hAnsiTheme="minorHAnsi" w:cstheme="minorHAnsi"/>
                <w:sz w:val="20"/>
                <w:szCs w:val="20"/>
                <w:lang w:val="en-AU"/>
              </w:rPr>
              <w:t>ec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 xml:space="preserve">n </w:t>
            </w:r>
            <w:r w:rsidRPr="00B873CB">
              <w:rPr>
                <w:rFonts w:asciiTheme="minorHAnsi" w:eastAsia="Calibri" w:hAnsiTheme="minorHAnsi" w:cstheme="minorHAnsi"/>
                <w:spacing w:val="-2"/>
                <w:sz w:val="20"/>
                <w:szCs w:val="20"/>
                <w:lang w:val="en-AU"/>
              </w:rPr>
              <w:t>2</w:t>
            </w:r>
            <w:r w:rsidRPr="00B873CB">
              <w:rPr>
                <w:rFonts w:asciiTheme="minorHAnsi" w:eastAsia="Calibri" w:hAnsiTheme="minorHAnsi" w:cstheme="minorHAnsi"/>
                <w:spacing w:val="1"/>
                <w:sz w:val="20"/>
                <w:szCs w:val="20"/>
                <w:lang w:val="en-AU"/>
              </w:rPr>
              <w:t>0</w:t>
            </w:r>
            <w:r w:rsidRPr="00B873CB">
              <w:rPr>
                <w:rFonts w:asciiTheme="minorHAnsi" w:eastAsia="Calibri" w:hAnsiTheme="minorHAnsi" w:cstheme="minorHAnsi"/>
                <w:spacing w:val="-2"/>
                <w:sz w:val="20"/>
                <w:szCs w:val="20"/>
                <w:lang w:val="en-AU"/>
              </w:rPr>
              <w:t>18</w:t>
            </w:r>
            <w:r w:rsidRPr="00B873CB">
              <w:rPr>
                <w:rFonts w:asciiTheme="minorHAnsi" w:eastAsia="Calibri" w:hAnsiTheme="minorHAnsi" w:cstheme="minorHAnsi"/>
                <w:sz w:val="20"/>
                <w:szCs w:val="20"/>
                <w:lang w:val="en-AU"/>
              </w:rPr>
              <w:t>.</w:t>
            </w:r>
          </w:p>
        </w:tc>
      </w:tr>
      <w:tr w:rsidR="007D3AAB" w:rsidRPr="00B873CB" w14:paraId="4B526055" w14:textId="77777777" w:rsidTr="001A60A3">
        <w:trPr>
          <w:trHeight w:hRule="exact" w:val="394"/>
        </w:trPr>
        <w:tc>
          <w:tcPr>
            <w:tcW w:w="9900" w:type="dxa"/>
            <w:gridSpan w:val="5"/>
            <w:tcBorders>
              <w:top w:val="single" w:sz="4" w:space="0" w:color="000000"/>
              <w:left w:val="single" w:sz="4" w:space="0" w:color="000000"/>
              <w:bottom w:val="nil"/>
              <w:right w:val="single" w:sz="4" w:space="0" w:color="000000"/>
            </w:tcBorders>
            <w:shd w:val="clear" w:color="auto" w:fill="D9D9D9"/>
          </w:tcPr>
          <w:p w14:paraId="2D12F51F" w14:textId="77777777" w:rsidR="007D3AAB" w:rsidRPr="00B873CB" w:rsidRDefault="007D3AAB" w:rsidP="00692475">
            <w:pPr>
              <w:spacing w:before="54"/>
              <w:ind w:left="3102" w:right="3054"/>
              <w:jc w:val="center"/>
              <w:rPr>
                <w:rFonts w:asciiTheme="minorHAnsi" w:eastAsia="Calibri" w:hAnsiTheme="minorHAnsi" w:cstheme="minorHAnsi"/>
                <w:sz w:val="20"/>
                <w:szCs w:val="20"/>
                <w:lang w:val="en-AU"/>
              </w:rPr>
            </w:pPr>
            <w:r w:rsidRPr="00B873CB">
              <w:rPr>
                <w:rFonts w:asciiTheme="minorHAnsi" w:eastAsia="Calibri" w:hAnsiTheme="minorHAnsi" w:cstheme="minorHAnsi"/>
                <w:b/>
                <w:bCs/>
                <w:sz w:val="20"/>
                <w:szCs w:val="20"/>
                <w:lang w:val="en-AU"/>
              </w:rPr>
              <w:t>A</w:t>
            </w:r>
            <w:r w:rsidRPr="00B873CB">
              <w:rPr>
                <w:rFonts w:asciiTheme="minorHAnsi" w:eastAsia="Calibri" w:hAnsiTheme="minorHAnsi" w:cstheme="minorHAnsi"/>
                <w:b/>
                <w:bCs/>
                <w:spacing w:val="2"/>
                <w:sz w:val="20"/>
                <w:szCs w:val="20"/>
                <w:lang w:val="en-AU"/>
              </w:rPr>
              <w:t>c</w:t>
            </w:r>
            <w:r w:rsidRPr="00B873CB">
              <w:rPr>
                <w:rFonts w:asciiTheme="minorHAnsi" w:eastAsia="Calibri" w:hAnsiTheme="minorHAnsi" w:cstheme="minorHAnsi"/>
                <w:b/>
                <w:bCs/>
                <w:spacing w:val="-2"/>
                <w:sz w:val="20"/>
                <w:szCs w:val="20"/>
                <w:lang w:val="en-AU"/>
              </w:rPr>
              <w:t>t</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pacing w:val="-1"/>
                <w:sz w:val="20"/>
                <w:szCs w:val="20"/>
                <w:lang w:val="en-AU"/>
              </w:rPr>
              <w:t>o</w:t>
            </w:r>
            <w:r w:rsidRPr="00B873CB">
              <w:rPr>
                <w:rFonts w:asciiTheme="minorHAnsi" w:eastAsia="Calibri" w:hAnsiTheme="minorHAnsi" w:cstheme="minorHAnsi"/>
                <w:b/>
                <w:bCs/>
                <w:sz w:val="20"/>
                <w:szCs w:val="20"/>
                <w:lang w:val="en-AU"/>
              </w:rPr>
              <w:t>n</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z w:val="20"/>
                <w:szCs w:val="20"/>
                <w:lang w:val="en-AU"/>
              </w:rPr>
              <w:t>plan</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pacing w:val="1"/>
                <w:sz w:val="20"/>
                <w:szCs w:val="20"/>
                <w:lang w:val="en-AU"/>
              </w:rPr>
              <w:t>t</w:t>
            </w:r>
            <w:r w:rsidRPr="00B873CB">
              <w:rPr>
                <w:rFonts w:asciiTheme="minorHAnsi" w:eastAsia="Calibri" w:hAnsiTheme="minorHAnsi" w:cstheme="minorHAnsi"/>
                <w:b/>
                <w:bCs/>
                <w:sz w:val="20"/>
                <w:szCs w:val="20"/>
                <w:lang w:val="en-AU"/>
              </w:rPr>
              <w:t>o</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z w:val="20"/>
                <w:szCs w:val="20"/>
                <w:lang w:val="en-AU"/>
              </w:rPr>
              <w:t>furth</w:t>
            </w:r>
            <w:r w:rsidRPr="00B873CB">
              <w:rPr>
                <w:rFonts w:asciiTheme="minorHAnsi" w:eastAsia="Calibri" w:hAnsiTheme="minorHAnsi" w:cstheme="minorHAnsi"/>
                <w:b/>
                <w:bCs/>
                <w:spacing w:val="-1"/>
                <w:sz w:val="20"/>
                <w:szCs w:val="20"/>
                <w:lang w:val="en-AU"/>
              </w:rPr>
              <w:t>e</w:t>
            </w:r>
            <w:r w:rsidRPr="00B873CB">
              <w:rPr>
                <w:rFonts w:asciiTheme="minorHAnsi" w:eastAsia="Calibri" w:hAnsiTheme="minorHAnsi" w:cstheme="minorHAnsi"/>
                <w:b/>
                <w:bCs/>
                <w:sz w:val="20"/>
                <w:szCs w:val="20"/>
                <w:lang w:val="en-AU"/>
              </w:rPr>
              <w:t>r</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pacing w:val="1"/>
                <w:sz w:val="20"/>
                <w:szCs w:val="20"/>
                <w:lang w:val="en-AU"/>
              </w:rPr>
              <w:t>r</w:t>
            </w:r>
            <w:r w:rsidRPr="00B873CB">
              <w:rPr>
                <w:rFonts w:asciiTheme="minorHAnsi" w:eastAsia="Calibri" w:hAnsiTheme="minorHAnsi" w:cstheme="minorHAnsi"/>
                <w:b/>
                <w:bCs/>
                <w:spacing w:val="-1"/>
                <w:sz w:val="20"/>
                <w:szCs w:val="20"/>
                <w:lang w:val="en-AU"/>
              </w:rPr>
              <w:t>e</w:t>
            </w:r>
            <w:r w:rsidRPr="00B873CB">
              <w:rPr>
                <w:rFonts w:asciiTheme="minorHAnsi" w:eastAsia="Calibri" w:hAnsiTheme="minorHAnsi" w:cstheme="minorHAnsi"/>
                <w:b/>
                <w:bCs/>
                <w:spacing w:val="-3"/>
                <w:sz w:val="20"/>
                <w:szCs w:val="20"/>
                <w:lang w:val="en-AU"/>
              </w:rPr>
              <w:t>d</w:t>
            </w:r>
            <w:r w:rsidRPr="00B873CB">
              <w:rPr>
                <w:rFonts w:asciiTheme="minorHAnsi" w:eastAsia="Calibri" w:hAnsiTheme="minorHAnsi" w:cstheme="minorHAnsi"/>
                <w:b/>
                <w:bCs/>
                <w:spacing w:val="-1"/>
                <w:sz w:val="20"/>
                <w:szCs w:val="20"/>
                <w:lang w:val="en-AU"/>
              </w:rPr>
              <w:t>u</w:t>
            </w:r>
            <w:r w:rsidRPr="00B873CB">
              <w:rPr>
                <w:rFonts w:asciiTheme="minorHAnsi" w:eastAsia="Calibri" w:hAnsiTheme="minorHAnsi" w:cstheme="minorHAnsi"/>
                <w:b/>
                <w:bCs/>
                <w:spacing w:val="1"/>
                <w:sz w:val="20"/>
                <w:szCs w:val="20"/>
                <w:lang w:val="en-AU"/>
              </w:rPr>
              <w:t>c</w:t>
            </w:r>
            <w:r w:rsidRPr="00B873CB">
              <w:rPr>
                <w:rFonts w:asciiTheme="minorHAnsi" w:eastAsia="Calibri" w:hAnsiTheme="minorHAnsi" w:cstheme="minorHAnsi"/>
                <w:b/>
                <w:bCs/>
                <w:sz w:val="20"/>
                <w:szCs w:val="20"/>
                <w:lang w:val="en-AU"/>
              </w:rPr>
              <w:t>e</w:t>
            </w:r>
            <w:r w:rsidRPr="00B873CB">
              <w:rPr>
                <w:rFonts w:asciiTheme="minorHAnsi" w:eastAsia="Calibri" w:hAnsiTheme="minorHAnsi" w:cstheme="minorHAnsi"/>
                <w:b/>
                <w:bCs/>
                <w:spacing w:val="-1"/>
                <w:sz w:val="20"/>
                <w:szCs w:val="20"/>
                <w:lang w:val="en-AU"/>
              </w:rPr>
              <w:t xml:space="preserve"> </w:t>
            </w:r>
            <w:r w:rsidRPr="00B873CB">
              <w:rPr>
                <w:rFonts w:asciiTheme="minorHAnsi" w:eastAsia="Calibri" w:hAnsiTheme="minorHAnsi" w:cstheme="minorHAnsi"/>
                <w:b/>
                <w:bCs/>
                <w:spacing w:val="1"/>
                <w:sz w:val="20"/>
                <w:szCs w:val="20"/>
                <w:lang w:val="en-AU"/>
              </w:rPr>
              <w:t>r</w:t>
            </w:r>
            <w:r w:rsidRPr="00B873CB">
              <w:rPr>
                <w:rFonts w:asciiTheme="minorHAnsi" w:eastAsia="Calibri" w:hAnsiTheme="minorHAnsi" w:cstheme="minorHAnsi"/>
                <w:b/>
                <w:bCs/>
                <w:spacing w:val="-1"/>
                <w:sz w:val="20"/>
                <w:szCs w:val="20"/>
                <w:lang w:val="en-AU"/>
              </w:rPr>
              <w:t>i</w:t>
            </w:r>
            <w:r w:rsidRPr="00B873CB">
              <w:rPr>
                <w:rFonts w:asciiTheme="minorHAnsi" w:eastAsia="Calibri" w:hAnsiTheme="minorHAnsi" w:cstheme="minorHAnsi"/>
                <w:b/>
                <w:bCs/>
                <w:sz w:val="20"/>
                <w:szCs w:val="20"/>
                <w:lang w:val="en-AU"/>
              </w:rPr>
              <w:t>sk</w:t>
            </w:r>
          </w:p>
        </w:tc>
      </w:tr>
      <w:tr w:rsidR="007D3AAB" w:rsidRPr="00B873CB" w14:paraId="5614A578" w14:textId="77777777" w:rsidTr="001A60A3">
        <w:trPr>
          <w:trHeight w:hRule="exact" w:val="394"/>
        </w:trPr>
        <w:tc>
          <w:tcPr>
            <w:tcW w:w="6663" w:type="dxa"/>
            <w:gridSpan w:val="3"/>
            <w:tcBorders>
              <w:top w:val="nil"/>
              <w:left w:val="single" w:sz="4" w:space="0" w:color="000000"/>
              <w:bottom w:val="single" w:sz="4" w:space="0" w:color="000000"/>
              <w:right w:val="single" w:sz="4" w:space="0" w:color="000000"/>
            </w:tcBorders>
          </w:tcPr>
          <w:p w14:paraId="32466DF4" w14:textId="77777777" w:rsidR="007D3AAB" w:rsidRPr="00B873CB" w:rsidRDefault="007D3AAB" w:rsidP="00692475">
            <w:pPr>
              <w:spacing w:before="59"/>
              <w:ind w:left="2694" w:right="2672"/>
              <w:jc w:val="center"/>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z w:val="20"/>
                <w:szCs w:val="20"/>
                <w:lang w:val="en-AU"/>
              </w:rPr>
              <w:t>reed ac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ns</w:t>
            </w:r>
          </w:p>
        </w:tc>
        <w:tc>
          <w:tcPr>
            <w:tcW w:w="1275" w:type="dxa"/>
            <w:tcBorders>
              <w:top w:val="nil"/>
              <w:left w:val="single" w:sz="4" w:space="0" w:color="000000"/>
              <w:bottom w:val="single" w:sz="4" w:space="0" w:color="000000"/>
              <w:right w:val="single" w:sz="4" w:space="0" w:color="000000"/>
            </w:tcBorders>
          </w:tcPr>
          <w:p w14:paraId="52F4F1A5" w14:textId="77777777" w:rsidR="007D3AAB" w:rsidRPr="00B873CB" w:rsidRDefault="007D3AAB" w:rsidP="00692475">
            <w:pPr>
              <w:spacing w:before="59"/>
              <w:ind w:left="215" w:right="-20"/>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By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w</w:t>
            </w:r>
            <w:r w:rsidRPr="00B873CB">
              <w:rPr>
                <w:rFonts w:asciiTheme="minorHAnsi" w:eastAsia="Calibri" w:hAnsiTheme="minorHAnsi" w:cstheme="minorHAnsi"/>
                <w:spacing w:val="-3"/>
                <w:sz w:val="20"/>
                <w:szCs w:val="20"/>
                <w:lang w:val="en-AU"/>
              </w:rPr>
              <w:t>h</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m</w:t>
            </w:r>
          </w:p>
        </w:tc>
        <w:tc>
          <w:tcPr>
            <w:tcW w:w="1962" w:type="dxa"/>
            <w:tcBorders>
              <w:top w:val="nil"/>
              <w:left w:val="single" w:sz="4" w:space="0" w:color="000000"/>
              <w:bottom w:val="single" w:sz="4" w:space="0" w:color="000000"/>
              <w:right w:val="single" w:sz="4" w:space="0" w:color="000000"/>
            </w:tcBorders>
          </w:tcPr>
          <w:p w14:paraId="19E73623" w14:textId="77777777" w:rsidR="007D3AAB" w:rsidRPr="00B873CB" w:rsidRDefault="007D3AAB" w:rsidP="00692475">
            <w:pPr>
              <w:spacing w:before="59"/>
              <w:ind w:left="234" w:right="-20"/>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By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w</w:t>
            </w:r>
            <w:r w:rsidRPr="00B873CB">
              <w:rPr>
                <w:rFonts w:asciiTheme="minorHAnsi" w:eastAsia="Calibri" w:hAnsiTheme="minorHAnsi" w:cstheme="minorHAnsi"/>
                <w:spacing w:val="-3"/>
                <w:sz w:val="20"/>
                <w:szCs w:val="20"/>
                <w:lang w:val="en-AU"/>
              </w:rPr>
              <w:t>h</w:t>
            </w:r>
            <w:r w:rsidRPr="00B873CB">
              <w:rPr>
                <w:rFonts w:asciiTheme="minorHAnsi" w:eastAsia="Calibri" w:hAnsiTheme="minorHAnsi" w:cstheme="minorHAnsi"/>
                <w:sz w:val="20"/>
                <w:szCs w:val="20"/>
                <w:lang w:val="en-AU"/>
              </w:rPr>
              <w:t>en</w:t>
            </w:r>
          </w:p>
        </w:tc>
      </w:tr>
      <w:tr w:rsidR="007D3AAB" w:rsidRPr="00B873CB" w14:paraId="6B149AA9" w14:textId="77777777" w:rsidTr="00304152">
        <w:trPr>
          <w:trHeight w:hRule="exact" w:val="3871"/>
        </w:trPr>
        <w:tc>
          <w:tcPr>
            <w:tcW w:w="6663" w:type="dxa"/>
            <w:gridSpan w:val="3"/>
            <w:tcBorders>
              <w:top w:val="single" w:sz="4" w:space="0" w:color="000000"/>
              <w:left w:val="single" w:sz="4" w:space="0" w:color="000000"/>
              <w:bottom w:val="single" w:sz="4" w:space="0" w:color="000000"/>
              <w:right w:val="single" w:sz="4" w:space="0" w:color="000000"/>
            </w:tcBorders>
          </w:tcPr>
          <w:p w14:paraId="711CD4BE" w14:textId="77777777" w:rsidR="007D3AAB" w:rsidRPr="00B873CB" w:rsidRDefault="007D3AAB" w:rsidP="00692475">
            <w:pPr>
              <w:spacing w:before="51"/>
              <w:ind w:left="102" w:right="785"/>
              <w:rPr>
                <w:rFonts w:asciiTheme="minorHAnsi" w:eastAsia="Calibri" w:hAnsiTheme="minorHAnsi" w:cstheme="minorHAnsi"/>
                <w:sz w:val="20"/>
                <w:szCs w:val="20"/>
                <w:lang w:val="en-AU"/>
              </w:rPr>
            </w:pP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rep</w:t>
            </w:r>
            <w:r w:rsidRPr="00B873CB">
              <w:rPr>
                <w:rFonts w:asciiTheme="minorHAnsi" w:eastAsia="Calibri" w:hAnsiTheme="minorHAnsi" w:cstheme="minorHAnsi"/>
                <w:spacing w:val="-1"/>
                <w:sz w:val="20"/>
                <w:szCs w:val="20"/>
                <w:lang w:val="en-AU"/>
              </w:rPr>
              <w:t>a</w:t>
            </w:r>
            <w:r w:rsidRPr="00B873CB">
              <w:rPr>
                <w:rFonts w:asciiTheme="minorHAnsi" w:eastAsia="Calibri" w:hAnsiTheme="minorHAnsi" w:cstheme="minorHAnsi"/>
                <w:sz w:val="20"/>
                <w:szCs w:val="20"/>
                <w:lang w:val="en-AU"/>
              </w:rPr>
              <w:t>re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al</w:t>
            </w:r>
            <w:r w:rsidRPr="00B873CB">
              <w:rPr>
                <w:rFonts w:asciiTheme="minorHAnsi" w:eastAsia="Calibri" w:hAnsiTheme="minorHAnsi" w:cstheme="minorHAnsi"/>
                <w:spacing w:val="-1"/>
                <w:sz w:val="20"/>
                <w:szCs w:val="20"/>
                <w:lang w:val="en-AU"/>
              </w:rPr>
              <w:t>i</w:t>
            </w:r>
            <w:r w:rsidRPr="00B873CB">
              <w:rPr>
                <w:rFonts w:asciiTheme="minorHAnsi" w:eastAsia="Calibri" w:hAnsiTheme="minorHAnsi" w:cstheme="minorHAnsi"/>
                <w:spacing w:val="-2"/>
                <w:sz w:val="20"/>
                <w:szCs w:val="20"/>
                <w:lang w:val="en-AU"/>
              </w:rPr>
              <w:t>s</w:t>
            </w:r>
            <w:r w:rsidRPr="00B873CB">
              <w:rPr>
                <w:rFonts w:asciiTheme="minorHAnsi" w:eastAsia="Calibri" w:hAnsiTheme="minorHAnsi" w:cstheme="minorHAnsi"/>
                <w:sz w:val="20"/>
                <w:szCs w:val="20"/>
                <w:lang w:val="en-AU"/>
              </w:rPr>
              <w:t>tic</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w</w:t>
            </w:r>
            <w:r w:rsidRPr="00B873CB">
              <w:rPr>
                <w:rFonts w:asciiTheme="minorHAnsi" w:eastAsia="Calibri" w:hAnsiTheme="minorHAnsi" w:cstheme="minorHAnsi"/>
                <w:spacing w:val="2"/>
                <w:sz w:val="20"/>
                <w:szCs w:val="20"/>
                <w:lang w:val="en-AU"/>
              </w:rPr>
              <w:t>o</w:t>
            </w:r>
            <w:r w:rsidRPr="00B873CB">
              <w:rPr>
                <w:rFonts w:asciiTheme="minorHAnsi" w:eastAsia="Calibri" w:hAnsiTheme="minorHAnsi" w:cstheme="minorHAnsi"/>
                <w:spacing w:val="-3"/>
                <w:sz w:val="20"/>
                <w:szCs w:val="20"/>
                <w:lang w:val="en-AU"/>
              </w:rPr>
              <w:t>r</w:t>
            </w:r>
            <w:r w:rsidRPr="00B873CB">
              <w:rPr>
                <w:rFonts w:asciiTheme="minorHAnsi" w:eastAsia="Calibri" w:hAnsiTheme="minorHAnsi" w:cstheme="minorHAnsi"/>
                <w:spacing w:val="1"/>
                <w:sz w:val="20"/>
                <w:szCs w:val="20"/>
                <w:lang w:val="en-AU"/>
              </w:rPr>
              <w:t>k</w:t>
            </w:r>
            <w:r w:rsidRPr="00B873CB">
              <w:rPr>
                <w:rFonts w:asciiTheme="minorHAnsi" w:eastAsia="Calibri" w:hAnsiTheme="minorHAnsi" w:cstheme="minorHAnsi"/>
                <w:sz w:val="20"/>
                <w:szCs w:val="20"/>
                <w:lang w:val="en-AU"/>
              </w:rPr>
              <w:t>-</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lan</w:t>
            </w:r>
            <w:r w:rsidRPr="00B873CB">
              <w:rPr>
                <w:rFonts w:asciiTheme="minorHAnsi" w:eastAsia="Calibri" w:hAnsiTheme="minorHAnsi" w:cstheme="minorHAnsi"/>
                <w:spacing w:val="-1"/>
                <w:sz w:val="20"/>
                <w:szCs w:val="20"/>
                <w:lang w:val="en-AU"/>
              </w:rPr>
              <w:t xml:space="preserve"> </w:t>
            </w:r>
            <w:r w:rsidR="00E328C9" w:rsidRPr="00B873CB">
              <w:rPr>
                <w:rFonts w:asciiTheme="minorHAnsi" w:eastAsia="Calibri" w:hAnsiTheme="minorHAnsi" w:cstheme="minorHAnsi"/>
                <w:spacing w:val="1"/>
                <w:sz w:val="20"/>
                <w:szCs w:val="20"/>
                <w:lang w:val="en-AU"/>
              </w:rPr>
              <w:t>t</w:t>
            </w:r>
            <w:r w:rsidR="00E328C9" w:rsidRPr="00B873CB">
              <w:rPr>
                <w:rFonts w:asciiTheme="minorHAnsi" w:eastAsia="Calibri" w:hAnsiTheme="minorHAnsi" w:cstheme="minorHAnsi"/>
                <w:spacing w:val="-1"/>
                <w:sz w:val="20"/>
                <w:szCs w:val="20"/>
                <w:lang w:val="en-AU"/>
              </w:rPr>
              <w:t>h</w:t>
            </w:r>
            <w:r w:rsidR="00E328C9" w:rsidRPr="00B873CB">
              <w:rPr>
                <w:rFonts w:asciiTheme="minorHAnsi" w:eastAsia="Calibri" w:hAnsiTheme="minorHAnsi" w:cstheme="minorHAnsi"/>
                <w:sz w:val="20"/>
                <w:szCs w:val="20"/>
                <w:lang w:val="en-AU"/>
              </w:rPr>
              <w:t>r</w:t>
            </w:r>
            <w:r w:rsidR="00E328C9" w:rsidRPr="00B873CB">
              <w:rPr>
                <w:rFonts w:asciiTheme="minorHAnsi" w:eastAsia="Calibri" w:hAnsiTheme="minorHAnsi" w:cstheme="minorHAnsi"/>
                <w:spacing w:val="1"/>
                <w:sz w:val="20"/>
                <w:szCs w:val="20"/>
                <w:lang w:val="en-AU"/>
              </w:rPr>
              <w:t>o</w:t>
            </w:r>
            <w:r w:rsidR="00E328C9" w:rsidRPr="00B873CB">
              <w:rPr>
                <w:rFonts w:asciiTheme="minorHAnsi" w:eastAsia="Calibri" w:hAnsiTheme="minorHAnsi" w:cstheme="minorHAnsi"/>
                <w:spacing w:val="-1"/>
                <w:sz w:val="20"/>
                <w:szCs w:val="20"/>
                <w:lang w:val="en-AU"/>
              </w:rPr>
              <w:t>ug</w:t>
            </w:r>
            <w:r w:rsidR="00E328C9" w:rsidRPr="00B873CB">
              <w:rPr>
                <w:rFonts w:asciiTheme="minorHAnsi" w:eastAsia="Calibri" w:hAnsiTheme="minorHAnsi" w:cstheme="minorHAnsi"/>
                <w:sz w:val="20"/>
                <w:szCs w:val="20"/>
                <w:lang w:val="en-AU"/>
              </w:rPr>
              <w:t>hout</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y</w:t>
            </w:r>
            <w:r w:rsidRPr="00B873CB">
              <w:rPr>
                <w:rFonts w:asciiTheme="minorHAnsi" w:eastAsia="Calibri" w:hAnsiTheme="minorHAnsi" w:cstheme="minorHAnsi"/>
                <w:sz w:val="20"/>
                <w:szCs w:val="20"/>
                <w:lang w:val="en-AU"/>
              </w:rPr>
              <w:t>ear</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and</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pacing w:val="1"/>
                <w:sz w:val="20"/>
                <w:szCs w:val="20"/>
                <w:lang w:val="en-AU"/>
              </w:rPr>
              <w:t>mo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the i</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l</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ent</w:t>
            </w:r>
            <w:r w:rsidRPr="00B873CB">
              <w:rPr>
                <w:rFonts w:asciiTheme="minorHAnsi" w:eastAsia="Calibri" w:hAnsiTheme="minorHAnsi" w:cstheme="minorHAnsi"/>
                <w:spacing w:val="-2"/>
                <w:sz w:val="20"/>
                <w:szCs w:val="20"/>
                <w:lang w:val="en-AU"/>
              </w:rPr>
              <w:t>a</w:t>
            </w:r>
            <w:r w:rsidRPr="00B873CB">
              <w:rPr>
                <w:rFonts w:asciiTheme="minorHAnsi" w:eastAsia="Calibri" w:hAnsiTheme="minorHAnsi" w:cstheme="minorHAnsi"/>
                <w:sz w:val="20"/>
                <w:szCs w:val="20"/>
                <w:lang w:val="en-AU"/>
              </w:rPr>
              <w:t>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and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p</w:t>
            </w:r>
            <w:r w:rsidRPr="00B873CB">
              <w:rPr>
                <w:rFonts w:asciiTheme="minorHAnsi" w:eastAsia="Calibri" w:hAnsiTheme="minorHAnsi" w:cstheme="minorHAnsi"/>
                <w:spacing w:val="-3"/>
                <w:sz w:val="20"/>
                <w:szCs w:val="20"/>
                <w:lang w:val="en-AU"/>
              </w:rPr>
              <w:t>r</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pacing w:val="-3"/>
                <w:sz w:val="20"/>
                <w:szCs w:val="20"/>
                <w:lang w:val="en-AU"/>
              </w:rPr>
              <w:t>r</w:t>
            </w:r>
            <w:r w:rsidRPr="00B873CB">
              <w:rPr>
                <w:rFonts w:asciiTheme="minorHAnsi" w:eastAsia="Calibri" w:hAnsiTheme="minorHAnsi" w:cstheme="minorHAnsi"/>
                <w:sz w:val="20"/>
                <w:szCs w:val="20"/>
                <w:lang w:val="en-AU"/>
              </w:rPr>
              <w:t>ess.</w:t>
            </w:r>
          </w:p>
          <w:p w14:paraId="7A1A694B" w14:textId="77777777" w:rsidR="007D3AAB" w:rsidRPr="00B873CB" w:rsidRDefault="007D3AAB" w:rsidP="00692475">
            <w:pPr>
              <w:spacing w:before="9" w:line="260" w:lineRule="exact"/>
              <w:rPr>
                <w:rFonts w:asciiTheme="minorHAnsi" w:eastAsiaTheme="minorHAnsi" w:hAnsiTheme="minorHAnsi" w:cstheme="minorHAnsi"/>
                <w:sz w:val="20"/>
                <w:szCs w:val="20"/>
                <w:lang w:val="en-AU"/>
              </w:rPr>
            </w:pPr>
          </w:p>
          <w:p w14:paraId="62464E37" w14:textId="77777777" w:rsidR="007D3AAB" w:rsidRPr="00B873CB" w:rsidRDefault="007D3AAB" w:rsidP="00692475">
            <w:pPr>
              <w:ind w:left="102" w:right="249"/>
              <w:rPr>
                <w:rFonts w:asciiTheme="minorHAnsi" w:eastAsia="Calibri" w:hAnsiTheme="minorHAnsi" w:cstheme="minorHAnsi"/>
                <w:sz w:val="20"/>
                <w:szCs w:val="20"/>
                <w:lang w:val="en-AU"/>
              </w:rPr>
            </w:pPr>
            <w:r w:rsidRPr="00B873CB">
              <w:rPr>
                <w:rFonts w:asciiTheme="minorHAnsi" w:eastAsia="Calibri" w:hAnsiTheme="minorHAnsi" w:cstheme="minorHAnsi"/>
                <w:spacing w:val="1"/>
                <w:sz w:val="20"/>
                <w:szCs w:val="20"/>
                <w:lang w:val="en-AU"/>
              </w:rPr>
              <w:t>P</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3"/>
                <w:sz w:val="20"/>
                <w:szCs w:val="20"/>
                <w:lang w:val="en-AU"/>
              </w:rPr>
              <w:t>a</w:t>
            </w:r>
            <w:r w:rsidRPr="00B873CB">
              <w:rPr>
                <w:rFonts w:asciiTheme="minorHAnsi" w:eastAsia="Calibri" w:hAnsiTheme="minorHAnsi" w:cstheme="minorHAnsi"/>
                <w:sz w:val="20"/>
                <w:szCs w:val="20"/>
                <w:lang w:val="en-AU"/>
              </w:rPr>
              <w:t>m</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staff c</w:t>
            </w:r>
            <w:r w:rsidRPr="00B873CB">
              <w:rPr>
                <w:rFonts w:asciiTheme="minorHAnsi" w:eastAsia="Calibri" w:hAnsiTheme="minorHAnsi" w:cstheme="minorHAnsi"/>
                <w:spacing w:val="-3"/>
                <w:sz w:val="20"/>
                <w:szCs w:val="20"/>
                <w:lang w:val="en-AU"/>
              </w:rPr>
              <w:t>l</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2"/>
                <w:sz w:val="20"/>
                <w:szCs w:val="20"/>
                <w:lang w:val="en-AU"/>
              </w:rPr>
              <w:t>s</w:t>
            </w:r>
            <w:r w:rsidRPr="00B873CB">
              <w:rPr>
                <w:rFonts w:asciiTheme="minorHAnsi" w:eastAsia="Calibri" w:hAnsiTheme="minorHAnsi" w:cstheme="minorHAnsi"/>
                <w:sz w:val="20"/>
                <w:szCs w:val="20"/>
                <w:lang w:val="en-AU"/>
              </w:rPr>
              <w:t>ely</w:t>
            </w:r>
            <w:r w:rsidRPr="00B873CB">
              <w:rPr>
                <w:rFonts w:asciiTheme="minorHAnsi" w:eastAsia="Calibri" w:hAnsiTheme="minorHAnsi" w:cstheme="minorHAnsi"/>
                <w:spacing w:val="-1"/>
                <w:sz w:val="20"/>
                <w:szCs w:val="20"/>
                <w:lang w:val="en-AU"/>
              </w:rPr>
              <w:t xml:space="preserve"> m</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 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pro</w:t>
            </w:r>
            <w:r w:rsidRPr="00B873CB">
              <w:rPr>
                <w:rFonts w:asciiTheme="minorHAnsi" w:eastAsia="Calibri" w:hAnsiTheme="minorHAnsi" w:cstheme="minorHAnsi"/>
                <w:spacing w:val="-2"/>
                <w:sz w:val="20"/>
                <w:szCs w:val="20"/>
                <w:lang w:val="en-AU"/>
              </w:rPr>
              <w:t>j</w:t>
            </w:r>
            <w:r w:rsidRPr="00B873CB">
              <w:rPr>
                <w:rFonts w:asciiTheme="minorHAnsi" w:eastAsia="Calibri" w:hAnsiTheme="minorHAnsi" w:cstheme="minorHAnsi"/>
                <w:sz w:val="20"/>
                <w:szCs w:val="20"/>
                <w:lang w:val="en-AU"/>
              </w:rPr>
              <w:t>ect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spen</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z w:val="20"/>
                <w:szCs w:val="20"/>
                <w:lang w:val="en-AU"/>
              </w:rPr>
              <w:t>ens</w:t>
            </w:r>
            <w:r w:rsidRPr="00B873CB">
              <w:rPr>
                <w:rFonts w:asciiTheme="minorHAnsi" w:eastAsia="Calibri" w:hAnsiTheme="minorHAnsi" w:cstheme="minorHAnsi"/>
                <w:spacing w:val="-1"/>
                <w:sz w:val="20"/>
                <w:szCs w:val="20"/>
                <w:lang w:val="en-AU"/>
              </w:rPr>
              <w:t>u</w:t>
            </w:r>
            <w:r w:rsidRPr="00B873CB">
              <w:rPr>
                <w:rFonts w:asciiTheme="minorHAnsi" w:eastAsia="Calibri" w:hAnsiTheme="minorHAnsi" w:cstheme="minorHAnsi"/>
                <w:sz w:val="20"/>
                <w:szCs w:val="20"/>
                <w:lang w:val="en-AU"/>
              </w:rPr>
              <w:t>re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the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ar</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 xml:space="preserve">t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 xml:space="preserve">f </w:t>
            </w:r>
            <w:r w:rsidRPr="00B873CB">
              <w:rPr>
                <w:rFonts w:asciiTheme="minorHAnsi" w:eastAsia="Calibri" w:hAnsiTheme="minorHAnsi" w:cstheme="minorHAnsi"/>
                <w:spacing w:val="-1"/>
                <w:sz w:val="20"/>
                <w:szCs w:val="20"/>
                <w:lang w:val="en-AU"/>
              </w:rPr>
              <w:t>1</w:t>
            </w:r>
            <w:r w:rsidRPr="00B873CB">
              <w:rPr>
                <w:rFonts w:asciiTheme="minorHAnsi" w:eastAsia="Calibri" w:hAnsiTheme="minorHAnsi" w:cstheme="minorHAnsi"/>
                <w:spacing w:val="-2"/>
                <w:sz w:val="20"/>
                <w:szCs w:val="20"/>
                <w:lang w:val="en-AU"/>
              </w:rPr>
              <w:t>0</w:t>
            </w:r>
            <w:r w:rsidRPr="00B873CB">
              <w:rPr>
                <w:rFonts w:asciiTheme="minorHAnsi" w:eastAsia="Calibri" w:hAnsiTheme="minorHAnsi" w:cstheme="minorHAnsi"/>
                <w:spacing w:val="1"/>
                <w:sz w:val="20"/>
                <w:szCs w:val="20"/>
                <w:lang w:val="en-AU"/>
              </w:rPr>
              <w:t>0</w:t>
            </w:r>
            <w:r w:rsidRPr="00B873CB">
              <w:rPr>
                <w:rFonts w:asciiTheme="minorHAnsi" w:eastAsia="Calibri" w:hAnsiTheme="minorHAnsi" w:cstheme="minorHAnsi"/>
                <w:sz w:val="20"/>
                <w:szCs w:val="20"/>
                <w:lang w:val="en-AU"/>
              </w:rPr>
              <w: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w:t>
            </w:r>
            <w:r w:rsidRPr="00B873CB">
              <w:rPr>
                <w:rFonts w:asciiTheme="minorHAnsi" w:eastAsia="Calibri" w:hAnsiTheme="minorHAnsi" w:cstheme="minorHAnsi"/>
                <w:spacing w:val="-3"/>
                <w:sz w:val="20"/>
                <w:szCs w:val="20"/>
                <w:lang w:val="en-AU"/>
              </w:rPr>
              <w:t>p</w:t>
            </w:r>
            <w:r w:rsidRPr="00B873CB">
              <w:rPr>
                <w:rFonts w:asciiTheme="minorHAnsi" w:eastAsia="Calibri" w:hAnsiTheme="minorHAnsi" w:cstheme="minorHAnsi"/>
                <w:sz w:val="20"/>
                <w:szCs w:val="20"/>
                <w:lang w:val="en-AU"/>
              </w:rPr>
              <w:t>en</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by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a</w:t>
            </w:r>
            <w:r w:rsidRPr="00B873CB">
              <w:rPr>
                <w:rFonts w:asciiTheme="minorHAnsi" w:eastAsia="Calibri" w:hAnsiTheme="minorHAnsi" w:cstheme="minorHAnsi"/>
                <w:sz w:val="20"/>
                <w:szCs w:val="20"/>
                <w:lang w:val="en-AU"/>
              </w:rPr>
              <w:t xml:space="preserve">ch </w:t>
            </w:r>
            <w:r w:rsidRPr="00B873CB">
              <w:rPr>
                <w:rFonts w:asciiTheme="minorHAnsi" w:eastAsia="Calibri" w:hAnsiTheme="minorHAnsi" w:cstheme="minorHAnsi"/>
                <w:spacing w:val="-3"/>
                <w:sz w:val="20"/>
                <w:szCs w:val="20"/>
                <w:lang w:val="en-AU"/>
              </w:rPr>
              <w:t>f</w:t>
            </w:r>
            <w:r w:rsidRPr="00B873CB">
              <w:rPr>
                <w:rFonts w:asciiTheme="minorHAnsi" w:eastAsia="Calibri" w:hAnsiTheme="minorHAnsi" w:cstheme="minorHAnsi"/>
                <w:sz w:val="20"/>
                <w:szCs w:val="20"/>
                <w:lang w:val="en-AU"/>
              </w:rPr>
              <w:t xml:space="preserve">iscal </w:t>
            </w:r>
            <w:r w:rsidRPr="00B873CB">
              <w:rPr>
                <w:rFonts w:asciiTheme="minorHAnsi" w:eastAsia="Calibri" w:hAnsiTheme="minorHAnsi" w:cstheme="minorHAnsi"/>
                <w:spacing w:val="-1"/>
                <w:sz w:val="20"/>
                <w:szCs w:val="20"/>
                <w:lang w:val="en-AU"/>
              </w:rPr>
              <w:t>y</w:t>
            </w:r>
            <w:r w:rsidRPr="00B873CB">
              <w:rPr>
                <w:rFonts w:asciiTheme="minorHAnsi" w:eastAsia="Calibri" w:hAnsiTheme="minorHAnsi" w:cstheme="minorHAnsi"/>
                <w:sz w:val="20"/>
                <w:szCs w:val="20"/>
                <w:lang w:val="en-AU"/>
              </w:rPr>
              <w:t>ear.</w:t>
            </w:r>
          </w:p>
          <w:p w14:paraId="3E338A71" w14:textId="77777777" w:rsidR="007D3AAB" w:rsidRPr="00B873CB" w:rsidRDefault="007D3AAB" w:rsidP="00692475">
            <w:pPr>
              <w:spacing w:before="9" w:line="260" w:lineRule="exact"/>
              <w:rPr>
                <w:rFonts w:asciiTheme="minorHAnsi" w:eastAsiaTheme="minorHAnsi" w:hAnsiTheme="minorHAnsi" w:cstheme="minorHAnsi"/>
                <w:sz w:val="20"/>
                <w:szCs w:val="20"/>
                <w:lang w:val="en-AU"/>
              </w:rPr>
            </w:pPr>
          </w:p>
          <w:p w14:paraId="5A52F18F" w14:textId="77777777" w:rsidR="007D3AAB" w:rsidRPr="00B873CB" w:rsidRDefault="007D3AAB" w:rsidP="00692475">
            <w:pPr>
              <w:ind w:left="102" w:right="166"/>
              <w:rPr>
                <w:rFonts w:asciiTheme="minorHAnsi" w:eastAsia="Calibri" w:hAnsiTheme="minorHAnsi" w:cstheme="minorHAnsi"/>
                <w:sz w:val="20"/>
                <w:szCs w:val="20"/>
                <w:lang w:val="en-AU"/>
              </w:rPr>
            </w:pPr>
            <w:r w:rsidRPr="00B873CB">
              <w:rPr>
                <w:rFonts w:asciiTheme="minorHAnsi" w:eastAsia="Calibri" w:hAnsiTheme="minorHAnsi" w:cstheme="minorHAnsi"/>
                <w:spacing w:val="1"/>
                <w:sz w:val="20"/>
                <w:szCs w:val="20"/>
                <w:lang w:val="en-AU"/>
              </w:rPr>
              <w:t>Mo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 xml:space="preserve">r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situ</w:t>
            </w:r>
            <w:r w:rsidRPr="00B873CB">
              <w:rPr>
                <w:rFonts w:asciiTheme="minorHAnsi" w:eastAsia="Calibri" w:hAnsiTheme="minorHAnsi" w:cstheme="minorHAnsi"/>
                <w:spacing w:val="-1"/>
                <w:sz w:val="20"/>
                <w:szCs w:val="20"/>
                <w:lang w:val="en-AU"/>
              </w:rPr>
              <w:t>a</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2"/>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be</w:t>
            </w:r>
            <w:r w:rsidRPr="00B873CB">
              <w:rPr>
                <w:rFonts w:asciiTheme="minorHAnsi" w:eastAsia="Calibri" w:hAnsiTheme="minorHAnsi" w:cstheme="minorHAnsi"/>
                <w:spacing w:val="-2"/>
                <w:sz w:val="20"/>
                <w:szCs w:val="20"/>
                <w:lang w:val="en-AU"/>
              </w:rPr>
              <w:t>f</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a</w:t>
            </w:r>
            <w:r w:rsidRPr="00B873CB">
              <w:rPr>
                <w:rFonts w:asciiTheme="minorHAnsi" w:eastAsia="Calibri" w:hAnsiTheme="minorHAnsi" w:cstheme="minorHAnsi"/>
                <w:sz w:val="20"/>
                <w:szCs w:val="20"/>
                <w:lang w:val="en-AU"/>
              </w:rPr>
              <w:t>ft</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el</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cti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and</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z w:val="20"/>
                <w:szCs w:val="20"/>
                <w:lang w:val="en-AU"/>
              </w:rPr>
              <w:t>w</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ll 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with nat</w:t>
            </w:r>
            <w:r w:rsidRPr="00B873CB">
              <w:rPr>
                <w:rFonts w:asciiTheme="minorHAnsi" w:eastAsia="Calibri" w:hAnsiTheme="minorHAnsi" w:cstheme="minorHAnsi"/>
                <w:spacing w:val="-2"/>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 xml:space="preserve">al </w:t>
            </w:r>
            <w:r w:rsidRPr="00B873CB">
              <w:rPr>
                <w:rFonts w:asciiTheme="minorHAnsi" w:eastAsia="Calibri" w:hAnsiTheme="minorHAnsi" w:cstheme="minorHAnsi"/>
                <w:spacing w:val="-3"/>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su</w:t>
            </w:r>
            <w:r w:rsidRPr="00B873CB">
              <w:rPr>
                <w:rFonts w:asciiTheme="minorHAnsi" w:eastAsia="Calibri" w:hAnsiTheme="minorHAnsi" w:cstheme="minorHAnsi"/>
                <w:spacing w:val="-1"/>
                <w:sz w:val="20"/>
                <w:szCs w:val="20"/>
                <w:lang w:val="en-AU"/>
              </w:rPr>
              <w:t>b</w:t>
            </w:r>
            <w:r w:rsidRPr="00B873CB">
              <w:rPr>
                <w:rFonts w:asciiTheme="minorHAnsi" w:eastAsia="Calibri" w:hAnsiTheme="minorHAnsi" w:cstheme="minorHAnsi"/>
                <w:sz w:val="20"/>
                <w:szCs w:val="20"/>
                <w:lang w:val="en-AU"/>
              </w:rPr>
              <w:t>-</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al l</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els incl</w:t>
            </w:r>
            <w:r w:rsidRPr="00B873CB">
              <w:rPr>
                <w:rFonts w:asciiTheme="minorHAnsi" w:eastAsia="Calibri" w:hAnsiTheme="minorHAnsi" w:cstheme="minorHAnsi"/>
                <w:spacing w:val="-3"/>
                <w:sz w:val="20"/>
                <w:szCs w:val="20"/>
                <w:lang w:val="en-AU"/>
              </w:rPr>
              <w:t>u</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ed U</w:t>
            </w:r>
            <w:r w:rsidRPr="00B873CB">
              <w:rPr>
                <w:rFonts w:asciiTheme="minorHAnsi" w:eastAsia="Calibri" w:hAnsiTheme="minorHAnsi" w:cstheme="minorHAnsi"/>
                <w:spacing w:val="-1"/>
                <w:sz w:val="20"/>
                <w:szCs w:val="20"/>
                <w:lang w:val="en-AU"/>
              </w:rPr>
              <w:t>ND</w:t>
            </w:r>
            <w:r w:rsidRPr="00B873CB">
              <w:rPr>
                <w:rFonts w:asciiTheme="minorHAnsi" w:eastAsia="Calibri" w:hAnsiTheme="minorHAnsi" w:cstheme="minorHAnsi"/>
                <w:sz w:val="20"/>
                <w:szCs w:val="20"/>
                <w:lang w:val="en-AU"/>
              </w:rPr>
              <w:t>P</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cu</w:t>
            </w:r>
            <w:r w:rsidRPr="00B873CB">
              <w:rPr>
                <w:rFonts w:asciiTheme="minorHAnsi" w:eastAsia="Calibri" w:hAnsiTheme="minorHAnsi" w:cstheme="minorHAnsi"/>
                <w:spacing w:val="-1"/>
                <w:sz w:val="20"/>
                <w:szCs w:val="20"/>
                <w:lang w:val="en-AU"/>
              </w:rPr>
              <w:t>r</w:t>
            </w:r>
            <w:r w:rsidRPr="00B873CB">
              <w:rPr>
                <w:rFonts w:asciiTheme="minorHAnsi" w:eastAsia="Calibri" w:hAnsiTheme="minorHAnsi" w:cstheme="minorHAnsi"/>
                <w:sz w:val="20"/>
                <w:szCs w:val="20"/>
                <w:lang w:val="en-AU"/>
              </w:rPr>
              <w:t xml:space="preserve">ity </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2"/>
                <w:sz w:val="20"/>
                <w:szCs w:val="20"/>
                <w:lang w:val="en-AU"/>
              </w:rPr>
              <w:t>w</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rk.</w:t>
            </w:r>
          </w:p>
          <w:p w14:paraId="3B09D2FE" w14:textId="77777777" w:rsidR="007D3AAB" w:rsidRPr="00B873CB" w:rsidRDefault="007D3AAB" w:rsidP="00692475">
            <w:pPr>
              <w:spacing w:before="7" w:line="260" w:lineRule="exact"/>
              <w:rPr>
                <w:rFonts w:asciiTheme="minorHAnsi" w:eastAsiaTheme="minorHAnsi" w:hAnsiTheme="minorHAnsi" w:cstheme="minorHAnsi"/>
                <w:sz w:val="20"/>
                <w:szCs w:val="20"/>
                <w:lang w:val="en-AU"/>
              </w:rPr>
            </w:pPr>
          </w:p>
          <w:p w14:paraId="02F01E2A" w14:textId="77777777" w:rsidR="007D3AAB" w:rsidRPr="00B873CB" w:rsidRDefault="007D3AAB" w:rsidP="00692475">
            <w:pPr>
              <w:ind w:left="102" w:right="161"/>
              <w:rPr>
                <w:rFonts w:asciiTheme="minorHAnsi" w:eastAsia="Calibri" w:hAnsiTheme="minorHAnsi" w:cstheme="minorHAnsi"/>
                <w:sz w:val="20"/>
                <w:szCs w:val="20"/>
                <w:lang w:val="en-AU"/>
              </w:rPr>
            </w:pP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2"/>
                <w:sz w:val="20"/>
                <w:szCs w:val="20"/>
                <w:lang w:val="en-AU"/>
              </w:rPr>
              <w:t>w</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rki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w</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z w:val="20"/>
                <w:szCs w:val="20"/>
                <w:lang w:val="en-AU"/>
              </w:rPr>
              <w:t>th d</w:t>
            </w:r>
            <w:r w:rsidRPr="00B873CB">
              <w:rPr>
                <w:rFonts w:asciiTheme="minorHAnsi" w:eastAsia="Calibri" w:hAnsiTheme="minorHAnsi" w:cstheme="minorHAnsi"/>
                <w:spacing w:val="-1"/>
                <w:sz w:val="20"/>
                <w:szCs w:val="20"/>
                <w:lang w:val="en-AU"/>
              </w:rPr>
              <w:t>i</w:t>
            </w:r>
            <w:r w:rsidRPr="00B873CB">
              <w:rPr>
                <w:rFonts w:asciiTheme="minorHAnsi" w:eastAsia="Calibri" w:hAnsiTheme="minorHAnsi" w:cstheme="minorHAnsi"/>
                <w:sz w:val="20"/>
                <w:szCs w:val="20"/>
                <w:lang w:val="en-AU"/>
              </w:rPr>
              <w:t>ffere</w:t>
            </w:r>
            <w:r w:rsidRPr="00B873CB">
              <w:rPr>
                <w:rFonts w:asciiTheme="minorHAnsi" w:eastAsia="Calibri" w:hAnsiTheme="minorHAnsi" w:cstheme="minorHAnsi"/>
                <w:spacing w:val="-3"/>
                <w:sz w:val="20"/>
                <w:szCs w:val="20"/>
                <w:lang w:val="en-AU"/>
              </w:rPr>
              <w:t>n</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3"/>
                <w:sz w:val="20"/>
                <w:szCs w:val="20"/>
                <w:lang w:val="en-AU"/>
              </w:rPr>
              <w:t>l</w:t>
            </w:r>
            <w:r w:rsidRPr="00B873CB">
              <w:rPr>
                <w:rFonts w:asciiTheme="minorHAnsi" w:eastAsia="Calibri" w:hAnsiTheme="minorHAnsi" w:cstheme="minorHAnsi"/>
                <w:sz w:val="20"/>
                <w:szCs w:val="20"/>
                <w:lang w:val="en-AU"/>
              </w:rPr>
              <w:t>ik</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nd</w:t>
            </w:r>
            <w:r w:rsidRPr="00B873CB">
              <w:rPr>
                <w:rFonts w:asciiTheme="minorHAnsi" w:eastAsia="Calibri" w:hAnsiTheme="minorHAnsi" w:cstheme="minorHAnsi"/>
                <w:sz w:val="20"/>
                <w:szCs w:val="20"/>
                <w:lang w:val="en-AU"/>
              </w:rPr>
              <w:t>ed</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GOs</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1"/>
                <w:sz w:val="20"/>
                <w:szCs w:val="20"/>
                <w:lang w:val="en-AU"/>
              </w:rPr>
              <w:t xml:space="preserve"> m</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 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situat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in 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un</w:t>
            </w:r>
            <w:r w:rsidRPr="00B873CB">
              <w:rPr>
                <w:rFonts w:asciiTheme="minorHAnsi" w:eastAsia="Calibri" w:hAnsiTheme="minorHAnsi" w:cstheme="minorHAnsi"/>
                <w:sz w:val="20"/>
                <w:szCs w:val="20"/>
                <w:lang w:val="en-AU"/>
              </w:rPr>
              <w:t>try</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x</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Set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u</w:t>
            </w:r>
            <w:r w:rsidRPr="00B873CB">
              <w:rPr>
                <w:rFonts w:asciiTheme="minorHAnsi" w:eastAsia="Calibri" w:hAnsiTheme="minorHAnsi" w:cstheme="minorHAnsi"/>
                <w:sz w:val="20"/>
                <w:szCs w:val="20"/>
                <w:lang w:val="en-AU"/>
              </w:rPr>
              <w:t>p</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z w:val="20"/>
                <w:szCs w:val="20"/>
                <w:lang w:val="en-AU"/>
              </w:rPr>
              <w:t>alert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s</w:t>
            </w:r>
            <w:r w:rsidRPr="00B873CB">
              <w:rPr>
                <w:rFonts w:asciiTheme="minorHAnsi" w:eastAsia="Calibri" w:hAnsiTheme="minorHAnsi" w:cstheme="minorHAnsi"/>
                <w:spacing w:val="1"/>
                <w:sz w:val="20"/>
                <w:szCs w:val="20"/>
                <w:lang w:val="en-AU"/>
              </w:rPr>
              <w:t>y</w:t>
            </w:r>
            <w:r w:rsidRPr="00B873CB">
              <w:rPr>
                <w:rFonts w:asciiTheme="minorHAnsi" w:eastAsia="Calibri" w:hAnsiTheme="minorHAnsi" w:cstheme="minorHAnsi"/>
                <w:sz w:val="20"/>
                <w:szCs w:val="20"/>
                <w:lang w:val="en-AU"/>
              </w:rPr>
              <w:t>s</w:t>
            </w:r>
            <w:r w:rsidRPr="00B873CB">
              <w:rPr>
                <w:rFonts w:asciiTheme="minorHAnsi" w:eastAsia="Calibri" w:hAnsiTheme="minorHAnsi" w:cstheme="minorHAnsi"/>
                <w:spacing w:val="-2"/>
                <w:sz w:val="20"/>
                <w:szCs w:val="20"/>
                <w:lang w:val="en-AU"/>
              </w:rPr>
              <w:t>te</w:t>
            </w:r>
            <w:r w:rsidRPr="00B873CB">
              <w:rPr>
                <w:rFonts w:asciiTheme="minorHAnsi" w:eastAsia="Calibri" w:hAnsiTheme="minorHAnsi" w:cstheme="minorHAnsi"/>
                <w:sz w:val="20"/>
                <w:szCs w:val="20"/>
                <w:lang w:val="en-AU"/>
              </w:rPr>
              <w:t>m</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in</w:t>
            </w:r>
            <w:r w:rsidRPr="00B873CB">
              <w:rPr>
                <w:rFonts w:asciiTheme="minorHAnsi" w:eastAsia="Calibri" w:hAnsiTheme="minorHAnsi" w:cstheme="minorHAnsi"/>
                <w:spacing w:val="-3"/>
                <w:sz w:val="20"/>
                <w:szCs w:val="20"/>
                <w:lang w:val="en-AU"/>
              </w:rPr>
              <w:t>f</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rm</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s</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3"/>
                <w:sz w:val="20"/>
                <w:szCs w:val="20"/>
                <w:lang w:val="en-AU"/>
              </w:rPr>
              <w:t>f</w:t>
            </w:r>
            <w:r w:rsidRPr="00B873CB">
              <w:rPr>
                <w:rFonts w:asciiTheme="minorHAnsi" w:eastAsia="Calibri" w:hAnsiTheme="minorHAnsi" w:cstheme="minorHAnsi"/>
                <w:sz w:val="20"/>
                <w:szCs w:val="20"/>
                <w:lang w:val="en-AU"/>
              </w:rPr>
              <w:t>f abo</w:t>
            </w:r>
            <w:r w:rsidRPr="00B873CB">
              <w:rPr>
                <w:rFonts w:asciiTheme="minorHAnsi" w:eastAsia="Calibri" w:hAnsiTheme="minorHAnsi" w:cstheme="minorHAnsi"/>
                <w:spacing w:val="-1"/>
                <w:sz w:val="20"/>
                <w:szCs w:val="20"/>
                <w:lang w:val="en-AU"/>
              </w:rPr>
              <w:t>u</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2"/>
                <w:sz w:val="20"/>
                <w:szCs w:val="20"/>
                <w:lang w:val="en-AU"/>
              </w:rPr>
              <w:t>s</w:t>
            </w:r>
            <w:r w:rsidRPr="00B873CB">
              <w:rPr>
                <w:rFonts w:asciiTheme="minorHAnsi" w:eastAsia="Calibri" w:hAnsiTheme="minorHAnsi" w:cstheme="minorHAnsi"/>
                <w:sz w:val="20"/>
                <w:szCs w:val="20"/>
                <w:lang w:val="en-AU"/>
              </w:rPr>
              <w:t>ecuri</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 xml:space="preserve">y </w:t>
            </w:r>
            <w:r w:rsidRPr="00B873CB">
              <w:rPr>
                <w:rFonts w:asciiTheme="minorHAnsi" w:eastAsia="Calibri" w:hAnsiTheme="minorHAnsi" w:cstheme="minorHAnsi"/>
                <w:spacing w:val="-1"/>
                <w:sz w:val="20"/>
                <w:szCs w:val="20"/>
                <w:lang w:val="en-AU"/>
              </w:rPr>
              <w:t>du</w:t>
            </w:r>
            <w:r w:rsidRPr="00B873CB">
              <w:rPr>
                <w:rFonts w:asciiTheme="minorHAnsi" w:eastAsia="Calibri" w:hAnsiTheme="minorHAnsi" w:cstheme="minorHAnsi"/>
                <w:sz w:val="20"/>
                <w:szCs w:val="20"/>
                <w:lang w:val="en-AU"/>
              </w:rPr>
              <w:t>ri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ele</w:t>
            </w:r>
            <w:r w:rsidRPr="00B873CB">
              <w:rPr>
                <w:rFonts w:asciiTheme="minorHAnsi" w:eastAsia="Calibri" w:hAnsiTheme="minorHAnsi" w:cstheme="minorHAnsi"/>
                <w:spacing w:val="-1"/>
                <w:sz w:val="20"/>
                <w:szCs w:val="20"/>
                <w:lang w:val="en-AU"/>
              </w:rPr>
              <w:t>c</w:t>
            </w:r>
            <w:r w:rsidRPr="00B873CB">
              <w:rPr>
                <w:rFonts w:asciiTheme="minorHAnsi" w:eastAsia="Calibri" w:hAnsiTheme="minorHAnsi" w:cstheme="minorHAnsi"/>
                <w:sz w:val="20"/>
                <w:szCs w:val="20"/>
                <w:lang w:val="en-AU"/>
              </w:rPr>
              <w:t>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r w:rsidRPr="00B873CB">
              <w:rPr>
                <w:rFonts w:asciiTheme="minorHAnsi" w:eastAsia="Calibri" w:hAnsiTheme="minorHAnsi" w:cstheme="minorHAnsi"/>
                <w:spacing w:val="-3"/>
                <w:sz w:val="20"/>
                <w:szCs w:val="20"/>
                <w:lang w:val="en-AU"/>
              </w:rPr>
              <w:t xml:space="preserve"> </w:t>
            </w:r>
            <w:r w:rsidRPr="00B873CB">
              <w:rPr>
                <w:rFonts w:asciiTheme="minorHAnsi" w:eastAsia="Calibri" w:hAnsiTheme="minorHAnsi" w:cstheme="minorHAnsi"/>
                <w:sz w:val="20"/>
                <w:szCs w:val="20"/>
                <w:lang w:val="en-AU"/>
              </w:rPr>
              <w:t xml:space="preserve">as </w:t>
            </w:r>
            <w:r w:rsidRPr="00B873CB">
              <w:rPr>
                <w:rFonts w:asciiTheme="minorHAnsi" w:eastAsia="Calibri" w:hAnsiTheme="minorHAnsi" w:cstheme="minorHAnsi"/>
                <w:spacing w:val="-2"/>
                <w:sz w:val="20"/>
                <w:szCs w:val="20"/>
                <w:lang w:val="en-AU"/>
              </w:rPr>
              <w:t>w</w:t>
            </w:r>
            <w:r w:rsidRPr="00B873CB">
              <w:rPr>
                <w:rFonts w:asciiTheme="minorHAnsi" w:eastAsia="Calibri" w:hAnsiTheme="minorHAnsi" w:cstheme="minorHAnsi"/>
                <w:sz w:val="20"/>
                <w:szCs w:val="20"/>
                <w:lang w:val="en-AU"/>
              </w:rPr>
              <w:t>ell</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as pre and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3"/>
                <w:sz w:val="20"/>
                <w:szCs w:val="20"/>
                <w:lang w:val="en-AU"/>
              </w:rPr>
              <w:t>p</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s</w:t>
            </w:r>
            <w:r w:rsidRPr="00B873CB">
              <w:rPr>
                <w:rFonts w:asciiTheme="minorHAnsi" w:eastAsia="Calibri" w:hAnsiTheme="minorHAnsi" w:cstheme="minorHAnsi"/>
                <w:spacing w:val="2"/>
                <w:sz w:val="20"/>
                <w:szCs w:val="20"/>
                <w:lang w:val="en-AU"/>
              </w:rPr>
              <w:t>t</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l</w:t>
            </w:r>
            <w:r w:rsidRPr="00B873CB">
              <w:rPr>
                <w:rFonts w:asciiTheme="minorHAnsi" w:eastAsia="Calibri" w:hAnsiTheme="minorHAnsi" w:cstheme="minorHAnsi"/>
                <w:sz w:val="20"/>
                <w:szCs w:val="20"/>
                <w:lang w:val="en-AU"/>
              </w:rPr>
              <w:t>ec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w:t>
            </w:r>
          </w:p>
          <w:p w14:paraId="50C1D419" w14:textId="77777777" w:rsidR="007D3AAB" w:rsidRPr="00B873CB" w:rsidRDefault="007D3AAB" w:rsidP="00692475">
            <w:pPr>
              <w:spacing w:before="9" w:line="260" w:lineRule="exact"/>
              <w:rPr>
                <w:rFonts w:asciiTheme="minorHAnsi" w:eastAsiaTheme="minorHAnsi" w:hAnsiTheme="minorHAnsi" w:cstheme="minorHAnsi"/>
                <w:sz w:val="20"/>
                <w:szCs w:val="20"/>
                <w:lang w:val="en-AU"/>
              </w:rPr>
            </w:pPr>
          </w:p>
          <w:p w14:paraId="62E27E8E" w14:textId="1AE93057" w:rsidR="007D3AAB" w:rsidRPr="00B873CB" w:rsidRDefault="007D3AAB" w:rsidP="00B873CB">
            <w:pPr>
              <w:ind w:left="102" w:right="45"/>
              <w:rPr>
                <w:rFonts w:asciiTheme="minorHAnsi" w:eastAsia="Calibri" w:hAnsiTheme="minorHAnsi" w:cstheme="minorHAnsi"/>
                <w:sz w:val="20"/>
                <w:szCs w:val="20"/>
                <w:lang w:val="en-AU"/>
              </w:rPr>
            </w:pP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ld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pacing w:val="-1"/>
                <w:sz w:val="20"/>
                <w:szCs w:val="20"/>
                <w:lang w:val="en-AU"/>
              </w:rPr>
              <w:t>du</w:t>
            </w:r>
            <w:r w:rsidRPr="00B873CB">
              <w:rPr>
                <w:rFonts w:asciiTheme="minorHAnsi" w:eastAsia="Calibri" w:hAnsiTheme="minorHAnsi" w:cstheme="minorHAnsi"/>
                <w:sz w:val="20"/>
                <w:szCs w:val="20"/>
                <w:lang w:val="en-AU"/>
              </w:rPr>
              <w:t>ce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un</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 xml:space="preserve">f </w:t>
            </w:r>
            <w:r w:rsidRPr="00B873CB">
              <w:rPr>
                <w:rFonts w:asciiTheme="minorHAnsi" w:eastAsia="Calibri" w:hAnsiTheme="minorHAnsi" w:cstheme="minorHAnsi"/>
                <w:spacing w:val="-2"/>
                <w:sz w:val="20"/>
                <w:szCs w:val="20"/>
                <w:lang w:val="en-AU"/>
              </w:rPr>
              <w:t>f</w:t>
            </w:r>
            <w:r w:rsidRPr="00B873CB">
              <w:rPr>
                <w:rFonts w:asciiTheme="minorHAnsi" w:eastAsia="Calibri" w:hAnsiTheme="minorHAnsi" w:cstheme="minorHAnsi"/>
                <w:spacing w:val="-1"/>
                <w:sz w:val="20"/>
                <w:szCs w:val="20"/>
                <w:lang w:val="en-AU"/>
              </w:rPr>
              <w:t>un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leased</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z w:val="20"/>
                <w:szCs w:val="20"/>
                <w:lang w:val="en-AU"/>
              </w:rPr>
              <w:t>to</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c</w:t>
            </w:r>
            <w:r w:rsidRPr="00B873CB">
              <w:rPr>
                <w:rFonts w:asciiTheme="minorHAnsi" w:eastAsia="Calibri" w:hAnsiTheme="minorHAnsi" w:cstheme="minorHAnsi"/>
                <w:spacing w:val="-1"/>
                <w:sz w:val="20"/>
                <w:szCs w:val="20"/>
                <w:lang w:val="en-AU"/>
              </w:rPr>
              <w:t>om</w:t>
            </w:r>
            <w:r w:rsidRPr="00B873CB">
              <w:rPr>
                <w:rFonts w:asciiTheme="minorHAnsi" w:eastAsia="Calibri" w:hAnsiTheme="minorHAnsi" w:cstheme="minorHAnsi"/>
                <w:spacing w:val="1"/>
                <w:sz w:val="20"/>
                <w:szCs w:val="20"/>
                <w:lang w:val="en-AU"/>
              </w:rPr>
              <w:t>m</w:t>
            </w:r>
            <w:r w:rsidRPr="00B873CB">
              <w:rPr>
                <w:rFonts w:asciiTheme="minorHAnsi" w:eastAsia="Calibri" w:hAnsiTheme="minorHAnsi" w:cstheme="minorHAnsi"/>
                <w:spacing w:val="-1"/>
                <w:sz w:val="20"/>
                <w:szCs w:val="20"/>
                <w:lang w:val="en-AU"/>
              </w:rPr>
              <w:t>un</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un</w:t>
            </w:r>
            <w:r w:rsidRPr="00B873CB">
              <w:rPr>
                <w:rFonts w:asciiTheme="minorHAnsi" w:eastAsia="Calibri" w:hAnsiTheme="minorHAnsi" w:cstheme="minorHAnsi"/>
                <w:sz w:val="20"/>
                <w:szCs w:val="20"/>
                <w:lang w:val="en-AU"/>
              </w:rPr>
              <w:t>cils</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 xml:space="preserve">r </w:t>
            </w:r>
            <w:r w:rsidRPr="00B873CB">
              <w:rPr>
                <w:rFonts w:asciiTheme="minorHAnsi" w:eastAsia="Calibri" w:hAnsiTheme="minorHAnsi" w:cstheme="minorHAnsi"/>
                <w:spacing w:val="-2"/>
                <w:sz w:val="20"/>
                <w:szCs w:val="20"/>
                <w:lang w:val="en-AU"/>
              </w:rPr>
              <w:t>r</w:t>
            </w:r>
            <w:r w:rsidRPr="00B873CB">
              <w:rPr>
                <w:rFonts w:asciiTheme="minorHAnsi" w:eastAsia="Calibri" w:hAnsiTheme="minorHAnsi" w:cstheme="minorHAnsi"/>
                <w:sz w:val="20"/>
                <w:szCs w:val="20"/>
                <w:lang w:val="en-AU"/>
              </w:rPr>
              <w:t>ele</w:t>
            </w:r>
            <w:r w:rsidRPr="00B873CB">
              <w:rPr>
                <w:rFonts w:asciiTheme="minorHAnsi" w:eastAsia="Calibri" w:hAnsiTheme="minorHAnsi" w:cstheme="minorHAnsi"/>
                <w:spacing w:val="-1"/>
                <w:sz w:val="20"/>
                <w:szCs w:val="20"/>
                <w:lang w:val="en-AU"/>
              </w:rPr>
              <w:t>v</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 xml:space="preserve">t </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pacing w:val="1"/>
                <w:sz w:val="20"/>
                <w:szCs w:val="20"/>
                <w:lang w:val="en-AU"/>
              </w:rPr>
              <w:t>ov</w:t>
            </w:r>
            <w:bookmarkStart w:id="0" w:name="_GoBack"/>
            <w:bookmarkEnd w:id="0"/>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r</w:t>
            </w:r>
            <w:r w:rsidRPr="00B873CB">
              <w:rPr>
                <w:rFonts w:asciiTheme="minorHAnsi" w:eastAsia="Calibri" w:hAnsiTheme="minorHAnsi" w:cstheme="minorHAnsi"/>
                <w:spacing w:val="-1"/>
                <w:sz w:val="20"/>
                <w:szCs w:val="20"/>
                <w:lang w:val="en-AU"/>
              </w:rPr>
              <w:t>nm</w:t>
            </w:r>
            <w:r w:rsidRPr="00B873CB">
              <w:rPr>
                <w:rFonts w:asciiTheme="minorHAnsi" w:eastAsia="Calibri" w:hAnsiTheme="minorHAnsi" w:cstheme="minorHAnsi"/>
                <w:sz w:val="20"/>
                <w:szCs w:val="20"/>
                <w:lang w:val="en-AU"/>
              </w:rPr>
              <w:t>ent part</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r</w:t>
            </w:r>
            <w:r w:rsidRPr="00B873CB">
              <w:rPr>
                <w:rFonts w:asciiTheme="minorHAnsi" w:eastAsia="Calibri" w:hAnsiTheme="minorHAnsi" w:cstheme="minorHAnsi"/>
                <w:sz w:val="20"/>
                <w:szCs w:val="20"/>
                <w:lang w:val="en-AU"/>
              </w:rPr>
              <w:t>s be</w:t>
            </w:r>
            <w:r w:rsidRPr="00B873CB">
              <w:rPr>
                <w:rFonts w:asciiTheme="minorHAnsi" w:eastAsia="Calibri" w:hAnsiTheme="minorHAnsi" w:cstheme="minorHAnsi"/>
                <w:spacing w:val="-2"/>
                <w:sz w:val="20"/>
                <w:szCs w:val="20"/>
                <w:lang w:val="en-AU"/>
              </w:rPr>
              <w:t>f</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3"/>
                <w:sz w:val="20"/>
                <w:szCs w:val="20"/>
                <w:lang w:val="en-AU"/>
              </w:rPr>
              <w:t>r</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d</w:t>
            </w:r>
            <w:r w:rsidRPr="00B873CB">
              <w:rPr>
                <w:rFonts w:asciiTheme="minorHAnsi" w:eastAsia="Calibri" w:hAnsiTheme="minorHAnsi" w:cstheme="minorHAnsi"/>
                <w:spacing w:val="-1"/>
                <w:sz w:val="20"/>
                <w:szCs w:val="20"/>
                <w:lang w:val="en-AU"/>
              </w:rPr>
              <w:t xml:space="preserve"> </w:t>
            </w:r>
            <w:r w:rsidRPr="00B873CB">
              <w:rPr>
                <w:rFonts w:asciiTheme="minorHAnsi" w:eastAsia="Calibri" w:hAnsiTheme="minorHAnsi" w:cstheme="minorHAnsi"/>
                <w:sz w:val="20"/>
                <w:szCs w:val="20"/>
                <w:lang w:val="en-AU"/>
              </w:rPr>
              <w:t>aft</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r t</w:t>
            </w:r>
            <w:r w:rsidRPr="00B873CB">
              <w:rPr>
                <w:rFonts w:asciiTheme="minorHAnsi" w:eastAsia="Calibri" w:hAnsiTheme="minorHAnsi" w:cstheme="minorHAnsi"/>
                <w:spacing w:val="-1"/>
                <w:sz w:val="20"/>
                <w:szCs w:val="20"/>
                <w:lang w:val="en-AU"/>
              </w:rPr>
              <w:t>h</w:t>
            </w:r>
            <w:r w:rsidRPr="00B873CB">
              <w:rPr>
                <w:rFonts w:asciiTheme="minorHAnsi" w:eastAsia="Calibri" w:hAnsiTheme="minorHAnsi" w:cstheme="minorHAnsi"/>
                <w:sz w:val="20"/>
                <w:szCs w:val="20"/>
                <w:lang w:val="en-AU"/>
              </w:rPr>
              <w:t>e</w:t>
            </w:r>
            <w:r w:rsidRPr="00B873CB">
              <w:rPr>
                <w:rFonts w:asciiTheme="minorHAnsi" w:eastAsia="Calibri" w:hAnsiTheme="minorHAnsi" w:cstheme="minorHAnsi"/>
                <w:spacing w:val="-2"/>
                <w:sz w:val="20"/>
                <w:szCs w:val="20"/>
                <w:lang w:val="en-AU"/>
              </w:rPr>
              <w:t xml:space="preserve"> </w:t>
            </w:r>
            <w:r w:rsidRPr="00B873CB">
              <w:rPr>
                <w:rFonts w:asciiTheme="minorHAnsi" w:eastAsia="Calibri" w:hAnsiTheme="minorHAnsi" w:cstheme="minorHAnsi"/>
                <w:spacing w:val="1"/>
                <w:sz w:val="20"/>
                <w:szCs w:val="20"/>
                <w:lang w:val="en-AU"/>
              </w:rPr>
              <w:t>e</w:t>
            </w:r>
            <w:r w:rsidRPr="00B873CB">
              <w:rPr>
                <w:rFonts w:asciiTheme="minorHAnsi" w:eastAsia="Calibri" w:hAnsiTheme="minorHAnsi" w:cstheme="minorHAnsi"/>
                <w:sz w:val="20"/>
                <w:szCs w:val="20"/>
                <w:lang w:val="en-AU"/>
              </w:rPr>
              <w:t>l</w:t>
            </w:r>
            <w:r w:rsidRPr="00B873CB">
              <w:rPr>
                <w:rFonts w:asciiTheme="minorHAnsi" w:eastAsia="Calibri" w:hAnsiTheme="minorHAnsi" w:cstheme="minorHAnsi"/>
                <w:spacing w:val="-2"/>
                <w:sz w:val="20"/>
                <w:szCs w:val="20"/>
                <w:lang w:val="en-AU"/>
              </w:rPr>
              <w:t>e</w:t>
            </w:r>
            <w:r w:rsidRPr="00B873CB">
              <w:rPr>
                <w:rFonts w:asciiTheme="minorHAnsi" w:eastAsia="Calibri" w:hAnsiTheme="minorHAnsi" w:cstheme="minorHAnsi"/>
                <w:sz w:val="20"/>
                <w:szCs w:val="20"/>
                <w:lang w:val="en-AU"/>
              </w:rPr>
              <w:t>cti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s.</w:t>
            </w:r>
          </w:p>
        </w:tc>
        <w:tc>
          <w:tcPr>
            <w:tcW w:w="1275" w:type="dxa"/>
            <w:tcBorders>
              <w:top w:val="single" w:sz="4" w:space="0" w:color="000000"/>
              <w:left w:val="single" w:sz="4" w:space="0" w:color="000000"/>
              <w:bottom w:val="single" w:sz="4" w:space="0" w:color="000000"/>
              <w:right w:val="single" w:sz="4" w:space="0" w:color="000000"/>
            </w:tcBorders>
          </w:tcPr>
          <w:p w14:paraId="261DE8B3"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6474F012"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13A96709"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64E29231"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630F5E68"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5FA5983E"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6ECE61E8"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7E8EE3E2"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4AC956CD"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2913E07F"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7A9842CC" w14:textId="77777777" w:rsidR="007D3AAB" w:rsidRPr="00B873CB" w:rsidRDefault="007D3AAB" w:rsidP="00692475">
            <w:pPr>
              <w:spacing w:before="3" w:line="200" w:lineRule="exact"/>
              <w:rPr>
                <w:rFonts w:asciiTheme="minorHAnsi" w:eastAsiaTheme="minorHAnsi" w:hAnsiTheme="minorHAnsi" w:cstheme="minorHAnsi"/>
                <w:sz w:val="20"/>
                <w:szCs w:val="20"/>
                <w:lang w:val="en-AU"/>
              </w:rPr>
            </w:pPr>
          </w:p>
          <w:p w14:paraId="3E478412" w14:textId="77777777" w:rsidR="007D3AAB" w:rsidRPr="00B873CB" w:rsidRDefault="007D3AAB" w:rsidP="00692475">
            <w:pPr>
              <w:ind w:left="102" w:right="273"/>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SMT and C</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pacing w:val="-1"/>
                <w:sz w:val="20"/>
                <w:szCs w:val="20"/>
                <w:lang w:val="en-AU"/>
              </w:rPr>
              <w:t>un</w:t>
            </w:r>
            <w:r w:rsidRPr="00B873CB">
              <w:rPr>
                <w:rFonts w:asciiTheme="minorHAnsi" w:eastAsia="Calibri" w:hAnsiTheme="minorHAnsi" w:cstheme="minorHAnsi"/>
                <w:sz w:val="20"/>
                <w:szCs w:val="20"/>
                <w:lang w:val="en-AU"/>
              </w:rPr>
              <w:t xml:space="preserve">try </w:t>
            </w:r>
            <w:r w:rsidRPr="00B873CB">
              <w:rPr>
                <w:rFonts w:asciiTheme="minorHAnsi" w:eastAsia="Calibri" w:hAnsiTheme="minorHAnsi" w:cstheme="minorHAnsi"/>
                <w:spacing w:val="1"/>
                <w:sz w:val="20"/>
                <w:szCs w:val="20"/>
                <w:lang w:val="en-AU"/>
              </w:rPr>
              <w:t>D</w:t>
            </w:r>
            <w:r w:rsidRPr="00B873CB">
              <w:rPr>
                <w:rFonts w:asciiTheme="minorHAnsi" w:eastAsia="Calibri" w:hAnsiTheme="minorHAnsi" w:cstheme="minorHAnsi"/>
                <w:sz w:val="20"/>
                <w:szCs w:val="20"/>
                <w:lang w:val="en-AU"/>
              </w:rPr>
              <w:t>ire</w:t>
            </w:r>
            <w:r w:rsidRPr="00B873CB">
              <w:rPr>
                <w:rFonts w:asciiTheme="minorHAnsi" w:eastAsia="Calibri" w:hAnsiTheme="minorHAnsi" w:cstheme="minorHAnsi"/>
                <w:spacing w:val="-2"/>
                <w:sz w:val="20"/>
                <w:szCs w:val="20"/>
                <w:lang w:val="en-AU"/>
              </w:rPr>
              <w:t>c</w:t>
            </w:r>
            <w:r w:rsidRPr="00B873CB">
              <w:rPr>
                <w:rFonts w:asciiTheme="minorHAnsi" w:eastAsia="Calibri" w:hAnsiTheme="minorHAnsi" w:cstheme="minorHAnsi"/>
                <w:sz w:val="20"/>
                <w:szCs w:val="20"/>
                <w:lang w:val="en-AU"/>
              </w:rPr>
              <w:t>t</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r</w:t>
            </w:r>
          </w:p>
        </w:tc>
        <w:tc>
          <w:tcPr>
            <w:tcW w:w="1962" w:type="dxa"/>
            <w:tcBorders>
              <w:top w:val="single" w:sz="4" w:space="0" w:color="000000"/>
              <w:left w:val="single" w:sz="4" w:space="0" w:color="000000"/>
              <w:bottom w:val="single" w:sz="4" w:space="0" w:color="000000"/>
              <w:right w:val="single" w:sz="4" w:space="0" w:color="000000"/>
            </w:tcBorders>
          </w:tcPr>
          <w:p w14:paraId="58A27909"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6C0A2795"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5C9D6CBF"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1E61D1B3"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29B6929A"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1E1EA426"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188C159B"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51259FF1"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2B75C914"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60AFC6A7" w14:textId="77777777" w:rsidR="007D3AAB" w:rsidRPr="00B873CB" w:rsidRDefault="007D3AAB" w:rsidP="00692475">
            <w:pPr>
              <w:spacing w:line="200" w:lineRule="exact"/>
              <w:rPr>
                <w:rFonts w:asciiTheme="minorHAnsi" w:eastAsiaTheme="minorHAnsi" w:hAnsiTheme="minorHAnsi" w:cstheme="minorHAnsi"/>
                <w:sz w:val="20"/>
                <w:szCs w:val="20"/>
                <w:lang w:val="en-AU"/>
              </w:rPr>
            </w:pPr>
          </w:p>
          <w:p w14:paraId="5264CBF5" w14:textId="77777777" w:rsidR="007D3AAB" w:rsidRPr="00B873CB" w:rsidRDefault="007D3AAB" w:rsidP="00692475">
            <w:pPr>
              <w:spacing w:before="12" w:line="260" w:lineRule="exact"/>
              <w:rPr>
                <w:rFonts w:asciiTheme="minorHAnsi" w:eastAsiaTheme="minorHAnsi" w:hAnsiTheme="minorHAnsi" w:cstheme="minorHAnsi"/>
                <w:sz w:val="20"/>
                <w:szCs w:val="20"/>
                <w:lang w:val="en-AU"/>
              </w:rPr>
            </w:pPr>
          </w:p>
          <w:p w14:paraId="7FF1674B" w14:textId="77777777" w:rsidR="007D3AAB" w:rsidRPr="00B873CB" w:rsidRDefault="007D3AAB" w:rsidP="00692475">
            <w:pPr>
              <w:ind w:left="102" w:right="-20"/>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O</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i</w:t>
            </w:r>
            <w:r w:rsidRPr="00B873CB">
              <w:rPr>
                <w:rFonts w:asciiTheme="minorHAnsi" w:eastAsia="Calibri" w:hAnsiTheme="minorHAnsi" w:cstheme="minorHAnsi"/>
                <w:spacing w:val="-1"/>
                <w:sz w:val="20"/>
                <w:szCs w:val="20"/>
                <w:lang w:val="en-AU"/>
              </w:rPr>
              <w:t>n</w:t>
            </w:r>
            <w:r w:rsidRPr="00B873CB">
              <w:rPr>
                <w:rFonts w:asciiTheme="minorHAnsi" w:eastAsia="Calibri" w:hAnsiTheme="minorHAnsi" w:cstheme="minorHAnsi"/>
                <w:sz w:val="20"/>
                <w:szCs w:val="20"/>
                <w:lang w:val="en-AU"/>
              </w:rPr>
              <w:t>g</w:t>
            </w:r>
          </w:p>
        </w:tc>
      </w:tr>
    </w:tbl>
    <w:p w14:paraId="107E2D53" w14:textId="77777777" w:rsidR="00D50F4D" w:rsidRPr="00B873CB" w:rsidRDefault="00D50F4D">
      <w:pPr>
        <w:spacing w:after="160" w:line="259" w:lineRule="auto"/>
        <w:rPr>
          <w:rFonts w:asciiTheme="minorHAnsi" w:hAnsiTheme="minorHAnsi" w:cstheme="minorHAnsi"/>
          <w:sz w:val="20"/>
          <w:szCs w:val="20"/>
        </w:rPr>
      </w:pPr>
    </w:p>
    <w:p w14:paraId="0EEEAB50" w14:textId="77777777" w:rsidR="001A60A3" w:rsidRDefault="001A60A3">
      <w:r>
        <w:br w:type="page"/>
      </w:r>
    </w:p>
    <w:tbl>
      <w:tblPr>
        <w:tblStyle w:val="TableGrid"/>
        <w:tblW w:w="9895" w:type="dxa"/>
        <w:tblLook w:val="04A0" w:firstRow="1" w:lastRow="0" w:firstColumn="1" w:lastColumn="0" w:noHBand="0" w:noVBand="1"/>
      </w:tblPr>
      <w:tblGrid>
        <w:gridCol w:w="9895"/>
      </w:tblGrid>
      <w:tr w:rsidR="00CD394D" w:rsidRPr="00B873CB" w14:paraId="19D007C9" w14:textId="77777777" w:rsidTr="001A60A3">
        <w:tc>
          <w:tcPr>
            <w:tcW w:w="9895" w:type="dxa"/>
            <w:shd w:val="clear" w:color="auto" w:fill="FF0000"/>
          </w:tcPr>
          <w:p w14:paraId="5B67024C" w14:textId="22D2E02C" w:rsidR="00CD394D" w:rsidRPr="00B873CB" w:rsidRDefault="00CD394D" w:rsidP="00CD394D">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1</w:t>
            </w:r>
            <w:r w:rsidR="00A83FD4" w:rsidRPr="00B873CB">
              <w:rPr>
                <w:rFonts w:asciiTheme="minorHAnsi" w:hAnsiTheme="minorHAnsi" w:cstheme="minorHAnsi"/>
                <w:b/>
                <w:color w:val="FFFFFF" w:themeColor="background1"/>
                <w:sz w:val="20"/>
                <w:szCs w:val="20"/>
              </w:rPr>
              <w:t>2</w:t>
            </w:r>
            <w:r w:rsidRPr="00B873CB">
              <w:rPr>
                <w:rFonts w:asciiTheme="minorHAnsi" w:hAnsiTheme="minorHAnsi" w:cstheme="minorHAnsi"/>
                <w:b/>
                <w:color w:val="FFFFFF" w:themeColor="background1"/>
                <w:sz w:val="20"/>
                <w:szCs w:val="20"/>
              </w:rPr>
              <w:t xml:space="preserve"> – Motor vehicle accidents in program countries</w:t>
            </w:r>
          </w:p>
        </w:tc>
      </w:tr>
    </w:tbl>
    <w:p w14:paraId="5CC76C41" w14:textId="77777777" w:rsidR="00CD394D" w:rsidRPr="00B873CB" w:rsidRDefault="00CD394D">
      <w:pPr>
        <w:rPr>
          <w:rFonts w:asciiTheme="minorHAnsi" w:hAnsiTheme="minorHAnsi" w:cstheme="minorHAnsi"/>
          <w:sz w:val="20"/>
          <w:szCs w:val="20"/>
        </w:rPr>
      </w:pPr>
    </w:p>
    <w:p w14:paraId="6990E954" w14:textId="77777777" w:rsidR="005F64FA" w:rsidRPr="00B873CB" w:rsidRDefault="005F64FA" w:rsidP="005F64FA">
      <w:pPr>
        <w:spacing w:after="120"/>
        <w:rPr>
          <w:rFonts w:asciiTheme="minorHAnsi" w:hAnsiTheme="minorHAnsi" w:cstheme="minorHAnsi"/>
          <w:b/>
          <w:sz w:val="20"/>
          <w:szCs w:val="20"/>
        </w:rPr>
      </w:pPr>
      <w:r w:rsidRPr="00B873CB">
        <w:rPr>
          <w:rFonts w:asciiTheme="minorHAnsi" w:hAnsiTheme="minorHAnsi" w:cstheme="minorHAnsi"/>
          <w:b/>
          <w:sz w:val="20"/>
          <w:szCs w:val="20"/>
        </w:rPr>
        <w:t xml:space="preserve">Summary across the </w:t>
      </w:r>
      <w:r w:rsidR="00E328C9" w:rsidRPr="00B873CB">
        <w:rPr>
          <w:rFonts w:asciiTheme="minorHAnsi" w:hAnsiTheme="minorHAnsi" w:cstheme="minorHAnsi"/>
          <w:b/>
          <w:sz w:val="20"/>
          <w:szCs w:val="20"/>
        </w:rPr>
        <w:t>four</w:t>
      </w:r>
      <w:r w:rsidRPr="00B873CB">
        <w:rPr>
          <w:rFonts w:asciiTheme="minorHAnsi" w:hAnsiTheme="minorHAnsi" w:cstheme="minorHAnsi"/>
          <w:b/>
          <w:sz w:val="20"/>
          <w:szCs w:val="20"/>
        </w:rPr>
        <w:t xml:space="preserve"> country offices who reported this risk (Cambodia, Laos, PNG &amp; Vietnam)</w:t>
      </w:r>
    </w:p>
    <w:tbl>
      <w:tblPr>
        <w:tblStyle w:val="TableGrid"/>
        <w:tblW w:w="9895" w:type="dxa"/>
        <w:tblLook w:val="04A0" w:firstRow="1" w:lastRow="0" w:firstColumn="1" w:lastColumn="0" w:noHBand="0" w:noVBand="1"/>
      </w:tblPr>
      <w:tblGrid>
        <w:gridCol w:w="3681"/>
        <w:gridCol w:w="731"/>
        <w:gridCol w:w="1679"/>
        <w:gridCol w:w="1610"/>
        <w:gridCol w:w="2194"/>
      </w:tblGrid>
      <w:tr w:rsidR="00C143FC" w:rsidRPr="00B873CB" w14:paraId="06DB7827" w14:textId="77777777" w:rsidTr="001A60A3">
        <w:trPr>
          <w:trHeight w:val="340"/>
        </w:trPr>
        <w:tc>
          <w:tcPr>
            <w:tcW w:w="3681" w:type="dxa"/>
            <w:shd w:val="clear" w:color="auto" w:fill="D9D9D9" w:themeFill="background1" w:themeFillShade="D9"/>
            <w:vAlign w:val="center"/>
          </w:tcPr>
          <w:p w14:paraId="7754350C" w14:textId="77777777" w:rsidR="00C143FC" w:rsidRPr="00B873CB" w:rsidRDefault="00C143FC" w:rsidP="0022762C">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5"/>
                <w:sz w:val="20"/>
                <w:szCs w:val="20"/>
                <w:lang w:val="en-AU"/>
              </w:rPr>
              <w:t>Des</w:t>
            </w:r>
            <w:r w:rsidRPr="00B873CB">
              <w:rPr>
                <w:rFonts w:asciiTheme="minorHAnsi" w:eastAsia="Calibri" w:hAnsiTheme="minorHAnsi" w:cstheme="minorHAnsi"/>
                <w:b/>
                <w:bCs/>
                <w:spacing w:val="-1"/>
                <w:position w:val="-5"/>
                <w:sz w:val="20"/>
                <w:szCs w:val="20"/>
                <w:lang w:val="en-AU"/>
              </w:rPr>
              <w:t>c</w:t>
            </w:r>
            <w:r w:rsidRPr="00B873CB">
              <w:rPr>
                <w:rFonts w:asciiTheme="minorHAnsi" w:eastAsia="Calibri" w:hAnsiTheme="minorHAnsi" w:cstheme="minorHAnsi"/>
                <w:b/>
                <w:bCs/>
                <w:spacing w:val="1"/>
                <w:position w:val="-5"/>
                <w:sz w:val="20"/>
                <w:szCs w:val="20"/>
                <w:lang w:val="en-AU"/>
              </w:rPr>
              <w:t>ri</w:t>
            </w:r>
            <w:r w:rsidRPr="00B873CB">
              <w:rPr>
                <w:rFonts w:asciiTheme="minorHAnsi" w:eastAsia="Calibri" w:hAnsiTheme="minorHAnsi" w:cstheme="minorHAnsi"/>
                <w:b/>
                <w:bCs/>
                <w:spacing w:val="-1"/>
                <w:position w:val="-5"/>
                <w:sz w:val="20"/>
                <w:szCs w:val="20"/>
                <w:lang w:val="en-AU"/>
              </w:rPr>
              <w:t>p</w:t>
            </w:r>
            <w:r w:rsidRPr="00B873CB">
              <w:rPr>
                <w:rFonts w:asciiTheme="minorHAnsi" w:eastAsia="Calibri" w:hAnsiTheme="minorHAnsi" w:cstheme="minorHAnsi"/>
                <w:b/>
                <w:bCs/>
                <w:spacing w:val="-2"/>
                <w:position w:val="-5"/>
                <w:sz w:val="20"/>
                <w:szCs w:val="20"/>
                <w:lang w:val="en-AU"/>
              </w:rPr>
              <w:t>t</w:t>
            </w:r>
            <w:r w:rsidRPr="00B873CB">
              <w:rPr>
                <w:rFonts w:asciiTheme="minorHAnsi" w:eastAsia="Calibri" w:hAnsiTheme="minorHAnsi" w:cstheme="minorHAnsi"/>
                <w:b/>
                <w:bCs/>
                <w:spacing w:val="1"/>
                <w:position w:val="-5"/>
                <w:sz w:val="20"/>
                <w:szCs w:val="20"/>
                <w:lang w:val="en-AU"/>
              </w:rPr>
              <w:t>i</w:t>
            </w:r>
            <w:r w:rsidRPr="00B873CB">
              <w:rPr>
                <w:rFonts w:asciiTheme="minorHAnsi" w:eastAsia="Calibri" w:hAnsiTheme="minorHAnsi" w:cstheme="minorHAnsi"/>
                <w:b/>
                <w:bCs/>
                <w:spacing w:val="-1"/>
                <w:position w:val="-5"/>
                <w:sz w:val="20"/>
                <w:szCs w:val="20"/>
                <w:lang w:val="en-AU"/>
              </w:rPr>
              <w:t>o</w:t>
            </w:r>
            <w:r w:rsidRPr="00B873CB">
              <w:rPr>
                <w:rFonts w:asciiTheme="minorHAnsi" w:eastAsia="Calibri" w:hAnsiTheme="minorHAnsi" w:cstheme="minorHAnsi"/>
                <w:b/>
                <w:bCs/>
                <w:position w:val="-5"/>
                <w:sz w:val="20"/>
                <w:szCs w:val="20"/>
                <w:lang w:val="en-AU"/>
              </w:rPr>
              <w:t>n</w:t>
            </w:r>
            <w:r w:rsidRPr="00B873CB">
              <w:rPr>
                <w:rFonts w:asciiTheme="minorHAnsi" w:eastAsia="Calibri" w:hAnsiTheme="minorHAnsi" w:cstheme="minorHAnsi"/>
                <w:b/>
                <w:bCs/>
                <w:spacing w:val="-1"/>
                <w:position w:val="-5"/>
                <w:sz w:val="20"/>
                <w:szCs w:val="20"/>
                <w:lang w:val="en-AU"/>
              </w:rPr>
              <w:t xml:space="preserve"> o</w:t>
            </w:r>
            <w:r w:rsidRPr="00B873CB">
              <w:rPr>
                <w:rFonts w:asciiTheme="minorHAnsi" w:eastAsia="Calibri" w:hAnsiTheme="minorHAnsi" w:cstheme="minorHAnsi"/>
                <w:b/>
                <w:bCs/>
                <w:position w:val="-5"/>
                <w:sz w:val="20"/>
                <w:szCs w:val="20"/>
                <w:lang w:val="en-AU"/>
              </w:rPr>
              <w:t>f E</w:t>
            </w:r>
            <w:r w:rsidRPr="00B873CB">
              <w:rPr>
                <w:rFonts w:asciiTheme="minorHAnsi" w:eastAsia="Calibri" w:hAnsiTheme="minorHAnsi" w:cstheme="minorHAnsi"/>
                <w:b/>
                <w:bCs/>
                <w:spacing w:val="2"/>
                <w:position w:val="-5"/>
                <w:sz w:val="20"/>
                <w:szCs w:val="20"/>
                <w:lang w:val="en-AU"/>
              </w:rPr>
              <w:t>v</w:t>
            </w:r>
            <w:r w:rsidRPr="00B873CB">
              <w:rPr>
                <w:rFonts w:asciiTheme="minorHAnsi" w:eastAsia="Calibri" w:hAnsiTheme="minorHAnsi" w:cstheme="minorHAnsi"/>
                <w:b/>
                <w:bCs/>
                <w:spacing w:val="-1"/>
                <w:position w:val="-5"/>
                <w:sz w:val="20"/>
                <w:szCs w:val="20"/>
                <w:lang w:val="en-AU"/>
              </w:rPr>
              <w:t>en</w:t>
            </w:r>
            <w:r w:rsidRPr="00B873CB">
              <w:rPr>
                <w:rFonts w:asciiTheme="minorHAnsi" w:eastAsia="Calibri" w:hAnsiTheme="minorHAnsi" w:cstheme="minorHAnsi"/>
                <w:b/>
                <w:bCs/>
                <w:position w:val="-5"/>
                <w:sz w:val="20"/>
                <w:szCs w:val="20"/>
                <w:lang w:val="en-AU"/>
              </w:rPr>
              <w:t>t</w:t>
            </w:r>
          </w:p>
        </w:tc>
        <w:tc>
          <w:tcPr>
            <w:tcW w:w="6214" w:type="dxa"/>
            <w:gridSpan w:val="4"/>
            <w:shd w:val="clear" w:color="auto" w:fill="D9D9D9" w:themeFill="background1" w:themeFillShade="D9"/>
            <w:vAlign w:val="center"/>
          </w:tcPr>
          <w:p w14:paraId="7483FF06" w14:textId="77777777" w:rsidR="00C143FC" w:rsidRPr="00B873CB" w:rsidRDefault="00C143FC" w:rsidP="0022762C">
            <w:pPr>
              <w:spacing w:before="60" w:after="60"/>
              <w:jc w:val="center"/>
              <w:rPr>
                <w:rFonts w:asciiTheme="minorHAnsi" w:eastAsia="Calibri" w:hAnsiTheme="minorHAnsi" w:cstheme="minorHAnsi"/>
                <w:b/>
                <w:bCs/>
                <w:position w:val="-5"/>
                <w:sz w:val="20"/>
                <w:szCs w:val="20"/>
                <w:lang w:val="en-AU"/>
              </w:rPr>
            </w:pPr>
            <w:r w:rsidRPr="00B873CB">
              <w:rPr>
                <w:rFonts w:asciiTheme="minorHAnsi" w:eastAsia="Calibri" w:hAnsiTheme="minorHAnsi" w:cstheme="minorHAnsi"/>
                <w:b/>
                <w:bCs/>
                <w:position w:val="-5"/>
                <w:sz w:val="20"/>
                <w:szCs w:val="20"/>
                <w:lang w:val="en-AU"/>
              </w:rPr>
              <w:t>Describe Consequences of event occurring</w:t>
            </w:r>
          </w:p>
        </w:tc>
      </w:tr>
      <w:tr w:rsidR="00C143FC" w:rsidRPr="00B873CB" w14:paraId="4747D5C5" w14:textId="77777777" w:rsidTr="001A60A3">
        <w:trPr>
          <w:trHeight w:val="340"/>
        </w:trPr>
        <w:tc>
          <w:tcPr>
            <w:tcW w:w="3681" w:type="dxa"/>
            <w:vAlign w:val="center"/>
          </w:tcPr>
          <w:p w14:paraId="2C9D2418" w14:textId="77777777" w:rsidR="00C143FC" w:rsidRPr="00B873CB" w:rsidRDefault="00C143FC" w:rsidP="00C143FC">
            <w:pPr>
              <w:spacing w:before="60" w:after="60"/>
              <w:ind w:right="-20"/>
              <w:rPr>
                <w:rFonts w:asciiTheme="minorHAnsi" w:eastAsia="Calibri" w:hAnsiTheme="minorHAnsi" w:cstheme="minorHAnsi"/>
                <w:sz w:val="20"/>
                <w:szCs w:val="20"/>
                <w:lang w:val="en-AU"/>
              </w:rPr>
            </w:pPr>
            <w:r w:rsidRPr="00B873CB">
              <w:rPr>
                <w:rFonts w:asciiTheme="minorHAnsi" w:eastAsia="Calibri" w:hAnsiTheme="minorHAnsi" w:cstheme="minorHAnsi"/>
                <w:bCs/>
                <w:sz w:val="20"/>
                <w:szCs w:val="20"/>
                <w:lang w:val="en-AU"/>
              </w:rPr>
              <w:t>Major accidents e.g. vehicle or UXO (unexploded ordinance) explosions.</w:t>
            </w:r>
          </w:p>
        </w:tc>
        <w:tc>
          <w:tcPr>
            <w:tcW w:w="6214" w:type="dxa"/>
            <w:gridSpan w:val="4"/>
            <w:vAlign w:val="center"/>
          </w:tcPr>
          <w:p w14:paraId="237E81D7" w14:textId="2C9176A8" w:rsidR="00C143FC" w:rsidRPr="00B873CB" w:rsidRDefault="00C143FC" w:rsidP="0022762C">
            <w:pPr>
              <w:spacing w:before="60" w:after="60"/>
              <w:ind w:right="599"/>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Significant injury or loss of life is likely and insurance coverage may not be sufficient to cover costs.</w:t>
            </w:r>
            <w:r w:rsidR="00B873CB">
              <w:rPr>
                <w:rFonts w:asciiTheme="minorHAnsi" w:eastAsia="Calibri" w:hAnsiTheme="minorHAnsi" w:cstheme="minorHAnsi"/>
                <w:sz w:val="20"/>
                <w:szCs w:val="20"/>
                <w:lang w:val="en-AU"/>
              </w:rPr>
              <w:t xml:space="preserve"> </w:t>
            </w:r>
          </w:p>
        </w:tc>
      </w:tr>
      <w:tr w:rsidR="00C143FC" w:rsidRPr="00B873CB" w14:paraId="02B2127C" w14:textId="77777777" w:rsidTr="001A60A3">
        <w:trPr>
          <w:trHeight w:val="340"/>
        </w:trPr>
        <w:tc>
          <w:tcPr>
            <w:tcW w:w="4412" w:type="dxa"/>
            <w:gridSpan w:val="2"/>
            <w:shd w:val="clear" w:color="auto" w:fill="D9D9D9" w:themeFill="background1" w:themeFillShade="D9"/>
            <w:vAlign w:val="center"/>
          </w:tcPr>
          <w:p w14:paraId="29E0B70B" w14:textId="77777777" w:rsidR="00C143FC" w:rsidRPr="00B873CB" w:rsidRDefault="00C143FC" w:rsidP="0022762C">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6"/>
                <w:sz w:val="20"/>
                <w:szCs w:val="20"/>
                <w:lang w:val="en-AU"/>
              </w:rPr>
              <w:t>R</w:t>
            </w:r>
            <w:r w:rsidRPr="00B873CB">
              <w:rPr>
                <w:rFonts w:asciiTheme="minorHAnsi" w:eastAsia="Calibri" w:hAnsiTheme="minorHAnsi" w:cstheme="minorHAnsi"/>
                <w:b/>
                <w:bCs/>
                <w:spacing w:val="1"/>
                <w:position w:val="-6"/>
                <w:sz w:val="20"/>
                <w:szCs w:val="20"/>
                <w:lang w:val="en-AU"/>
              </w:rPr>
              <w:t>i</w:t>
            </w:r>
            <w:r w:rsidRPr="00B873CB">
              <w:rPr>
                <w:rFonts w:asciiTheme="minorHAnsi" w:eastAsia="Calibri" w:hAnsiTheme="minorHAnsi" w:cstheme="minorHAnsi"/>
                <w:b/>
                <w:bCs/>
                <w:position w:val="-6"/>
                <w:sz w:val="20"/>
                <w:szCs w:val="20"/>
                <w:lang w:val="en-AU"/>
              </w:rPr>
              <w:t>sk</w:t>
            </w:r>
            <w:r w:rsidRPr="00B873CB">
              <w:rPr>
                <w:rFonts w:asciiTheme="minorHAnsi" w:eastAsia="Calibri" w:hAnsiTheme="minorHAnsi" w:cstheme="minorHAnsi"/>
                <w:b/>
                <w:bCs/>
                <w:spacing w:val="-3"/>
                <w:position w:val="-6"/>
                <w:sz w:val="20"/>
                <w:szCs w:val="20"/>
                <w:lang w:val="en-AU"/>
              </w:rPr>
              <w:t xml:space="preserve"> </w:t>
            </w:r>
            <w:r w:rsidRPr="00B873CB">
              <w:rPr>
                <w:rFonts w:asciiTheme="minorHAnsi" w:eastAsia="Calibri" w:hAnsiTheme="minorHAnsi" w:cstheme="minorHAnsi"/>
                <w:b/>
                <w:bCs/>
                <w:spacing w:val="1"/>
                <w:position w:val="-6"/>
                <w:sz w:val="20"/>
                <w:szCs w:val="20"/>
                <w:lang w:val="en-AU"/>
              </w:rPr>
              <w:t>C</w:t>
            </w:r>
            <w:r w:rsidRPr="00B873CB">
              <w:rPr>
                <w:rFonts w:asciiTheme="minorHAnsi" w:eastAsia="Calibri" w:hAnsiTheme="minorHAnsi" w:cstheme="minorHAnsi"/>
                <w:b/>
                <w:bCs/>
                <w:spacing w:val="-1"/>
                <w:position w:val="-6"/>
                <w:sz w:val="20"/>
                <w:szCs w:val="20"/>
                <w:lang w:val="en-AU"/>
              </w:rPr>
              <w:t>a</w:t>
            </w:r>
            <w:r w:rsidRPr="00B873CB">
              <w:rPr>
                <w:rFonts w:asciiTheme="minorHAnsi" w:eastAsia="Calibri" w:hAnsiTheme="minorHAnsi" w:cstheme="minorHAnsi"/>
                <w:b/>
                <w:bCs/>
                <w:position w:val="-6"/>
                <w:sz w:val="20"/>
                <w:szCs w:val="20"/>
                <w:lang w:val="en-AU"/>
              </w:rPr>
              <w:t>teg</w:t>
            </w:r>
            <w:r w:rsidRPr="00B873CB">
              <w:rPr>
                <w:rFonts w:asciiTheme="minorHAnsi" w:eastAsia="Calibri" w:hAnsiTheme="minorHAnsi" w:cstheme="minorHAnsi"/>
                <w:b/>
                <w:bCs/>
                <w:spacing w:val="-3"/>
                <w:position w:val="-6"/>
                <w:sz w:val="20"/>
                <w:szCs w:val="20"/>
                <w:lang w:val="en-AU"/>
              </w:rPr>
              <w:t>o</w:t>
            </w:r>
            <w:r w:rsidRPr="00B873CB">
              <w:rPr>
                <w:rFonts w:asciiTheme="minorHAnsi" w:eastAsia="Calibri" w:hAnsiTheme="minorHAnsi" w:cstheme="minorHAnsi"/>
                <w:b/>
                <w:bCs/>
                <w:spacing w:val="1"/>
                <w:position w:val="-6"/>
                <w:sz w:val="20"/>
                <w:szCs w:val="20"/>
                <w:lang w:val="en-AU"/>
              </w:rPr>
              <w:t>r</w:t>
            </w:r>
            <w:r w:rsidRPr="00B873CB">
              <w:rPr>
                <w:rFonts w:asciiTheme="minorHAnsi" w:eastAsia="Calibri" w:hAnsiTheme="minorHAnsi" w:cstheme="minorHAnsi"/>
                <w:b/>
                <w:bCs/>
                <w:position w:val="-6"/>
                <w:sz w:val="20"/>
                <w:szCs w:val="20"/>
                <w:lang w:val="en-AU"/>
              </w:rPr>
              <w:t>y</w:t>
            </w:r>
          </w:p>
        </w:tc>
        <w:tc>
          <w:tcPr>
            <w:tcW w:w="1679" w:type="dxa"/>
            <w:shd w:val="clear" w:color="auto" w:fill="D9D9D9" w:themeFill="background1" w:themeFillShade="D9"/>
            <w:vAlign w:val="center"/>
          </w:tcPr>
          <w:p w14:paraId="2CDAD79F" w14:textId="77777777" w:rsidR="00C143FC" w:rsidRPr="00B873CB" w:rsidRDefault="00C143FC" w:rsidP="0022762C">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Consequence rating</w:t>
            </w:r>
          </w:p>
        </w:tc>
        <w:tc>
          <w:tcPr>
            <w:tcW w:w="1610" w:type="dxa"/>
            <w:shd w:val="clear" w:color="auto" w:fill="D9D9D9" w:themeFill="background1" w:themeFillShade="D9"/>
            <w:vAlign w:val="center"/>
          </w:tcPr>
          <w:p w14:paraId="628EB232" w14:textId="77777777" w:rsidR="00C143FC" w:rsidRPr="00B873CB" w:rsidRDefault="00C143FC" w:rsidP="0022762C">
            <w:pPr>
              <w:spacing w:before="60" w:after="60"/>
              <w:ind w:left="-4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Likelihood Rating</w:t>
            </w:r>
          </w:p>
        </w:tc>
        <w:tc>
          <w:tcPr>
            <w:tcW w:w="2194" w:type="dxa"/>
            <w:shd w:val="clear" w:color="auto" w:fill="D9D9D9" w:themeFill="background1" w:themeFillShade="D9"/>
            <w:vAlign w:val="center"/>
          </w:tcPr>
          <w:p w14:paraId="1757144A" w14:textId="77777777" w:rsidR="00C143FC" w:rsidRPr="00B873CB" w:rsidRDefault="00C143FC" w:rsidP="0022762C">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Risk Rating</w:t>
            </w:r>
          </w:p>
        </w:tc>
      </w:tr>
      <w:tr w:rsidR="00C143FC" w:rsidRPr="00B873CB" w14:paraId="7BE7BB2C" w14:textId="77777777" w:rsidTr="001A60A3">
        <w:trPr>
          <w:trHeight w:val="340"/>
        </w:trPr>
        <w:tc>
          <w:tcPr>
            <w:tcW w:w="4412" w:type="dxa"/>
            <w:gridSpan w:val="2"/>
          </w:tcPr>
          <w:p w14:paraId="047BC9FC" w14:textId="77777777" w:rsidR="00C143FC" w:rsidRPr="00B873CB" w:rsidRDefault="00C143FC" w:rsidP="0022762C">
            <w:pPr>
              <w:spacing w:before="60" w:after="60"/>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People &amp; OHS</w:t>
            </w:r>
          </w:p>
        </w:tc>
        <w:tc>
          <w:tcPr>
            <w:tcW w:w="1679" w:type="dxa"/>
            <w:vAlign w:val="center"/>
          </w:tcPr>
          <w:p w14:paraId="1C007F19" w14:textId="77777777" w:rsidR="00C143FC" w:rsidRPr="00B873CB" w:rsidRDefault="00C143FC" w:rsidP="0022762C">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Moderate</w:t>
            </w:r>
          </w:p>
        </w:tc>
        <w:tc>
          <w:tcPr>
            <w:tcW w:w="1610" w:type="dxa"/>
            <w:vAlign w:val="center"/>
          </w:tcPr>
          <w:p w14:paraId="5A18B58B" w14:textId="77777777" w:rsidR="00C143FC" w:rsidRPr="00B873CB" w:rsidRDefault="00C143FC" w:rsidP="0022762C">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Likely</w:t>
            </w:r>
          </w:p>
        </w:tc>
        <w:tc>
          <w:tcPr>
            <w:tcW w:w="2194" w:type="dxa"/>
            <w:vAlign w:val="center"/>
          </w:tcPr>
          <w:p w14:paraId="00F96D6E" w14:textId="77777777" w:rsidR="00C143FC" w:rsidRPr="00B873CB" w:rsidRDefault="00C143FC" w:rsidP="0022762C">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Moderate</w:t>
            </w:r>
          </w:p>
        </w:tc>
      </w:tr>
      <w:tr w:rsidR="00C143FC" w:rsidRPr="00B873CB" w14:paraId="3AAC71C7" w14:textId="77777777" w:rsidTr="001A60A3">
        <w:trPr>
          <w:trHeight w:val="340"/>
        </w:trPr>
        <w:tc>
          <w:tcPr>
            <w:tcW w:w="9895" w:type="dxa"/>
            <w:gridSpan w:val="5"/>
            <w:shd w:val="clear" w:color="auto" w:fill="D9D9D9" w:themeFill="background1" w:themeFillShade="D9"/>
            <w:vAlign w:val="center"/>
          </w:tcPr>
          <w:p w14:paraId="04047941" w14:textId="77777777" w:rsidR="00C143FC" w:rsidRPr="00B873CB" w:rsidRDefault="00C143FC" w:rsidP="0022762C">
            <w:pPr>
              <w:spacing w:before="60" w:after="60"/>
              <w:jc w:val="center"/>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Risk mitigation strategy &amp; measures in place to minimize risk</w:t>
            </w:r>
          </w:p>
        </w:tc>
      </w:tr>
      <w:tr w:rsidR="00C143FC" w:rsidRPr="00B873CB" w14:paraId="7FA136DF" w14:textId="77777777" w:rsidTr="001A60A3">
        <w:trPr>
          <w:trHeight w:val="340"/>
        </w:trPr>
        <w:tc>
          <w:tcPr>
            <w:tcW w:w="9895" w:type="dxa"/>
            <w:gridSpan w:val="5"/>
          </w:tcPr>
          <w:p w14:paraId="0495BDDB" w14:textId="77777777" w:rsidR="00C143FC" w:rsidRPr="00B873CB" w:rsidRDefault="00C143FC" w:rsidP="0022762C">
            <w:pPr>
              <w:spacing w:before="60" w:after="60"/>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Motor vehicles and motorcycles are properly serviced. Adequate insurance policies in place. Ensure awareness training is conducted for all staff.</w:t>
            </w:r>
          </w:p>
        </w:tc>
      </w:tr>
    </w:tbl>
    <w:p w14:paraId="66C311AE" w14:textId="77777777" w:rsidR="00C143FC" w:rsidRPr="00B873CB" w:rsidRDefault="00C143FC" w:rsidP="00C143FC">
      <w:pPr>
        <w:spacing w:before="120" w:after="120"/>
        <w:rPr>
          <w:rFonts w:asciiTheme="minorHAnsi" w:hAnsiTheme="minorHAnsi" w:cstheme="minorHAnsi"/>
          <w:sz w:val="20"/>
          <w:szCs w:val="20"/>
        </w:rPr>
      </w:pPr>
      <w:r w:rsidRPr="00B873CB">
        <w:rPr>
          <w:rFonts w:asciiTheme="minorHAnsi" w:hAnsiTheme="minorHAnsi" w:cstheme="minorHAnsi"/>
          <w:b/>
          <w:sz w:val="20"/>
          <w:szCs w:val="20"/>
        </w:rPr>
        <w:t>Cambodia</w:t>
      </w:r>
    </w:p>
    <w:tbl>
      <w:tblPr>
        <w:tblStyle w:val="TableGrid"/>
        <w:tblW w:w="9895" w:type="dxa"/>
        <w:tblLook w:val="04A0" w:firstRow="1" w:lastRow="0" w:firstColumn="1" w:lastColumn="0" w:noHBand="0" w:noVBand="1"/>
      </w:tblPr>
      <w:tblGrid>
        <w:gridCol w:w="2761"/>
        <w:gridCol w:w="1651"/>
        <w:gridCol w:w="1395"/>
        <w:gridCol w:w="284"/>
        <w:gridCol w:w="1610"/>
        <w:gridCol w:w="2194"/>
      </w:tblGrid>
      <w:tr w:rsidR="00DC1271" w:rsidRPr="00B873CB" w14:paraId="5833C896" w14:textId="77777777" w:rsidTr="001A60A3">
        <w:trPr>
          <w:trHeight w:val="340"/>
        </w:trPr>
        <w:tc>
          <w:tcPr>
            <w:tcW w:w="2761" w:type="dxa"/>
            <w:shd w:val="clear" w:color="auto" w:fill="D9D9D9" w:themeFill="background1" w:themeFillShade="D9"/>
            <w:vAlign w:val="center"/>
          </w:tcPr>
          <w:p w14:paraId="648A2609" w14:textId="77777777" w:rsidR="00DC1271" w:rsidRPr="00B873CB" w:rsidRDefault="00DC1271" w:rsidP="00DC1271">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5"/>
                <w:sz w:val="20"/>
                <w:szCs w:val="20"/>
                <w:lang w:val="en-AU"/>
              </w:rPr>
              <w:t>Des</w:t>
            </w:r>
            <w:r w:rsidRPr="00B873CB">
              <w:rPr>
                <w:rFonts w:asciiTheme="minorHAnsi" w:eastAsia="Calibri" w:hAnsiTheme="minorHAnsi" w:cstheme="minorHAnsi"/>
                <w:b/>
                <w:bCs/>
                <w:spacing w:val="-1"/>
                <w:position w:val="-5"/>
                <w:sz w:val="20"/>
                <w:szCs w:val="20"/>
                <w:lang w:val="en-AU"/>
              </w:rPr>
              <w:t>c</w:t>
            </w:r>
            <w:r w:rsidRPr="00B873CB">
              <w:rPr>
                <w:rFonts w:asciiTheme="minorHAnsi" w:eastAsia="Calibri" w:hAnsiTheme="minorHAnsi" w:cstheme="minorHAnsi"/>
                <w:b/>
                <w:bCs/>
                <w:spacing w:val="1"/>
                <w:position w:val="-5"/>
                <w:sz w:val="20"/>
                <w:szCs w:val="20"/>
                <w:lang w:val="en-AU"/>
              </w:rPr>
              <w:t>ri</w:t>
            </w:r>
            <w:r w:rsidRPr="00B873CB">
              <w:rPr>
                <w:rFonts w:asciiTheme="minorHAnsi" w:eastAsia="Calibri" w:hAnsiTheme="minorHAnsi" w:cstheme="minorHAnsi"/>
                <w:b/>
                <w:bCs/>
                <w:spacing w:val="-1"/>
                <w:position w:val="-5"/>
                <w:sz w:val="20"/>
                <w:szCs w:val="20"/>
                <w:lang w:val="en-AU"/>
              </w:rPr>
              <w:t>p</w:t>
            </w:r>
            <w:r w:rsidRPr="00B873CB">
              <w:rPr>
                <w:rFonts w:asciiTheme="minorHAnsi" w:eastAsia="Calibri" w:hAnsiTheme="minorHAnsi" w:cstheme="minorHAnsi"/>
                <w:b/>
                <w:bCs/>
                <w:spacing w:val="-2"/>
                <w:position w:val="-5"/>
                <w:sz w:val="20"/>
                <w:szCs w:val="20"/>
                <w:lang w:val="en-AU"/>
              </w:rPr>
              <w:t>t</w:t>
            </w:r>
            <w:r w:rsidRPr="00B873CB">
              <w:rPr>
                <w:rFonts w:asciiTheme="minorHAnsi" w:eastAsia="Calibri" w:hAnsiTheme="minorHAnsi" w:cstheme="minorHAnsi"/>
                <w:b/>
                <w:bCs/>
                <w:spacing w:val="1"/>
                <w:position w:val="-5"/>
                <w:sz w:val="20"/>
                <w:szCs w:val="20"/>
                <w:lang w:val="en-AU"/>
              </w:rPr>
              <w:t>i</w:t>
            </w:r>
            <w:r w:rsidRPr="00B873CB">
              <w:rPr>
                <w:rFonts w:asciiTheme="minorHAnsi" w:eastAsia="Calibri" w:hAnsiTheme="minorHAnsi" w:cstheme="minorHAnsi"/>
                <w:b/>
                <w:bCs/>
                <w:spacing w:val="-1"/>
                <w:position w:val="-5"/>
                <w:sz w:val="20"/>
                <w:szCs w:val="20"/>
                <w:lang w:val="en-AU"/>
              </w:rPr>
              <w:t>o</w:t>
            </w:r>
            <w:r w:rsidRPr="00B873CB">
              <w:rPr>
                <w:rFonts w:asciiTheme="minorHAnsi" w:eastAsia="Calibri" w:hAnsiTheme="minorHAnsi" w:cstheme="minorHAnsi"/>
                <w:b/>
                <w:bCs/>
                <w:position w:val="-5"/>
                <w:sz w:val="20"/>
                <w:szCs w:val="20"/>
                <w:lang w:val="en-AU"/>
              </w:rPr>
              <w:t>n</w:t>
            </w:r>
            <w:r w:rsidRPr="00B873CB">
              <w:rPr>
                <w:rFonts w:asciiTheme="minorHAnsi" w:eastAsia="Calibri" w:hAnsiTheme="minorHAnsi" w:cstheme="minorHAnsi"/>
                <w:b/>
                <w:bCs/>
                <w:spacing w:val="-1"/>
                <w:position w:val="-5"/>
                <w:sz w:val="20"/>
                <w:szCs w:val="20"/>
                <w:lang w:val="en-AU"/>
              </w:rPr>
              <w:t xml:space="preserve"> o</w:t>
            </w:r>
            <w:r w:rsidRPr="00B873CB">
              <w:rPr>
                <w:rFonts w:asciiTheme="minorHAnsi" w:eastAsia="Calibri" w:hAnsiTheme="minorHAnsi" w:cstheme="minorHAnsi"/>
                <w:b/>
                <w:bCs/>
                <w:position w:val="-5"/>
                <w:sz w:val="20"/>
                <w:szCs w:val="20"/>
                <w:lang w:val="en-AU"/>
              </w:rPr>
              <w:t>f E</w:t>
            </w:r>
            <w:r w:rsidRPr="00B873CB">
              <w:rPr>
                <w:rFonts w:asciiTheme="minorHAnsi" w:eastAsia="Calibri" w:hAnsiTheme="minorHAnsi" w:cstheme="minorHAnsi"/>
                <w:b/>
                <w:bCs/>
                <w:spacing w:val="2"/>
                <w:position w:val="-5"/>
                <w:sz w:val="20"/>
                <w:szCs w:val="20"/>
                <w:lang w:val="en-AU"/>
              </w:rPr>
              <w:t>v</w:t>
            </w:r>
            <w:r w:rsidRPr="00B873CB">
              <w:rPr>
                <w:rFonts w:asciiTheme="minorHAnsi" w:eastAsia="Calibri" w:hAnsiTheme="minorHAnsi" w:cstheme="minorHAnsi"/>
                <w:b/>
                <w:bCs/>
                <w:spacing w:val="-1"/>
                <w:position w:val="-5"/>
                <w:sz w:val="20"/>
                <w:szCs w:val="20"/>
                <w:lang w:val="en-AU"/>
              </w:rPr>
              <w:t>en</w:t>
            </w:r>
            <w:r w:rsidRPr="00B873CB">
              <w:rPr>
                <w:rFonts w:asciiTheme="minorHAnsi" w:eastAsia="Calibri" w:hAnsiTheme="minorHAnsi" w:cstheme="minorHAnsi"/>
                <w:b/>
                <w:bCs/>
                <w:position w:val="-5"/>
                <w:sz w:val="20"/>
                <w:szCs w:val="20"/>
                <w:lang w:val="en-AU"/>
              </w:rPr>
              <w:t>t</w:t>
            </w:r>
          </w:p>
        </w:tc>
        <w:tc>
          <w:tcPr>
            <w:tcW w:w="7134" w:type="dxa"/>
            <w:gridSpan w:val="5"/>
            <w:shd w:val="clear" w:color="auto" w:fill="D9D9D9" w:themeFill="background1" w:themeFillShade="D9"/>
            <w:vAlign w:val="center"/>
          </w:tcPr>
          <w:p w14:paraId="22E221B4" w14:textId="77777777" w:rsidR="00DC1271" w:rsidRPr="00B873CB" w:rsidRDefault="00DC1271" w:rsidP="00DC1271">
            <w:pPr>
              <w:spacing w:before="60" w:after="60"/>
              <w:jc w:val="center"/>
              <w:rPr>
                <w:rFonts w:asciiTheme="minorHAnsi" w:eastAsia="Calibri" w:hAnsiTheme="minorHAnsi" w:cstheme="minorHAnsi"/>
                <w:b/>
                <w:bCs/>
                <w:position w:val="-5"/>
                <w:sz w:val="20"/>
                <w:szCs w:val="20"/>
                <w:lang w:val="en-AU"/>
              </w:rPr>
            </w:pPr>
            <w:r w:rsidRPr="00B873CB">
              <w:rPr>
                <w:rFonts w:asciiTheme="minorHAnsi" w:eastAsia="Calibri" w:hAnsiTheme="minorHAnsi" w:cstheme="minorHAnsi"/>
                <w:b/>
                <w:bCs/>
                <w:position w:val="-5"/>
                <w:sz w:val="20"/>
                <w:szCs w:val="20"/>
                <w:lang w:val="en-AU"/>
              </w:rPr>
              <w:t>Describe Consequences of event occurring</w:t>
            </w:r>
          </w:p>
        </w:tc>
      </w:tr>
      <w:tr w:rsidR="00DC1271" w:rsidRPr="00B873CB" w14:paraId="1E177013" w14:textId="77777777" w:rsidTr="001A60A3">
        <w:trPr>
          <w:trHeight w:val="340"/>
        </w:trPr>
        <w:tc>
          <w:tcPr>
            <w:tcW w:w="2761" w:type="dxa"/>
            <w:vAlign w:val="center"/>
          </w:tcPr>
          <w:p w14:paraId="55A3064C" w14:textId="77777777" w:rsidR="00DC1271" w:rsidRPr="00B873CB" w:rsidRDefault="00DC1271" w:rsidP="00C143FC">
            <w:pPr>
              <w:spacing w:before="60" w:after="60"/>
              <w:ind w:right="-20"/>
              <w:rPr>
                <w:rFonts w:asciiTheme="minorHAnsi" w:eastAsia="Calibri" w:hAnsiTheme="minorHAnsi" w:cstheme="minorHAnsi"/>
                <w:sz w:val="20"/>
                <w:szCs w:val="20"/>
                <w:lang w:val="en-AU"/>
              </w:rPr>
            </w:pPr>
            <w:r w:rsidRPr="00B873CB">
              <w:rPr>
                <w:rFonts w:asciiTheme="minorHAnsi" w:eastAsia="Calibri" w:hAnsiTheme="minorHAnsi" w:cstheme="minorHAnsi"/>
                <w:bCs/>
                <w:sz w:val="20"/>
                <w:szCs w:val="20"/>
                <w:lang w:val="en-AU"/>
              </w:rPr>
              <w:t>Major traffic accident(s</w:t>
            </w:r>
            <w:r w:rsidR="00C143FC" w:rsidRPr="00B873CB">
              <w:rPr>
                <w:rFonts w:asciiTheme="minorHAnsi" w:eastAsia="Calibri" w:hAnsiTheme="minorHAnsi" w:cstheme="minorHAnsi"/>
                <w:bCs/>
                <w:sz w:val="20"/>
                <w:szCs w:val="20"/>
                <w:lang w:val="en-AU"/>
              </w:rPr>
              <w:t>).</w:t>
            </w:r>
          </w:p>
        </w:tc>
        <w:tc>
          <w:tcPr>
            <w:tcW w:w="7134" w:type="dxa"/>
            <w:gridSpan w:val="5"/>
            <w:vAlign w:val="center"/>
          </w:tcPr>
          <w:p w14:paraId="6A356959" w14:textId="77777777" w:rsidR="00DC1271" w:rsidRPr="00B873CB" w:rsidRDefault="00DC1271" w:rsidP="00DC1271">
            <w:pPr>
              <w:spacing w:before="60" w:after="60"/>
              <w:ind w:right="599"/>
              <w:rPr>
                <w:rFonts w:asciiTheme="minorHAnsi" w:eastAsia="Calibri" w:hAnsiTheme="minorHAnsi" w:cstheme="minorHAnsi"/>
                <w:sz w:val="20"/>
                <w:szCs w:val="20"/>
                <w:lang w:val="en-AU"/>
              </w:rPr>
            </w:pPr>
            <w:r w:rsidRPr="00B873CB">
              <w:rPr>
                <w:rFonts w:asciiTheme="minorHAnsi" w:eastAsia="Calibri" w:hAnsiTheme="minorHAnsi" w:cstheme="minorHAnsi"/>
                <w:sz w:val="20"/>
                <w:szCs w:val="20"/>
                <w:lang w:val="en-AU"/>
              </w:rPr>
              <w:t>Significant injury or loss of life during travel to provinces and communities. 10 people died each day due to traffic accident on the road (Ministry of Interior’s report).</w:t>
            </w:r>
          </w:p>
        </w:tc>
      </w:tr>
      <w:tr w:rsidR="00DC1271" w:rsidRPr="00B873CB" w14:paraId="72D1F226" w14:textId="77777777" w:rsidTr="001A60A3">
        <w:trPr>
          <w:trHeight w:val="340"/>
        </w:trPr>
        <w:tc>
          <w:tcPr>
            <w:tcW w:w="4412" w:type="dxa"/>
            <w:gridSpan w:val="2"/>
            <w:shd w:val="clear" w:color="auto" w:fill="D9D9D9" w:themeFill="background1" w:themeFillShade="D9"/>
            <w:vAlign w:val="center"/>
          </w:tcPr>
          <w:p w14:paraId="04333C3B" w14:textId="77777777" w:rsidR="00DC1271" w:rsidRPr="00B873CB" w:rsidRDefault="00DC1271" w:rsidP="00DC1271">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b/>
                <w:bCs/>
                <w:position w:val="-6"/>
                <w:sz w:val="20"/>
                <w:szCs w:val="20"/>
                <w:lang w:val="en-AU"/>
              </w:rPr>
              <w:t>R</w:t>
            </w:r>
            <w:r w:rsidRPr="00B873CB">
              <w:rPr>
                <w:rFonts w:asciiTheme="minorHAnsi" w:eastAsia="Calibri" w:hAnsiTheme="minorHAnsi" w:cstheme="minorHAnsi"/>
                <w:b/>
                <w:bCs/>
                <w:spacing w:val="1"/>
                <w:position w:val="-6"/>
                <w:sz w:val="20"/>
                <w:szCs w:val="20"/>
                <w:lang w:val="en-AU"/>
              </w:rPr>
              <w:t>i</w:t>
            </w:r>
            <w:r w:rsidRPr="00B873CB">
              <w:rPr>
                <w:rFonts w:asciiTheme="minorHAnsi" w:eastAsia="Calibri" w:hAnsiTheme="minorHAnsi" w:cstheme="minorHAnsi"/>
                <w:b/>
                <w:bCs/>
                <w:position w:val="-6"/>
                <w:sz w:val="20"/>
                <w:szCs w:val="20"/>
                <w:lang w:val="en-AU"/>
              </w:rPr>
              <w:t>sk</w:t>
            </w:r>
            <w:r w:rsidRPr="00B873CB">
              <w:rPr>
                <w:rFonts w:asciiTheme="minorHAnsi" w:eastAsia="Calibri" w:hAnsiTheme="minorHAnsi" w:cstheme="minorHAnsi"/>
                <w:b/>
                <w:bCs/>
                <w:spacing w:val="-3"/>
                <w:position w:val="-6"/>
                <w:sz w:val="20"/>
                <w:szCs w:val="20"/>
                <w:lang w:val="en-AU"/>
              </w:rPr>
              <w:t xml:space="preserve"> </w:t>
            </w:r>
            <w:r w:rsidRPr="00B873CB">
              <w:rPr>
                <w:rFonts w:asciiTheme="minorHAnsi" w:eastAsia="Calibri" w:hAnsiTheme="minorHAnsi" w:cstheme="minorHAnsi"/>
                <w:b/>
                <w:bCs/>
                <w:spacing w:val="1"/>
                <w:position w:val="-6"/>
                <w:sz w:val="20"/>
                <w:szCs w:val="20"/>
                <w:lang w:val="en-AU"/>
              </w:rPr>
              <w:t>C</w:t>
            </w:r>
            <w:r w:rsidRPr="00B873CB">
              <w:rPr>
                <w:rFonts w:asciiTheme="minorHAnsi" w:eastAsia="Calibri" w:hAnsiTheme="minorHAnsi" w:cstheme="minorHAnsi"/>
                <w:b/>
                <w:bCs/>
                <w:spacing w:val="-1"/>
                <w:position w:val="-6"/>
                <w:sz w:val="20"/>
                <w:szCs w:val="20"/>
                <w:lang w:val="en-AU"/>
              </w:rPr>
              <w:t>a</w:t>
            </w:r>
            <w:r w:rsidRPr="00B873CB">
              <w:rPr>
                <w:rFonts w:asciiTheme="minorHAnsi" w:eastAsia="Calibri" w:hAnsiTheme="minorHAnsi" w:cstheme="minorHAnsi"/>
                <w:b/>
                <w:bCs/>
                <w:position w:val="-6"/>
                <w:sz w:val="20"/>
                <w:szCs w:val="20"/>
                <w:lang w:val="en-AU"/>
              </w:rPr>
              <w:t>teg</w:t>
            </w:r>
            <w:r w:rsidRPr="00B873CB">
              <w:rPr>
                <w:rFonts w:asciiTheme="minorHAnsi" w:eastAsia="Calibri" w:hAnsiTheme="minorHAnsi" w:cstheme="minorHAnsi"/>
                <w:b/>
                <w:bCs/>
                <w:spacing w:val="-3"/>
                <w:position w:val="-6"/>
                <w:sz w:val="20"/>
                <w:szCs w:val="20"/>
                <w:lang w:val="en-AU"/>
              </w:rPr>
              <w:t>o</w:t>
            </w:r>
            <w:r w:rsidRPr="00B873CB">
              <w:rPr>
                <w:rFonts w:asciiTheme="minorHAnsi" w:eastAsia="Calibri" w:hAnsiTheme="minorHAnsi" w:cstheme="minorHAnsi"/>
                <w:b/>
                <w:bCs/>
                <w:spacing w:val="1"/>
                <w:position w:val="-6"/>
                <w:sz w:val="20"/>
                <w:szCs w:val="20"/>
                <w:lang w:val="en-AU"/>
              </w:rPr>
              <w:t>r</w:t>
            </w:r>
            <w:r w:rsidRPr="00B873CB">
              <w:rPr>
                <w:rFonts w:asciiTheme="minorHAnsi" w:eastAsia="Calibri" w:hAnsiTheme="minorHAnsi" w:cstheme="minorHAnsi"/>
                <w:b/>
                <w:bCs/>
                <w:position w:val="-6"/>
                <w:sz w:val="20"/>
                <w:szCs w:val="20"/>
                <w:lang w:val="en-AU"/>
              </w:rPr>
              <w:t>y</w:t>
            </w:r>
          </w:p>
        </w:tc>
        <w:tc>
          <w:tcPr>
            <w:tcW w:w="1679" w:type="dxa"/>
            <w:gridSpan w:val="2"/>
            <w:shd w:val="clear" w:color="auto" w:fill="D9D9D9" w:themeFill="background1" w:themeFillShade="D9"/>
            <w:vAlign w:val="center"/>
          </w:tcPr>
          <w:p w14:paraId="3C9A672B" w14:textId="77777777" w:rsidR="00DC1271" w:rsidRPr="00B873CB" w:rsidRDefault="00DC1271" w:rsidP="00DC1271">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Consequence rating</w:t>
            </w:r>
          </w:p>
        </w:tc>
        <w:tc>
          <w:tcPr>
            <w:tcW w:w="1610" w:type="dxa"/>
            <w:shd w:val="clear" w:color="auto" w:fill="D9D9D9" w:themeFill="background1" w:themeFillShade="D9"/>
            <w:vAlign w:val="center"/>
          </w:tcPr>
          <w:p w14:paraId="0A74BE42" w14:textId="77777777" w:rsidR="00DC1271" w:rsidRPr="00B873CB" w:rsidRDefault="00DC1271" w:rsidP="00DC1271">
            <w:pPr>
              <w:spacing w:before="60" w:after="60"/>
              <w:ind w:left="-4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Likelihood Rating</w:t>
            </w:r>
          </w:p>
        </w:tc>
        <w:tc>
          <w:tcPr>
            <w:tcW w:w="2194" w:type="dxa"/>
            <w:shd w:val="clear" w:color="auto" w:fill="D9D9D9" w:themeFill="background1" w:themeFillShade="D9"/>
            <w:vAlign w:val="center"/>
          </w:tcPr>
          <w:p w14:paraId="3BB39117" w14:textId="77777777" w:rsidR="00DC1271" w:rsidRPr="00B873CB" w:rsidRDefault="00DC1271" w:rsidP="00DC1271">
            <w:pPr>
              <w:spacing w:before="60" w:after="60"/>
              <w:jc w:val="center"/>
              <w:rPr>
                <w:rFonts w:asciiTheme="minorHAnsi" w:eastAsia="Calibri" w:hAnsiTheme="minorHAnsi" w:cstheme="minorHAnsi"/>
                <w:b/>
                <w:bCs/>
                <w:position w:val="-6"/>
                <w:sz w:val="20"/>
                <w:szCs w:val="20"/>
                <w:lang w:val="en-AU"/>
              </w:rPr>
            </w:pPr>
            <w:r w:rsidRPr="00B873CB">
              <w:rPr>
                <w:rFonts w:asciiTheme="minorHAnsi" w:eastAsia="Calibri" w:hAnsiTheme="minorHAnsi" w:cstheme="minorHAnsi"/>
                <w:b/>
                <w:bCs/>
                <w:position w:val="-6"/>
                <w:sz w:val="20"/>
                <w:szCs w:val="20"/>
                <w:lang w:val="en-AU"/>
              </w:rPr>
              <w:t>Risk Rating</w:t>
            </w:r>
          </w:p>
        </w:tc>
      </w:tr>
      <w:tr w:rsidR="00DC1271" w:rsidRPr="00B873CB" w14:paraId="477638FB" w14:textId="77777777" w:rsidTr="001A60A3">
        <w:trPr>
          <w:trHeight w:val="340"/>
        </w:trPr>
        <w:tc>
          <w:tcPr>
            <w:tcW w:w="4412" w:type="dxa"/>
            <w:gridSpan w:val="2"/>
          </w:tcPr>
          <w:p w14:paraId="7B4390FD" w14:textId="77777777" w:rsidR="00DC1271" w:rsidRPr="00B873CB" w:rsidRDefault="00DC1271" w:rsidP="00DC1271">
            <w:pPr>
              <w:spacing w:before="60" w:after="60"/>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People &amp; OHS</w:t>
            </w:r>
          </w:p>
        </w:tc>
        <w:tc>
          <w:tcPr>
            <w:tcW w:w="1679" w:type="dxa"/>
            <w:gridSpan w:val="2"/>
            <w:vAlign w:val="center"/>
          </w:tcPr>
          <w:p w14:paraId="6A1E3D68" w14:textId="77777777" w:rsidR="00DC1271" w:rsidRPr="00B873CB" w:rsidRDefault="00BC4EB3" w:rsidP="00DC1271">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Moderate</w:t>
            </w:r>
          </w:p>
        </w:tc>
        <w:tc>
          <w:tcPr>
            <w:tcW w:w="1610" w:type="dxa"/>
            <w:vAlign w:val="center"/>
          </w:tcPr>
          <w:p w14:paraId="2526B698" w14:textId="77777777" w:rsidR="00DC1271" w:rsidRPr="00B873CB" w:rsidRDefault="00DC1271" w:rsidP="00DC1271">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Likely</w:t>
            </w:r>
          </w:p>
        </w:tc>
        <w:tc>
          <w:tcPr>
            <w:tcW w:w="2194" w:type="dxa"/>
            <w:vAlign w:val="center"/>
          </w:tcPr>
          <w:p w14:paraId="5937A9B4" w14:textId="77777777" w:rsidR="00DC1271" w:rsidRPr="00B873CB" w:rsidRDefault="00BC4EB3" w:rsidP="00DC1271">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Moderate</w:t>
            </w:r>
          </w:p>
        </w:tc>
      </w:tr>
      <w:tr w:rsidR="00DC1271" w:rsidRPr="00B873CB" w14:paraId="22EF651B" w14:textId="77777777" w:rsidTr="001A60A3">
        <w:trPr>
          <w:trHeight w:val="340"/>
        </w:trPr>
        <w:tc>
          <w:tcPr>
            <w:tcW w:w="9895" w:type="dxa"/>
            <w:gridSpan w:val="6"/>
            <w:shd w:val="clear" w:color="auto" w:fill="D9D9D9" w:themeFill="background1" w:themeFillShade="D9"/>
            <w:vAlign w:val="center"/>
          </w:tcPr>
          <w:p w14:paraId="1D74BFD1" w14:textId="77777777" w:rsidR="00DC1271" w:rsidRPr="00B873CB" w:rsidRDefault="00DC1271" w:rsidP="00DC1271">
            <w:pPr>
              <w:spacing w:before="60" w:after="60"/>
              <w:jc w:val="center"/>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Risk mitigation strategy &amp; measures in place to minimize risk</w:t>
            </w:r>
          </w:p>
        </w:tc>
      </w:tr>
      <w:tr w:rsidR="00DC1271" w:rsidRPr="00B873CB" w14:paraId="77A05D8D" w14:textId="77777777" w:rsidTr="001A60A3">
        <w:trPr>
          <w:trHeight w:val="340"/>
        </w:trPr>
        <w:tc>
          <w:tcPr>
            <w:tcW w:w="9895" w:type="dxa"/>
            <w:gridSpan w:val="6"/>
          </w:tcPr>
          <w:p w14:paraId="55068EC7" w14:textId="77777777" w:rsidR="00DC1271" w:rsidRPr="00B873CB" w:rsidRDefault="00DC1271" w:rsidP="00DC1271">
            <w:pPr>
              <w:spacing w:before="60" w:after="60"/>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Provide awareness on safety and security and First Aid training to all staff. Encourage staff to comply safety and security policies. Buy personal accident insurance from reputable insurance company and contribute monthly to National Social Security Fund as required. Provide ChildFund truck for staff travelling to provinces and field as needed. Front line staff in the provinces are encouraged for increased night staying in the respective Communes where they operate to avoid frequent long distance traveling on bikes.</w:t>
            </w:r>
          </w:p>
        </w:tc>
      </w:tr>
      <w:tr w:rsidR="00DC1271" w:rsidRPr="00B873CB" w14:paraId="3D84F78D" w14:textId="77777777" w:rsidTr="001A60A3">
        <w:trPr>
          <w:trHeight w:val="340"/>
        </w:trPr>
        <w:tc>
          <w:tcPr>
            <w:tcW w:w="9895" w:type="dxa"/>
            <w:gridSpan w:val="6"/>
            <w:shd w:val="clear" w:color="auto" w:fill="D9D9D9" w:themeFill="background1" w:themeFillShade="D9"/>
          </w:tcPr>
          <w:p w14:paraId="5E31F4B0" w14:textId="77777777" w:rsidR="00DC1271" w:rsidRPr="00B873CB" w:rsidRDefault="00DC1271" w:rsidP="00DC1271">
            <w:pPr>
              <w:tabs>
                <w:tab w:val="left" w:pos="3286"/>
              </w:tabs>
              <w:spacing w:before="60" w:after="60"/>
              <w:rPr>
                <w:rFonts w:asciiTheme="minorHAnsi" w:eastAsiaTheme="minorHAnsi" w:hAnsiTheme="minorHAnsi" w:cstheme="minorHAnsi"/>
                <w:b/>
                <w:sz w:val="20"/>
                <w:szCs w:val="20"/>
                <w:lang w:val="en-AU"/>
              </w:rPr>
            </w:pPr>
            <w:r w:rsidRPr="00B873CB">
              <w:rPr>
                <w:rFonts w:asciiTheme="minorHAnsi" w:eastAsiaTheme="minorHAnsi" w:hAnsiTheme="minorHAnsi" w:cstheme="minorHAnsi"/>
                <w:sz w:val="20"/>
                <w:szCs w:val="20"/>
                <w:lang w:val="en-AU"/>
              </w:rPr>
              <w:tab/>
            </w:r>
            <w:r w:rsidRPr="00B873CB">
              <w:rPr>
                <w:rFonts w:asciiTheme="minorHAnsi" w:eastAsiaTheme="minorHAnsi" w:hAnsiTheme="minorHAnsi" w:cstheme="minorHAnsi"/>
                <w:b/>
                <w:sz w:val="20"/>
                <w:szCs w:val="20"/>
                <w:shd w:val="clear" w:color="auto" w:fill="D9D9D9" w:themeFill="background1" w:themeFillShade="D9"/>
                <w:lang w:val="en-AU"/>
              </w:rPr>
              <w:t xml:space="preserve"> Action taken since last review</w:t>
            </w:r>
          </w:p>
        </w:tc>
      </w:tr>
      <w:tr w:rsidR="00DC1271" w:rsidRPr="00B873CB" w14:paraId="6499CE3D" w14:textId="77777777" w:rsidTr="001A60A3">
        <w:trPr>
          <w:trHeight w:val="340"/>
        </w:trPr>
        <w:tc>
          <w:tcPr>
            <w:tcW w:w="9895" w:type="dxa"/>
            <w:gridSpan w:val="6"/>
          </w:tcPr>
          <w:p w14:paraId="3119C07A" w14:textId="77777777" w:rsidR="00DC1271" w:rsidRPr="00B873CB" w:rsidRDefault="00DC1271" w:rsidP="00DC1271">
            <w:pPr>
              <w:numPr>
                <w:ilvl w:val="0"/>
                <w:numId w:val="12"/>
              </w:numPr>
              <w:tabs>
                <w:tab w:val="left" w:pos="580"/>
              </w:tabs>
              <w:spacing w:after="60"/>
              <w:ind w:right="396"/>
              <w:rPr>
                <w:rFonts w:asciiTheme="minorHAnsi" w:eastAsia="Calibri" w:hAnsiTheme="minorHAnsi" w:cstheme="minorHAnsi"/>
                <w:spacing w:val="-2"/>
                <w:sz w:val="20"/>
                <w:szCs w:val="20"/>
                <w:lang w:val="en-AU"/>
              </w:rPr>
            </w:pPr>
            <w:r w:rsidRPr="00B873CB">
              <w:rPr>
                <w:rFonts w:asciiTheme="minorHAnsi" w:eastAsia="Calibri" w:hAnsiTheme="minorHAnsi" w:cstheme="minorHAnsi"/>
                <w:spacing w:val="-2"/>
                <w:sz w:val="20"/>
                <w:szCs w:val="20"/>
                <w:lang w:val="en-AU"/>
              </w:rPr>
              <w:t xml:space="preserve">Provide Group Personal Accident from Private Insurance </w:t>
            </w:r>
            <w:r w:rsidR="00E328C9" w:rsidRPr="00B873CB">
              <w:rPr>
                <w:rFonts w:asciiTheme="minorHAnsi" w:eastAsia="Calibri" w:hAnsiTheme="minorHAnsi" w:cstheme="minorHAnsi"/>
                <w:spacing w:val="-2"/>
                <w:sz w:val="20"/>
                <w:szCs w:val="20"/>
                <w:lang w:val="en-AU"/>
              </w:rPr>
              <w:t>Company</w:t>
            </w:r>
            <w:r w:rsidRPr="00B873CB">
              <w:rPr>
                <w:rFonts w:asciiTheme="minorHAnsi" w:eastAsia="Calibri" w:hAnsiTheme="minorHAnsi" w:cstheme="minorHAnsi"/>
                <w:spacing w:val="-2"/>
                <w:sz w:val="20"/>
                <w:szCs w:val="20"/>
                <w:lang w:val="en-AU"/>
              </w:rPr>
              <w:t xml:space="preserve"> and National Social Security Fund to staff. Safety and Security Management Policy is oriented to staff and ensure it is well implemented.</w:t>
            </w:r>
          </w:p>
          <w:p w14:paraId="43F9E382" w14:textId="77777777" w:rsidR="00DC1271" w:rsidRPr="00B873CB" w:rsidRDefault="00DC1271" w:rsidP="00DC1271">
            <w:pPr>
              <w:numPr>
                <w:ilvl w:val="0"/>
                <w:numId w:val="12"/>
              </w:numPr>
              <w:tabs>
                <w:tab w:val="left" w:pos="580"/>
              </w:tabs>
              <w:spacing w:after="60"/>
              <w:ind w:right="396"/>
              <w:rPr>
                <w:rFonts w:asciiTheme="minorHAnsi" w:eastAsia="Calibri" w:hAnsiTheme="minorHAnsi" w:cstheme="minorHAnsi"/>
                <w:sz w:val="20"/>
                <w:szCs w:val="20"/>
                <w:lang w:val="en-AU"/>
              </w:rPr>
            </w:pPr>
            <w:r w:rsidRPr="00B873CB">
              <w:rPr>
                <w:rFonts w:asciiTheme="minorHAnsi" w:eastAsia="Calibri" w:hAnsiTheme="minorHAnsi" w:cstheme="minorHAnsi"/>
                <w:spacing w:val="-2"/>
                <w:sz w:val="20"/>
                <w:szCs w:val="20"/>
                <w:lang w:val="en-AU"/>
              </w:rPr>
              <w:t>Ensure that staff travelling to provinces and fields by safety and reliable transportation (seat belt and helmets). One ChildFund truck per each office is already provided.</w:t>
            </w:r>
          </w:p>
        </w:tc>
      </w:tr>
      <w:tr w:rsidR="00DC1271" w:rsidRPr="00B873CB" w14:paraId="71E7520C" w14:textId="77777777" w:rsidTr="001A60A3">
        <w:trPr>
          <w:trHeight w:val="340"/>
        </w:trPr>
        <w:tc>
          <w:tcPr>
            <w:tcW w:w="9895" w:type="dxa"/>
            <w:gridSpan w:val="6"/>
            <w:shd w:val="clear" w:color="auto" w:fill="D9D9D9" w:themeFill="background1" w:themeFillShade="D9"/>
          </w:tcPr>
          <w:p w14:paraId="7B89D618" w14:textId="77777777" w:rsidR="00DC1271" w:rsidRPr="00B873CB" w:rsidRDefault="00DC1271" w:rsidP="00DC1271">
            <w:pPr>
              <w:spacing w:before="60" w:after="60"/>
              <w:jc w:val="center"/>
              <w:rPr>
                <w:rFonts w:asciiTheme="minorHAnsi" w:eastAsiaTheme="minorHAnsi" w:hAnsiTheme="minorHAnsi" w:cstheme="minorHAnsi"/>
                <w:b/>
                <w:sz w:val="20"/>
                <w:szCs w:val="20"/>
                <w:lang w:val="en-AU"/>
              </w:rPr>
            </w:pPr>
            <w:r w:rsidRPr="00B873CB">
              <w:rPr>
                <w:rFonts w:asciiTheme="minorHAnsi" w:eastAsiaTheme="minorHAnsi" w:hAnsiTheme="minorHAnsi" w:cstheme="minorHAnsi"/>
                <w:b/>
                <w:sz w:val="20"/>
                <w:szCs w:val="20"/>
                <w:lang w:val="en-AU"/>
              </w:rPr>
              <w:t>Action plan to further reduce risk</w:t>
            </w:r>
          </w:p>
        </w:tc>
      </w:tr>
      <w:tr w:rsidR="00DC1271" w:rsidRPr="00B873CB" w14:paraId="6BB394AE" w14:textId="77777777" w:rsidTr="001A60A3">
        <w:trPr>
          <w:trHeight w:val="340"/>
        </w:trPr>
        <w:tc>
          <w:tcPr>
            <w:tcW w:w="5807" w:type="dxa"/>
            <w:gridSpan w:val="3"/>
          </w:tcPr>
          <w:p w14:paraId="524395F6" w14:textId="77777777" w:rsidR="00DC1271" w:rsidRPr="00B873CB" w:rsidRDefault="00DC1271" w:rsidP="00DC1271">
            <w:pPr>
              <w:spacing w:before="60" w:after="60"/>
              <w:jc w:val="center"/>
              <w:rPr>
                <w:rFonts w:asciiTheme="minorHAnsi" w:eastAsiaTheme="minorHAnsi" w:hAnsiTheme="minorHAnsi" w:cstheme="minorHAnsi"/>
                <w:sz w:val="20"/>
                <w:szCs w:val="20"/>
                <w:lang w:val="en-AU"/>
              </w:rPr>
            </w:pPr>
            <w:r w:rsidRPr="00B873CB">
              <w:rPr>
                <w:rFonts w:asciiTheme="minorHAnsi" w:eastAsia="Calibri" w:hAnsiTheme="minorHAnsi" w:cstheme="minorHAnsi"/>
                <w:sz w:val="20"/>
                <w:szCs w:val="20"/>
                <w:lang w:val="en-AU"/>
              </w:rPr>
              <w:t>A</w:t>
            </w:r>
            <w:r w:rsidRPr="00B873CB">
              <w:rPr>
                <w:rFonts w:asciiTheme="minorHAnsi" w:eastAsia="Calibri" w:hAnsiTheme="minorHAnsi" w:cstheme="minorHAnsi"/>
                <w:spacing w:val="-1"/>
                <w:sz w:val="20"/>
                <w:szCs w:val="20"/>
                <w:lang w:val="en-AU"/>
              </w:rPr>
              <w:t>g</w:t>
            </w:r>
            <w:r w:rsidRPr="00B873CB">
              <w:rPr>
                <w:rFonts w:asciiTheme="minorHAnsi" w:eastAsia="Calibri" w:hAnsiTheme="minorHAnsi" w:cstheme="minorHAnsi"/>
                <w:sz w:val="20"/>
                <w:szCs w:val="20"/>
                <w:lang w:val="en-AU"/>
              </w:rPr>
              <w:t>reed ac</w:t>
            </w:r>
            <w:r w:rsidRPr="00B873CB">
              <w:rPr>
                <w:rFonts w:asciiTheme="minorHAnsi" w:eastAsia="Calibri" w:hAnsiTheme="minorHAnsi" w:cstheme="minorHAnsi"/>
                <w:spacing w:val="1"/>
                <w:sz w:val="20"/>
                <w:szCs w:val="20"/>
                <w:lang w:val="en-AU"/>
              </w:rPr>
              <w:t>t</w:t>
            </w:r>
            <w:r w:rsidRPr="00B873CB">
              <w:rPr>
                <w:rFonts w:asciiTheme="minorHAnsi" w:eastAsia="Calibri" w:hAnsiTheme="minorHAnsi" w:cstheme="minorHAnsi"/>
                <w:spacing w:val="-3"/>
                <w:sz w:val="20"/>
                <w:szCs w:val="20"/>
                <w:lang w:val="en-AU"/>
              </w:rPr>
              <w:t>i</w:t>
            </w:r>
            <w:r w:rsidRPr="00B873CB">
              <w:rPr>
                <w:rFonts w:asciiTheme="minorHAnsi" w:eastAsia="Calibri" w:hAnsiTheme="minorHAnsi" w:cstheme="minorHAnsi"/>
                <w:spacing w:val="1"/>
                <w:sz w:val="20"/>
                <w:szCs w:val="20"/>
                <w:lang w:val="en-AU"/>
              </w:rPr>
              <w:t>o</w:t>
            </w:r>
            <w:r w:rsidRPr="00B873CB">
              <w:rPr>
                <w:rFonts w:asciiTheme="minorHAnsi" w:eastAsia="Calibri" w:hAnsiTheme="minorHAnsi" w:cstheme="minorHAnsi"/>
                <w:sz w:val="20"/>
                <w:szCs w:val="20"/>
                <w:lang w:val="en-AU"/>
              </w:rPr>
              <w:t>n</w:t>
            </w:r>
          </w:p>
        </w:tc>
        <w:tc>
          <w:tcPr>
            <w:tcW w:w="1894" w:type="dxa"/>
            <w:gridSpan w:val="2"/>
          </w:tcPr>
          <w:p w14:paraId="05DCE519" w14:textId="77777777" w:rsidR="00DC1271" w:rsidRPr="00B873CB" w:rsidRDefault="00DC1271" w:rsidP="00DC1271">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By whom</w:t>
            </w:r>
          </w:p>
        </w:tc>
        <w:tc>
          <w:tcPr>
            <w:tcW w:w="2194" w:type="dxa"/>
          </w:tcPr>
          <w:p w14:paraId="064DA4AF" w14:textId="77777777" w:rsidR="00DC1271" w:rsidRPr="00B873CB" w:rsidRDefault="00DC1271" w:rsidP="00DC1271">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By when</w:t>
            </w:r>
          </w:p>
        </w:tc>
      </w:tr>
      <w:tr w:rsidR="00DC1271" w:rsidRPr="00B873CB" w14:paraId="6F894FFC" w14:textId="77777777" w:rsidTr="001A60A3">
        <w:trPr>
          <w:trHeight w:val="340"/>
        </w:trPr>
        <w:tc>
          <w:tcPr>
            <w:tcW w:w="5807" w:type="dxa"/>
            <w:gridSpan w:val="3"/>
          </w:tcPr>
          <w:p w14:paraId="635BBF82" w14:textId="77777777" w:rsidR="00DC1271" w:rsidRPr="00B873CB" w:rsidRDefault="00DC1271" w:rsidP="00DC1271">
            <w:pPr>
              <w:spacing w:after="60"/>
              <w:ind w:right="-73"/>
              <w:rPr>
                <w:rFonts w:asciiTheme="minorHAnsi" w:eastAsia="Calibri" w:hAnsiTheme="minorHAnsi" w:cstheme="minorHAnsi"/>
                <w:sz w:val="20"/>
                <w:szCs w:val="20"/>
                <w:lang w:val="en-AU"/>
              </w:rPr>
            </w:pPr>
            <w:r w:rsidRPr="00B873CB">
              <w:rPr>
                <w:rFonts w:asciiTheme="minorHAnsi" w:eastAsiaTheme="minorHAnsi" w:hAnsiTheme="minorHAnsi" w:cstheme="minorHAnsi"/>
                <w:sz w:val="20"/>
                <w:szCs w:val="20"/>
                <w:lang w:val="en-AU"/>
              </w:rPr>
              <w:t>Ensure that safety and security management plan is well implemented.</w:t>
            </w:r>
          </w:p>
        </w:tc>
        <w:tc>
          <w:tcPr>
            <w:tcW w:w="1894" w:type="dxa"/>
            <w:gridSpan w:val="2"/>
            <w:vAlign w:val="center"/>
          </w:tcPr>
          <w:p w14:paraId="51CED86F" w14:textId="77777777" w:rsidR="00DC1271" w:rsidRPr="00B873CB" w:rsidRDefault="00DC1271" w:rsidP="00DC1271">
            <w:pPr>
              <w:spacing w:before="60" w:after="60"/>
              <w:jc w:val="center"/>
              <w:rPr>
                <w:rFonts w:asciiTheme="minorHAnsi" w:eastAsiaTheme="minorHAnsi" w:hAnsiTheme="minorHAnsi" w:cstheme="minorHAnsi"/>
                <w:sz w:val="20"/>
                <w:szCs w:val="20"/>
                <w:lang w:val="en-AU"/>
              </w:rPr>
            </w:pPr>
            <w:r w:rsidRPr="00B873CB">
              <w:rPr>
                <w:rFonts w:asciiTheme="minorHAnsi" w:eastAsiaTheme="minorHAnsi" w:hAnsiTheme="minorHAnsi" w:cstheme="minorHAnsi"/>
                <w:sz w:val="20"/>
                <w:szCs w:val="20"/>
                <w:lang w:val="en-AU"/>
              </w:rPr>
              <w:t>CD and HOO</w:t>
            </w:r>
          </w:p>
        </w:tc>
        <w:tc>
          <w:tcPr>
            <w:tcW w:w="2194" w:type="dxa"/>
            <w:vAlign w:val="center"/>
          </w:tcPr>
          <w:p w14:paraId="0751FDFC" w14:textId="77777777" w:rsidR="00DC1271" w:rsidRPr="00B873CB" w:rsidRDefault="00DC1271" w:rsidP="00DC1271">
            <w:pPr>
              <w:spacing w:before="60" w:after="60"/>
              <w:jc w:val="center"/>
              <w:rPr>
                <w:rFonts w:asciiTheme="minorHAnsi" w:eastAsia="Calibri" w:hAnsiTheme="minorHAnsi" w:cstheme="minorHAnsi"/>
                <w:sz w:val="20"/>
                <w:szCs w:val="20"/>
                <w:lang w:val="en-AU"/>
              </w:rPr>
            </w:pPr>
            <w:r w:rsidRPr="00B873CB">
              <w:rPr>
                <w:rFonts w:asciiTheme="minorHAnsi" w:eastAsiaTheme="minorHAnsi" w:hAnsiTheme="minorHAnsi" w:cstheme="minorHAnsi"/>
                <w:sz w:val="20"/>
                <w:szCs w:val="20"/>
                <w:lang w:val="en-AU"/>
              </w:rPr>
              <w:t>On-going</w:t>
            </w:r>
          </w:p>
        </w:tc>
      </w:tr>
    </w:tbl>
    <w:p w14:paraId="2AB4F0A1" w14:textId="77777777" w:rsidR="001A60A3" w:rsidRDefault="001A60A3" w:rsidP="00C143FC">
      <w:pPr>
        <w:spacing w:after="120" w:line="259" w:lineRule="auto"/>
        <w:rPr>
          <w:rFonts w:asciiTheme="minorHAnsi" w:hAnsiTheme="minorHAnsi" w:cstheme="minorHAnsi"/>
          <w:b/>
          <w:sz w:val="20"/>
          <w:szCs w:val="20"/>
        </w:rPr>
      </w:pPr>
    </w:p>
    <w:p w14:paraId="1CBD458D" w14:textId="77777777" w:rsidR="001A60A3" w:rsidRDefault="001A60A3">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0207C055" w14:textId="7A8007EF" w:rsidR="00C143FC" w:rsidRPr="00B873CB" w:rsidRDefault="00C143FC" w:rsidP="00C143FC">
      <w:pPr>
        <w:spacing w:after="120" w:line="259" w:lineRule="auto"/>
        <w:rPr>
          <w:rFonts w:asciiTheme="minorHAnsi" w:hAnsiTheme="minorHAnsi" w:cstheme="minorHAnsi"/>
          <w:b/>
          <w:sz w:val="20"/>
          <w:szCs w:val="20"/>
        </w:rPr>
      </w:pPr>
      <w:r w:rsidRPr="00B873CB">
        <w:rPr>
          <w:rFonts w:asciiTheme="minorHAnsi" w:hAnsiTheme="minorHAnsi" w:cstheme="minorHAnsi"/>
          <w:b/>
          <w:sz w:val="20"/>
          <w:szCs w:val="20"/>
        </w:rPr>
        <w:t>Laos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4"/>
        <w:gridCol w:w="2126"/>
        <w:gridCol w:w="573"/>
        <w:gridCol w:w="703"/>
        <w:gridCol w:w="922"/>
        <w:gridCol w:w="353"/>
        <w:gridCol w:w="1849"/>
      </w:tblGrid>
      <w:tr w:rsidR="00DC1271" w:rsidRPr="00B873CB" w14:paraId="16B300E7" w14:textId="77777777" w:rsidTr="001A60A3">
        <w:trPr>
          <w:trHeight w:hRule="exact" w:val="567"/>
          <w:tblHeader/>
        </w:trPr>
        <w:tc>
          <w:tcPr>
            <w:tcW w:w="3374" w:type="dxa"/>
            <w:shd w:val="clear" w:color="auto" w:fill="D9D9D9"/>
            <w:vAlign w:val="center"/>
          </w:tcPr>
          <w:p w14:paraId="7E6A2BA1" w14:textId="77777777" w:rsidR="00DC1271" w:rsidRPr="00B873CB" w:rsidRDefault="00DC1271" w:rsidP="00692475">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526" w:type="dxa"/>
            <w:gridSpan w:val="6"/>
            <w:shd w:val="clear" w:color="auto" w:fill="D9D9D9"/>
            <w:vAlign w:val="center"/>
          </w:tcPr>
          <w:p w14:paraId="4A18CCE1"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3478BB37"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DC1271" w:rsidRPr="00B873CB" w14:paraId="1789ADD6" w14:textId="77777777" w:rsidTr="0046015D">
        <w:trPr>
          <w:trHeight w:hRule="exact" w:val="1036"/>
        </w:trPr>
        <w:tc>
          <w:tcPr>
            <w:tcW w:w="3374" w:type="dxa"/>
            <w:vAlign w:val="center"/>
          </w:tcPr>
          <w:p w14:paraId="6C36622D" w14:textId="77777777" w:rsidR="00DC1271" w:rsidRPr="00B873CB" w:rsidRDefault="00DC1271"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Maj</w:t>
            </w:r>
            <w:r w:rsidR="00C143FC" w:rsidRPr="00B873CB">
              <w:rPr>
                <w:rFonts w:asciiTheme="minorHAnsi" w:eastAsia="Calibri" w:hAnsiTheme="minorHAnsi" w:cstheme="minorHAnsi"/>
                <w:sz w:val="20"/>
                <w:szCs w:val="20"/>
                <w:lang w:val="en-AU" w:eastAsia="en-AU"/>
              </w:rPr>
              <w:t>or accident e.g. vehicle or UXO.</w:t>
            </w:r>
          </w:p>
        </w:tc>
        <w:tc>
          <w:tcPr>
            <w:tcW w:w="6526" w:type="dxa"/>
            <w:gridSpan w:val="6"/>
            <w:vAlign w:val="center"/>
          </w:tcPr>
          <w:p w14:paraId="7D614464" w14:textId="1AD7DE61"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Significant injury or loss of life is likely and insurance coverage may not be sufficient to cover costs.</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ChildFund’s policy states that no action will be taken outside of insurance coverage provided.</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 xml:space="preserve">Special consideration will be made case by case by the SMT in consultation with the Australia office. </w:t>
            </w:r>
          </w:p>
        </w:tc>
      </w:tr>
      <w:tr w:rsidR="00DC1271" w:rsidRPr="00B873CB" w14:paraId="2227B1A6" w14:textId="77777777" w:rsidTr="001A60A3">
        <w:trPr>
          <w:trHeight w:val="438"/>
          <w:tblHeader/>
        </w:trPr>
        <w:tc>
          <w:tcPr>
            <w:tcW w:w="5500" w:type="dxa"/>
            <w:gridSpan w:val="2"/>
            <w:tcBorders>
              <w:bottom w:val="single" w:sz="4" w:space="0" w:color="auto"/>
            </w:tcBorders>
            <w:shd w:val="clear" w:color="auto" w:fill="D9D9D9"/>
            <w:vAlign w:val="center"/>
          </w:tcPr>
          <w:p w14:paraId="17DEA7D0"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276" w:type="dxa"/>
            <w:gridSpan w:val="2"/>
            <w:tcBorders>
              <w:bottom w:val="single" w:sz="4" w:space="0" w:color="auto"/>
            </w:tcBorders>
            <w:shd w:val="clear" w:color="auto" w:fill="D9D9D9"/>
            <w:vAlign w:val="center"/>
          </w:tcPr>
          <w:p w14:paraId="53D88B76"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Effect Rating</w:t>
            </w:r>
          </w:p>
        </w:tc>
        <w:tc>
          <w:tcPr>
            <w:tcW w:w="1275" w:type="dxa"/>
            <w:gridSpan w:val="2"/>
            <w:tcBorders>
              <w:bottom w:val="single" w:sz="4" w:space="0" w:color="auto"/>
            </w:tcBorders>
            <w:shd w:val="clear" w:color="auto" w:fill="D9D9D9"/>
            <w:vAlign w:val="center"/>
          </w:tcPr>
          <w:p w14:paraId="356B10D9"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849" w:type="dxa"/>
            <w:tcBorders>
              <w:bottom w:val="single" w:sz="4" w:space="0" w:color="auto"/>
            </w:tcBorders>
            <w:shd w:val="clear" w:color="auto" w:fill="D9D9D9"/>
            <w:vAlign w:val="center"/>
          </w:tcPr>
          <w:p w14:paraId="67722CA5"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DC1271" w:rsidRPr="00B873CB" w14:paraId="601112DF" w14:textId="77777777" w:rsidTr="001A60A3">
        <w:trPr>
          <w:trHeight w:hRule="exact" w:val="349"/>
          <w:tblHeader/>
        </w:trPr>
        <w:tc>
          <w:tcPr>
            <w:tcW w:w="5500" w:type="dxa"/>
            <w:gridSpan w:val="2"/>
            <w:shd w:val="clear" w:color="auto" w:fill="FFFFFF" w:themeFill="background1"/>
            <w:vAlign w:val="center"/>
          </w:tcPr>
          <w:p w14:paraId="67D702DF" w14:textId="71B21177" w:rsidR="00DC1271" w:rsidRPr="00B873CB" w:rsidRDefault="0046015D" w:rsidP="0046015D">
            <w:pPr>
              <w:jc w:val="center"/>
              <w:rPr>
                <w:rFonts w:asciiTheme="minorHAnsi" w:eastAsia="Calibri" w:hAnsiTheme="minorHAnsi" w:cstheme="minorHAnsi"/>
                <w:bCs/>
                <w:sz w:val="20"/>
                <w:szCs w:val="20"/>
                <w:lang w:val="en-AU" w:eastAsia="en-AU"/>
              </w:rPr>
            </w:pPr>
            <w:r>
              <w:rPr>
                <w:rFonts w:asciiTheme="minorHAnsi" w:eastAsia="Calibri" w:hAnsiTheme="minorHAnsi" w:cstheme="minorHAnsi"/>
                <w:bCs/>
                <w:sz w:val="20"/>
                <w:szCs w:val="20"/>
                <w:lang w:val="en-AU" w:eastAsia="en-AU"/>
              </w:rPr>
              <w:t>People and OH&amp;</w:t>
            </w:r>
            <w:r w:rsidR="00DC1271" w:rsidRPr="00B873CB">
              <w:rPr>
                <w:rFonts w:asciiTheme="minorHAnsi" w:eastAsia="Calibri" w:hAnsiTheme="minorHAnsi" w:cstheme="minorHAnsi"/>
                <w:bCs/>
                <w:sz w:val="20"/>
                <w:szCs w:val="20"/>
                <w:lang w:val="en-AU" w:eastAsia="en-AU"/>
              </w:rPr>
              <w:t>S; Reputation and image</w:t>
            </w:r>
          </w:p>
        </w:tc>
        <w:tc>
          <w:tcPr>
            <w:tcW w:w="1276" w:type="dxa"/>
            <w:gridSpan w:val="2"/>
            <w:shd w:val="clear" w:color="auto" w:fill="FFFFFF" w:themeFill="background1"/>
            <w:vAlign w:val="center"/>
          </w:tcPr>
          <w:p w14:paraId="3E960F7C" w14:textId="77777777" w:rsidR="00DC1271" w:rsidRPr="00B873CB" w:rsidRDefault="00DC1271" w:rsidP="00BC4EB3">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w:t>
            </w:r>
            <w:r w:rsidR="00BC4EB3" w:rsidRPr="00B873CB">
              <w:rPr>
                <w:rFonts w:asciiTheme="minorHAnsi" w:eastAsia="Calibri" w:hAnsiTheme="minorHAnsi" w:cstheme="minorHAnsi"/>
                <w:bCs/>
                <w:sz w:val="20"/>
                <w:szCs w:val="20"/>
                <w:lang w:val="en-AU" w:eastAsia="en-AU"/>
              </w:rPr>
              <w:t>oderate</w:t>
            </w:r>
          </w:p>
        </w:tc>
        <w:tc>
          <w:tcPr>
            <w:tcW w:w="1275" w:type="dxa"/>
            <w:gridSpan w:val="2"/>
            <w:shd w:val="clear" w:color="auto" w:fill="FFFFFF" w:themeFill="background1"/>
            <w:vAlign w:val="center"/>
          </w:tcPr>
          <w:p w14:paraId="1DDCE629" w14:textId="77777777" w:rsidR="00DC1271" w:rsidRPr="00B873CB" w:rsidRDefault="00DC1271" w:rsidP="00692475">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Likely</w:t>
            </w:r>
          </w:p>
        </w:tc>
        <w:tc>
          <w:tcPr>
            <w:tcW w:w="1849" w:type="dxa"/>
            <w:shd w:val="clear" w:color="auto" w:fill="FFFFFF" w:themeFill="background1"/>
            <w:vAlign w:val="center"/>
          </w:tcPr>
          <w:p w14:paraId="3E766BC4" w14:textId="77777777" w:rsidR="00DC1271" w:rsidRPr="00B873CB" w:rsidRDefault="00BC4EB3" w:rsidP="00692475">
            <w:pPr>
              <w:jc w:val="cente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Moderate</w:t>
            </w:r>
          </w:p>
        </w:tc>
      </w:tr>
      <w:tr w:rsidR="00DC1271" w:rsidRPr="00B873CB" w14:paraId="503B020E" w14:textId="77777777" w:rsidTr="001A60A3">
        <w:trPr>
          <w:tblHeader/>
        </w:trPr>
        <w:tc>
          <w:tcPr>
            <w:tcW w:w="9900" w:type="dxa"/>
            <w:gridSpan w:val="7"/>
            <w:tcBorders>
              <w:bottom w:val="single" w:sz="4" w:space="0" w:color="auto"/>
            </w:tcBorders>
            <w:shd w:val="clear" w:color="auto" w:fill="D9D9D9"/>
            <w:vAlign w:val="center"/>
          </w:tcPr>
          <w:p w14:paraId="0A0DD898"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mitigation strategy &amp; measures in place to minimize risk</w:t>
            </w:r>
          </w:p>
        </w:tc>
      </w:tr>
      <w:tr w:rsidR="00DC1271" w:rsidRPr="00B873CB" w14:paraId="23511799" w14:textId="77777777" w:rsidTr="001A60A3">
        <w:trPr>
          <w:trHeight w:val="1213"/>
          <w:tblHeader/>
        </w:trPr>
        <w:tc>
          <w:tcPr>
            <w:tcW w:w="9900" w:type="dxa"/>
            <w:gridSpan w:val="7"/>
            <w:shd w:val="clear" w:color="auto" w:fill="FFFFFF" w:themeFill="background1"/>
            <w:vAlign w:val="center"/>
          </w:tcPr>
          <w:p w14:paraId="02CAADD4" w14:textId="32AC2821" w:rsidR="00DC1271" w:rsidRPr="00B873CB" w:rsidRDefault="00DC1271"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All staff are briefed on policy relating to safe vehicle use; safety and security management guidelines are in place in both languages, updates are provided around safety and security on a regular basis or as required.</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The relevant department ensures that all contracted vehicles are insured and insurance is up to date.</w:t>
            </w:r>
          </w:p>
          <w:p w14:paraId="347B5038" w14:textId="77777777" w:rsidR="00DC1271" w:rsidRPr="00B873CB" w:rsidRDefault="00DC1271" w:rsidP="00692475">
            <w:pPr>
              <w:rPr>
                <w:rFonts w:asciiTheme="minorHAnsi" w:eastAsia="Calibri" w:hAnsiTheme="minorHAnsi" w:cstheme="minorHAnsi"/>
                <w:bCs/>
                <w:sz w:val="20"/>
                <w:szCs w:val="20"/>
                <w:lang w:val="en-AU" w:eastAsia="en-AU"/>
              </w:rPr>
            </w:pPr>
          </w:p>
          <w:p w14:paraId="79C142A5" w14:textId="4FBDBA95" w:rsidR="00DC1271" w:rsidRPr="00B873CB" w:rsidRDefault="00DC1271"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At ChildFund</w:t>
            </w:r>
            <w:r w:rsidR="00B873CB">
              <w:rPr>
                <w:rFonts w:asciiTheme="minorHAnsi" w:eastAsia="Calibri" w:hAnsiTheme="minorHAnsi" w:cstheme="minorHAnsi"/>
                <w:bCs/>
                <w:sz w:val="20"/>
                <w:szCs w:val="20"/>
                <w:lang w:val="en-AU" w:eastAsia="en-AU"/>
              </w:rPr>
              <w:t xml:space="preserve"> </w:t>
            </w:r>
            <w:r w:rsidRPr="00B873CB">
              <w:rPr>
                <w:rFonts w:asciiTheme="minorHAnsi" w:eastAsia="Calibri" w:hAnsiTheme="minorHAnsi" w:cstheme="minorHAnsi"/>
                <w:bCs/>
                <w:sz w:val="20"/>
                <w:szCs w:val="20"/>
                <w:lang w:val="en-AU" w:eastAsia="en-AU"/>
              </w:rPr>
              <w:t xml:space="preserve">Laos’ field offices in Xieng Khouang and Huaphanh Province staff are briefed on UXO issues and advised to follow local and </w:t>
            </w:r>
            <w:r w:rsidR="00E328C9" w:rsidRPr="00B873CB">
              <w:rPr>
                <w:rFonts w:asciiTheme="minorHAnsi" w:eastAsia="Calibri" w:hAnsiTheme="minorHAnsi" w:cstheme="minorHAnsi"/>
                <w:bCs/>
                <w:sz w:val="20"/>
                <w:szCs w:val="20"/>
                <w:lang w:val="en-AU" w:eastAsia="en-AU"/>
              </w:rPr>
              <w:t>countrywide guidelines</w:t>
            </w:r>
            <w:r w:rsidRPr="00B873CB">
              <w:rPr>
                <w:rFonts w:asciiTheme="minorHAnsi" w:eastAsia="Calibri" w:hAnsiTheme="minorHAnsi" w:cstheme="minorHAnsi"/>
                <w:bCs/>
                <w:sz w:val="20"/>
                <w:szCs w:val="20"/>
                <w:lang w:val="en-AU" w:eastAsia="en-AU"/>
              </w:rPr>
              <w:t xml:space="preserve"> on travel to high-security areas such as Kasi-Luangprabang and Special Zone Xaisomeboun.</w:t>
            </w:r>
          </w:p>
          <w:p w14:paraId="06269DAB" w14:textId="77777777" w:rsidR="00DC1271" w:rsidRPr="00B873CB" w:rsidRDefault="00DC1271" w:rsidP="00692475">
            <w:pPr>
              <w:rPr>
                <w:rFonts w:asciiTheme="minorHAnsi" w:eastAsia="Calibri" w:hAnsiTheme="minorHAnsi" w:cstheme="minorHAnsi"/>
                <w:bCs/>
                <w:sz w:val="20"/>
                <w:szCs w:val="20"/>
                <w:lang w:val="en-AU" w:eastAsia="en-AU"/>
              </w:rPr>
            </w:pPr>
          </w:p>
          <w:p w14:paraId="127B67FD" w14:textId="77777777" w:rsidR="00DC1271" w:rsidRPr="00B873CB" w:rsidRDefault="00DC1271"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 xml:space="preserve">All relevant notices are circulated to staff members on a regular basis and in a timely manner. </w:t>
            </w:r>
          </w:p>
        </w:tc>
      </w:tr>
      <w:tr w:rsidR="00DC1271" w:rsidRPr="00B873CB" w14:paraId="0658316A" w14:textId="77777777" w:rsidTr="001A60A3">
        <w:trPr>
          <w:tblHeader/>
        </w:trPr>
        <w:tc>
          <w:tcPr>
            <w:tcW w:w="9900" w:type="dxa"/>
            <w:gridSpan w:val="7"/>
            <w:shd w:val="clear" w:color="auto" w:fill="D9D9D9"/>
            <w:vAlign w:val="center"/>
          </w:tcPr>
          <w:p w14:paraId="79031561"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 xml:space="preserve">Action taken </w:t>
            </w:r>
            <w:r w:rsidR="004E625D" w:rsidRPr="00B873CB">
              <w:rPr>
                <w:rFonts w:asciiTheme="minorHAnsi" w:eastAsia="Calibri" w:hAnsiTheme="minorHAnsi" w:cstheme="minorHAnsi"/>
                <w:b/>
                <w:bCs/>
                <w:sz w:val="20"/>
                <w:szCs w:val="20"/>
                <w:lang w:val="en-AU" w:eastAsia="en-AU"/>
              </w:rPr>
              <w:t>since last review</w:t>
            </w:r>
          </w:p>
        </w:tc>
      </w:tr>
      <w:tr w:rsidR="00DC1271" w:rsidRPr="00B873CB" w14:paraId="4E70B4BB" w14:textId="77777777" w:rsidTr="0046015D">
        <w:trPr>
          <w:trHeight w:hRule="exact" w:val="1369"/>
        </w:trPr>
        <w:tc>
          <w:tcPr>
            <w:tcW w:w="9900" w:type="dxa"/>
            <w:gridSpan w:val="7"/>
          </w:tcPr>
          <w:p w14:paraId="006C56B3" w14:textId="264C039C" w:rsidR="00DC1271" w:rsidRPr="00B873CB" w:rsidRDefault="00DC1271"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Safety and security management guidelines have been developed at the Country Office level and staff have received an orientation; both Lao and English versions are also available.</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 xml:space="preserve">All new staff receive orientation as part of induction. </w:t>
            </w:r>
          </w:p>
          <w:p w14:paraId="5746C46D" w14:textId="77777777" w:rsidR="00DC1271" w:rsidRPr="00B873CB" w:rsidRDefault="00DC1271" w:rsidP="00692475">
            <w:pPr>
              <w:rPr>
                <w:rFonts w:asciiTheme="minorHAnsi" w:eastAsia="Calibri" w:hAnsiTheme="minorHAnsi" w:cstheme="minorHAnsi"/>
                <w:sz w:val="20"/>
                <w:szCs w:val="20"/>
                <w:lang w:val="en-AU" w:eastAsia="en-AU"/>
              </w:rPr>
            </w:pPr>
          </w:p>
          <w:p w14:paraId="50EA7AAA" w14:textId="7FC9AFF3" w:rsidR="00DC1271" w:rsidRPr="00B873CB" w:rsidRDefault="00DC1271"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First aid training has been provided to staff in the field and Vientiane offices.</w:t>
            </w:r>
            <w:r w:rsidR="00B873CB">
              <w:rPr>
                <w:rFonts w:asciiTheme="minorHAnsi" w:eastAsia="Calibri" w:hAnsiTheme="minorHAnsi" w:cstheme="minorHAnsi"/>
                <w:sz w:val="20"/>
                <w:szCs w:val="20"/>
                <w:lang w:val="en-AU" w:eastAsia="en-AU"/>
              </w:rPr>
              <w:t xml:space="preserve"> </w:t>
            </w:r>
            <w:r w:rsidRPr="00B873CB">
              <w:rPr>
                <w:rFonts w:asciiTheme="minorHAnsi" w:eastAsia="Calibri" w:hAnsiTheme="minorHAnsi" w:cstheme="minorHAnsi"/>
                <w:sz w:val="20"/>
                <w:szCs w:val="20"/>
                <w:lang w:val="en-AU" w:eastAsia="en-AU"/>
              </w:rPr>
              <w:t>ChildFund Laos engages PIB staff in supporting regular first aid trainings, and they are available to provide follow-up training for staff.</w:t>
            </w:r>
            <w:r w:rsidR="00B873CB">
              <w:rPr>
                <w:rFonts w:asciiTheme="minorHAnsi" w:eastAsia="Calibri" w:hAnsiTheme="minorHAnsi" w:cstheme="minorHAnsi"/>
                <w:sz w:val="20"/>
                <w:szCs w:val="20"/>
                <w:lang w:val="en-AU" w:eastAsia="en-AU"/>
              </w:rPr>
              <w:t xml:space="preserve"> </w:t>
            </w:r>
          </w:p>
        </w:tc>
      </w:tr>
      <w:tr w:rsidR="00DC1271" w:rsidRPr="00B873CB" w14:paraId="0F760026" w14:textId="77777777" w:rsidTr="001A60A3">
        <w:trPr>
          <w:tblHeader/>
        </w:trPr>
        <w:tc>
          <w:tcPr>
            <w:tcW w:w="6073" w:type="dxa"/>
            <w:gridSpan w:val="3"/>
            <w:shd w:val="clear" w:color="auto" w:fill="D9D9D9"/>
            <w:vAlign w:val="center"/>
          </w:tcPr>
          <w:p w14:paraId="54D25621"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c>
          <w:tcPr>
            <w:tcW w:w="1625" w:type="dxa"/>
            <w:gridSpan w:val="2"/>
            <w:shd w:val="clear" w:color="auto" w:fill="D9D9D9"/>
            <w:vAlign w:val="center"/>
          </w:tcPr>
          <w:p w14:paraId="243F14EB"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By whom</w:t>
            </w:r>
          </w:p>
        </w:tc>
        <w:tc>
          <w:tcPr>
            <w:tcW w:w="2202" w:type="dxa"/>
            <w:gridSpan w:val="2"/>
            <w:shd w:val="clear" w:color="auto" w:fill="D9D9D9"/>
            <w:vAlign w:val="center"/>
          </w:tcPr>
          <w:p w14:paraId="2312488D"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When</w:t>
            </w:r>
          </w:p>
        </w:tc>
      </w:tr>
      <w:tr w:rsidR="00DC1271" w:rsidRPr="00B873CB" w14:paraId="0A3A2029" w14:textId="77777777" w:rsidTr="0046015D">
        <w:trPr>
          <w:trHeight w:hRule="exact" w:val="820"/>
        </w:trPr>
        <w:tc>
          <w:tcPr>
            <w:tcW w:w="6073" w:type="dxa"/>
            <w:gridSpan w:val="3"/>
          </w:tcPr>
          <w:p w14:paraId="3CF06AC0"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Transportation and vehicle policy reinforcement as part of regular staff training</w:t>
            </w:r>
          </w:p>
          <w:p w14:paraId="6E3C2363" w14:textId="77777777" w:rsidR="00DC1271" w:rsidRPr="00B873CB" w:rsidRDefault="00DC1271" w:rsidP="00692475">
            <w:pPr>
              <w:contextualSpacing/>
              <w:rPr>
                <w:rFonts w:asciiTheme="minorHAnsi" w:eastAsia="Calibri" w:hAnsiTheme="minorHAnsi" w:cstheme="minorHAnsi"/>
                <w:sz w:val="20"/>
                <w:szCs w:val="20"/>
                <w:lang w:val="en-AU" w:eastAsia="en-AU"/>
              </w:rPr>
            </w:pPr>
          </w:p>
        </w:tc>
        <w:tc>
          <w:tcPr>
            <w:tcW w:w="1625" w:type="dxa"/>
            <w:gridSpan w:val="2"/>
          </w:tcPr>
          <w:p w14:paraId="14266C6D"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HRAM</w:t>
            </w:r>
          </w:p>
        </w:tc>
        <w:tc>
          <w:tcPr>
            <w:tcW w:w="2202" w:type="dxa"/>
            <w:gridSpan w:val="2"/>
          </w:tcPr>
          <w:p w14:paraId="211A54F6"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Spot checks every 2 months (both Vientiane and field offices)</w:t>
            </w:r>
          </w:p>
        </w:tc>
      </w:tr>
      <w:tr w:rsidR="00DC1271" w:rsidRPr="00B873CB" w14:paraId="080143C3" w14:textId="77777777" w:rsidTr="001A60A3">
        <w:trPr>
          <w:trHeight w:hRule="exact" w:val="279"/>
        </w:trPr>
        <w:tc>
          <w:tcPr>
            <w:tcW w:w="6073" w:type="dxa"/>
            <w:gridSpan w:val="3"/>
          </w:tcPr>
          <w:p w14:paraId="72F0809C"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First aid training follow-up for staff </w:t>
            </w:r>
          </w:p>
        </w:tc>
        <w:tc>
          <w:tcPr>
            <w:tcW w:w="1625" w:type="dxa"/>
            <w:gridSpan w:val="2"/>
          </w:tcPr>
          <w:p w14:paraId="0F82D7F6"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HRAM</w:t>
            </w:r>
          </w:p>
        </w:tc>
        <w:tc>
          <w:tcPr>
            <w:tcW w:w="2202" w:type="dxa"/>
            <w:gridSpan w:val="2"/>
          </w:tcPr>
          <w:p w14:paraId="29A3B270"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Annually</w:t>
            </w:r>
          </w:p>
        </w:tc>
      </w:tr>
      <w:tr w:rsidR="00DC1271" w:rsidRPr="00B873CB" w14:paraId="6EC85DEE" w14:textId="77777777" w:rsidTr="001A60A3">
        <w:trPr>
          <w:trHeight w:hRule="exact" w:val="839"/>
        </w:trPr>
        <w:tc>
          <w:tcPr>
            <w:tcW w:w="6073" w:type="dxa"/>
            <w:gridSpan w:val="3"/>
          </w:tcPr>
          <w:p w14:paraId="339157D9" w14:textId="1B204EAE"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Ensure updates of safety and security management guidelines are up to date and refresher trainings on safety and security management guidelines are conducted regularly</w:t>
            </w:r>
            <w:r w:rsidR="00B873CB">
              <w:rPr>
                <w:rFonts w:asciiTheme="minorHAnsi" w:eastAsia="Calibri" w:hAnsiTheme="minorHAnsi" w:cstheme="minorHAnsi"/>
                <w:sz w:val="20"/>
                <w:szCs w:val="20"/>
                <w:lang w:val="en-AU" w:eastAsia="en-AU"/>
              </w:rPr>
              <w:t xml:space="preserve"> </w:t>
            </w:r>
          </w:p>
          <w:p w14:paraId="69E3E8A9" w14:textId="77777777" w:rsidR="00DC1271" w:rsidRPr="00B873CB" w:rsidRDefault="00DC1271" w:rsidP="00692475">
            <w:pPr>
              <w:contextualSpacing/>
              <w:rPr>
                <w:rFonts w:asciiTheme="minorHAnsi" w:eastAsia="Calibri" w:hAnsiTheme="minorHAnsi" w:cstheme="minorHAnsi"/>
                <w:sz w:val="20"/>
                <w:szCs w:val="20"/>
                <w:lang w:val="en-AU" w:eastAsia="en-AU"/>
              </w:rPr>
            </w:pPr>
          </w:p>
        </w:tc>
        <w:tc>
          <w:tcPr>
            <w:tcW w:w="1625" w:type="dxa"/>
            <w:gridSpan w:val="2"/>
          </w:tcPr>
          <w:p w14:paraId="67618A83"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HRAM &amp; PPDO</w:t>
            </w:r>
          </w:p>
        </w:tc>
        <w:tc>
          <w:tcPr>
            <w:tcW w:w="2202" w:type="dxa"/>
            <w:gridSpan w:val="2"/>
          </w:tcPr>
          <w:p w14:paraId="240BABBE"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Annually </w:t>
            </w:r>
          </w:p>
        </w:tc>
      </w:tr>
      <w:tr w:rsidR="00DC1271" w:rsidRPr="00B873CB" w14:paraId="36C9671F" w14:textId="77777777" w:rsidTr="001A60A3">
        <w:trPr>
          <w:trHeight w:hRule="exact" w:val="695"/>
        </w:trPr>
        <w:tc>
          <w:tcPr>
            <w:tcW w:w="6073" w:type="dxa"/>
            <w:gridSpan w:val="3"/>
            <w:tcBorders>
              <w:bottom w:val="single" w:sz="4" w:space="0" w:color="auto"/>
            </w:tcBorders>
          </w:tcPr>
          <w:p w14:paraId="17C85F5C"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Monitor contracts and insurance of vehicle rental suppliers and ensure they are valid</w:t>
            </w:r>
          </w:p>
        </w:tc>
        <w:tc>
          <w:tcPr>
            <w:tcW w:w="1625" w:type="dxa"/>
            <w:gridSpan w:val="2"/>
            <w:tcBorders>
              <w:bottom w:val="single" w:sz="4" w:space="0" w:color="auto"/>
            </w:tcBorders>
          </w:tcPr>
          <w:p w14:paraId="7CFF1579"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HRAM</w:t>
            </w:r>
          </w:p>
        </w:tc>
        <w:tc>
          <w:tcPr>
            <w:tcW w:w="2202" w:type="dxa"/>
            <w:gridSpan w:val="2"/>
            <w:tcBorders>
              <w:bottom w:val="single" w:sz="4" w:space="0" w:color="auto"/>
            </w:tcBorders>
          </w:tcPr>
          <w:p w14:paraId="60E7C6FB"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Quarterly</w:t>
            </w:r>
          </w:p>
        </w:tc>
      </w:tr>
    </w:tbl>
    <w:p w14:paraId="2753AA66" w14:textId="77777777" w:rsidR="00C143FC" w:rsidRPr="00B873CB" w:rsidRDefault="00C143FC" w:rsidP="00C143FC">
      <w:pPr>
        <w:spacing w:after="120" w:line="259" w:lineRule="auto"/>
        <w:rPr>
          <w:rFonts w:asciiTheme="minorHAnsi" w:hAnsiTheme="minorHAnsi" w:cstheme="minorHAnsi"/>
          <w:b/>
          <w:sz w:val="20"/>
          <w:szCs w:val="20"/>
        </w:rPr>
      </w:pPr>
      <w:r w:rsidRPr="00B873CB">
        <w:rPr>
          <w:rFonts w:asciiTheme="minorHAnsi" w:hAnsiTheme="minorHAnsi" w:cstheme="minorHAnsi"/>
          <w:b/>
          <w:sz w:val="20"/>
          <w:szCs w:val="20"/>
        </w:rPr>
        <w:t>PNG</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374"/>
        <w:gridCol w:w="1588"/>
        <w:gridCol w:w="1559"/>
        <w:gridCol w:w="1559"/>
        <w:gridCol w:w="1910"/>
      </w:tblGrid>
      <w:tr w:rsidR="00DC1271" w:rsidRPr="00B873CB" w14:paraId="2D593ABF" w14:textId="77777777" w:rsidTr="001A60A3">
        <w:trPr>
          <w:trHeight w:hRule="exact" w:val="567"/>
          <w:tblHeader/>
        </w:trPr>
        <w:tc>
          <w:tcPr>
            <w:tcW w:w="3374" w:type="dxa"/>
            <w:shd w:val="clear" w:color="auto" w:fill="D9D9D9"/>
            <w:vAlign w:val="center"/>
          </w:tcPr>
          <w:p w14:paraId="4FBCC0ED" w14:textId="77777777" w:rsidR="00DC1271" w:rsidRPr="00B873CB" w:rsidRDefault="00DC1271" w:rsidP="00692475">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616" w:type="dxa"/>
            <w:gridSpan w:val="4"/>
            <w:shd w:val="clear" w:color="auto" w:fill="D9D9D9"/>
            <w:vAlign w:val="center"/>
          </w:tcPr>
          <w:p w14:paraId="174234F1"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61F5CA28"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DC1271" w:rsidRPr="00B873CB" w14:paraId="0F502879" w14:textId="77777777" w:rsidTr="001A60A3">
        <w:trPr>
          <w:cantSplit/>
          <w:trHeight w:val="227"/>
        </w:trPr>
        <w:tc>
          <w:tcPr>
            <w:tcW w:w="3374" w:type="dxa"/>
            <w:vAlign w:val="center"/>
          </w:tcPr>
          <w:p w14:paraId="532F7F89" w14:textId="77777777" w:rsidR="00DC1271" w:rsidRPr="00B873CB" w:rsidRDefault="00DC1271" w:rsidP="008E7AFA">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Vehicle accident</w:t>
            </w:r>
            <w:r w:rsidR="00C143FC" w:rsidRPr="00B873CB">
              <w:rPr>
                <w:rFonts w:asciiTheme="minorHAnsi" w:eastAsia="Calibri" w:hAnsiTheme="minorHAnsi" w:cstheme="minorHAnsi"/>
                <w:sz w:val="20"/>
                <w:szCs w:val="20"/>
                <w:lang w:val="en-AU" w:eastAsia="en-AU"/>
              </w:rPr>
              <w:t>s</w:t>
            </w:r>
          </w:p>
        </w:tc>
        <w:tc>
          <w:tcPr>
            <w:tcW w:w="6616" w:type="dxa"/>
            <w:gridSpan w:val="4"/>
            <w:vAlign w:val="center"/>
          </w:tcPr>
          <w:p w14:paraId="603C95EA"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Serious injury or fatality; disruption of operation; impact on staff morale; compensation </w:t>
            </w:r>
          </w:p>
        </w:tc>
      </w:tr>
      <w:tr w:rsidR="00DC1271" w:rsidRPr="00B873CB" w14:paraId="02401F2A" w14:textId="77777777" w:rsidTr="001A60A3">
        <w:trPr>
          <w:trHeight w:val="438"/>
          <w:tblHeader/>
        </w:trPr>
        <w:tc>
          <w:tcPr>
            <w:tcW w:w="4962" w:type="dxa"/>
            <w:gridSpan w:val="2"/>
            <w:tcBorders>
              <w:bottom w:val="single" w:sz="4" w:space="0" w:color="auto"/>
            </w:tcBorders>
            <w:shd w:val="clear" w:color="auto" w:fill="D9D9D9"/>
            <w:vAlign w:val="center"/>
          </w:tcPr>
          <w:p w14:paraId="112D641B"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559" w:type="dxa"/>
            <w:tcBorders>
              <w:bottom w:val="single" w:sz="4" w:space="0" w:color="auto"/>
            </w:tcBorders>
            <w:shd w:val="clear" w:color="auto" w:fill="D9D9D9"/>
            <w:vAlign w:val="center"/>
          </w:tcPr>
          <w:p w14:paraId="1566117D" w14:textId="1F0A48BC"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559" w:type="dxa"/>
            <w:tcBorders>
              <w:bottom w:val="single" w:sz="4" w:space="0" w:color="auto"/>
            </w:tcBorders>
            <w:shd w:val="clear" w:color="auto" w:fill="D9D9D9"/>
            <w:vAlign w:val="center"/>
          </w:tcPr>
          <w:p w14:paraId="07B9AC4D"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910" w:type="dxa"/>
            <w:tcBorders>
              <w:bottom w:val="single" w:sz="4" w:space="0" w:color="auto"/>
            </w:tcBorders>
            <w:shd w:val="clear" w:color="auto" w:fill="D9D9D9"/>
            <w:vAlign w:val="center"/>
          </w:tcPr>
          <w:p w14:paraId="7913A8D0"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DC1271" w:rsidRPr="00B873CB" w14:paraId="72E83861" w14:textId="77777777" w:rsidTr="001A60A3">
        <w:trPr>
          <w:tblHeader/>
        </w:trPr>
        <w:tc>
          <w:tcPr>
            <w:tcW w:w="4962" w:type="dxa"/>
            <w:gridSpan w:val="2"/>
            <w:shd w:val="clear" w:color="auto" w:fill="FFFFFF" w:themeFill="background1"/>
            <w:vAlign w:val="center"/>
          </w:tcPr>
          <w:p w14:paraId="70F83B70" w14:textId="77777777" w:rsidR="00DC1271" w:rsidRPr="00B873CB" w:rsidRDefault="00DC1271"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
                <w:bCs/>
                <w:sz w:val="20"/>
                <w:szCs w:val="20"/>
                <w:lang w:val="en-AU" w:eastAsia="en-AU"/>
              </w:rPr>
              <w:t>People and OH&amp;S</w:t>
            </w:r>
          </w:p>
        </w:tc>
        <w:tc>
          <w:tcPr>
            <w:tcW w:w="1559" w:type="dxa"/>
            <w:shd w:val="clear" w:color="auto" w:fill="FFFFFF" w:themeFill="background1"/>
            <w:vAlign w:val="center"/>
          </w:tcPr>
          <w:p w14:paraId="7E0D25D5" w14:textId="77777777" w:rsidR="00DC1271" w:rsidRPr="00B873CB" w:rsidRDefault="00BC4EB3"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c>
          <w:tcPr>
            <w:tcW w:w="1559" w:type="dxa"/>
            <w:shd w:val="clear" w:color="auto" w:fill="FFFFFF" w:themeFill="background1"/>
            <w:vAlign w:val="center"/>
          </w:tcPr>
          <w:p w14:paraId="59714DBF"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Likely</w:t>
            </w:r>
          </w:p>
        </w:tc>
        <w:tc>
          <w:tcPr>
            <w:tcW w:w="1910" w:type="dxa"/>
            <w:shd w:val="clear" w:color="auto" w:fill="FFFFFF" w:themeFill="background1"/>
            <w:vAlign w:val="center"/>
          </w:tcPr>
          <w:p w14:paraId="6AC06B7B" w14:textId="77777777" w:rsidR="00DC1271" w:rsidRPr="00B873CB" w:rsidRDefault="00BC4EB3"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r>
      <w:tr w:rsidR="00DC1271" w:rsidRPr="00B873CB" w14:paraId="7A26948E" w14:textId="77777777" w:rsidTr="001A60A3">
        <w:trPr>
          <w:tblHeader/>
        </w:trPr>
        <w:tc>
          <w:tcPr>
            <w:tcW w:w="9990" w:type="dxa"/>
            <w:gridSpan w:val="5"/>
            <w:tcBorders>
              <w:bottom w:val="single" w:sz="4" w:space="0" w:color="auto"/>
            </w:tcBorders>
            <w:shd w:val="clear" w:color="auto" w:fill="D9D9D9"/>
            <w:vAlign w:val="center"/>
          </w:tcPr>
          <w:p w14:paraId="51C7D441"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DC1271" w:rsidRPr="00B873CB" w14:paraId="5D273129" w14:textId="77777777" w:rsidTr="001A60A3">
        <w:trPr>
          <w:tblHeader/>
        </w:trPr>
        <w:tc>
          <w:tcPr>
            <w:tcW w:w="9990" w:type="dxa"/>
            <w:gridSpan w:val="5"/>
            <w:shd w:val="clear" w:color="auto" w:fill="FFFFFF" w:themeFill="background1"/>
            <w:vAlign w:val="center"/>
          </w:tcPr>
          <w:p w14:paraId="351E0EB6" w14:textId="77777777" w:rsidR="00DC1271" w:rsidRPr="00B873CB" w:rsidRDefault="00DC1271"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sz w:val="20"/>
                <w:szCs w:val="20"/>
                <w:lang w:val="en-AU" w:eastAsia="en-AU"/>
              </w:rPr>
              <w:t>Regular servicing of vehicles; rules &amp; procedures for vehicle safety; briefings for staff.</w:t>
            </w:r>
          </w:p>
        </w:tc>
      </w:tr>
      <w:tr w:rsidR="00DC1271" w:rsidRPr="00B873CB" w14:paraId="65A4523C" w14:textId="77777777" w:rsidTr="001A60A3">
        <w:trPr>
          <w:tblHeader/>
        </w:trPr>
        <w:tc>
          <w:tcPr>
            <w:tcW w:w="9990" w:type="dxa"/>
            <w:gridSpan w:val="5"/>
            <w:shd w:val="clear" w:color="auto" w:fill="D9D9D9"/>
            <w:vAlign w:val="center"/>
          </w:tcPr>
          <w:p w14:paraId="4395D1F4"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DC1271" w:rsidRPr="00B873CB" w14:paraId="7CF71719" w14:textId="77777777" w:rsidTr="001A60A3">
        <w:tc>
          <w:tcPr>
            <w:tcW w:w="9990" w:type="dxa"/>
            <w:gridSpan w:val="5"/>
            <w:vAlign w:val="center"/>
          </w:tcPr>
          <w:p w14:paraId="6BF3A468" w14:textId="77777777" w:rsidR="00DC1271" w:rsidRPr="00B873CB" w:rsidRDefault="00DC1271"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Vehicle speed monitored by the security company, with maximum speed limits set for the vehicles on highway. These issues discussed during staff meetings.</w:t>
            </w:r>
          </w:p>
        </w:tc>
      </w:tr>
      <w:tr w:rsidR="00DC1271" w:rsidRPr="00B873CB" w14:paraId="1F9A333C" w14:textId="77777777" w:rsidTr="001A60A3">
        <w:trPr>
          <w:tblHeader/>
        </w:trPr>
        <w:tc>
          <w:tcPr>
            <w:tcW w:w="9990" w:type="dxa"/>
            <w:gridSpan w:val="5"/>
            <w:shd w:val="clear" w:color="auto" w:fill="D9D9D9"/>
            <w:vAlign w:val="center"/>
          </w:tcPr>
          <w:p w14:paraId="2E3E1AE3"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DC1271" w:rsidRPr="00B873CB" w14:paraId="789BB513" w14:textId="77777777" w:rsidTr="001A60A3">
        <w:tc>
          <w:tcPr>
            <w:tcW w:w="6521" w:type="dxa"/>
            <w:gridSpan w:val="3"/>
            <w:vAlign w:val="center"/>
          </w:tcPr>
          <w:p w14:paraId="79AC442F" w14:textId="77777777" w:rsidR="00DC1271" w:rsidRPr="00B873CB" w:rsidRDefault="00DC1271"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559" w:type="dxa"/>
            <w:vAlign w:val="center"/>
          </w:tcPr>
          <w:p w14:paraId="60C0B289" w14:textId="77777777" w:rsidR="00DC1271" w:rsidRPr="00B873CB" w:rsidRDefault="00DC1271"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910" w:type="dxa"/>
            <w:vAlign w:val="center"/>
          </w:tcPr>
          <w:p w14:paraId="5B8E2E86" w14:textId="77777777" w:rsidR="00DC1271" w:rsidRPr="00B873CB" w:rsidRDefault="00DC1271"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DC1271" w:rsidRPr="00B873CB" w14:paraId="28D778DF" w14:textId="77777777" w:rsidTr="001A60A3">
        <w:tc>
          <w:tcPr>
            <w:tcW w:w="6521" w:type="dxa"/>
            <w:gridSpan w:val="3"/>
            <w:vAlign w:val="center"/>
          </w:tcPr>
          <w:p w14:paraId="087E9769" w14:textId="77777777" w:rsidR="00DC1271" w:rsidRPr="00B873CB" w:rsidRDefault="00DC1271" w:rsidP="00DC1271">
            <w:pPr>
              <w:pStyle w:val="ListParagraph"/>
              <w:numPr>
                <w:ilvl w:val="0"/>
                <w:numId w:val="13"/>
              </w:numP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 xml:space="preserve">Regular reporting on maintenance issues and appropriate action taken. Making sure that insurances are </w:t>
            </w:r>
            <w:r w:rsidR="00E328C9" w:rsidRPr="00B873CB">
              <w:rPr>
                <w:rFonts w:asciiTheme="minorHAnsi" w:eastAsia="Calibri" w:hAnsiTheme="minorHAnsi" w:cstheme="minorHAnsi"/>
                <w:sz w:val="20"/>
                <w:szCs w:val="20"/>
                <w:lang w:val="en-AU" w:eastAsia="en-AU"/>
              </w:rPr>
              <w:t>up to</w:t>
            </w:r>
            <w:r w:rsidRPr="00B873CB">
              <w:rPr>
                <w:rFonts w:asciiTheme="minorHAnsi" w:eastAsia="Calibri" w:hAnsiTheme="minorHAnsi" w:cstheme="minorHAnsi"/>
                <w:sz w:val="20"/>
                <w:szCs w:val="20"/>
                <w:lang w:val="en-AU" w:eastAsia="en-AU"/>
              </w:rPr>
              <w:t xml:space="preserve"> date.</w:t>
            </w:r>
          </w:p>
        </w:tc>
        <w:tc>
          <w:tcPr>
            <w:tcW w:w="1559" w:type="dxa"/>
            <w:vAlign w:val="center"/>
          </w:tcPr>
          <w:p w14:paraId="7B835435"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Namuel</w:t>
            </w:r>
          </w:p>
        </w:tc>
        <w:tc>
          <w:tcPr>
            <w:tcW w:w="1910" w:type="dxa"/>
            <w:vAlign w:val="center"/>
          </w:tcPr>
          <w:p w14:paraId="784276E0"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On-going</w:t>
            </w:r>
          </w:p>
        </w:tc>
      </w:tr>
      <w:tr w:rsidR="00DC1271" w:rsidRPr="00B873CB" w14:paraId="7BD55439" w14:textId="77777777" w:rsidTr="001A60A3">
        <w:tc>
          <w:tcPr>
            <w:tcW w:w="6521" w:type="dxa"/>
            <w:gridSpan w:val="3"/>
            <w:vAlign w:val="center"/>
          </w:tcPr>
          <w:p w14:paraId="6D44C279" w14:textId="77777777" w:rsidR="00DC1271" w:rsidRPr="00B873CB" w:rsidRDefault="00DC1271" w:rsidP="00692475">
            <w:pPr>
              <w:contextualSpacing/>
              <w:rPr>
                <w:rFonts w:asciiTheme="minorHAnsi" w:eastAsia="Calibri" w:hAnsiTheme="minorHAnsi" w:cstheme="minorHAnsi"/>
                <w:sz w:val="20"/>
                <w:szCs w:val="20"/>
                <w:lang w:val="en-AU" w:eastAsia="en-AU"/>
              </w:rPr>
            </w:pPr>
          </w:p>
        </w:tc>
        <w:tc>
          <w:tcPr>
            <w:tcW w:w="1559" w:type="dxa"/>
            <w:vAlign w:val="center"/>
          </w:tcPr>
          <w:p w14:paraId="01E59665" w14:textId="77777777" w:rsidR="00DC1271" w:rsidRPr="00B873CB" w:rsidRDefault="00DC1271" w:rsidP="00692475">
            <w:pPr>
              <w:contextualSpacing/>
              <w:rPr>
                <w:rFonts w:asciiTheme="minorHAnsi" w:eastAsia="Calibri" w:hAnsiTheme="minorHAnsi" w:cstheme="minorHAnsi"/>
                <w:sz w:val="20"/>
                <w:szCs w:val="20"/>
                <w:lang w:val="en-AU" w:eastAsia="en-AU"/>
              </w:rPr>
            </w:pPr>
          </w:p>
        </w:tc>
        <w:tc>
          <w:tcPr>
            <w:tcW w:w="1910" w:type="dxa"/>
            <w:vAlign w:val="center"/>
          </w:tcPr>
          <w:p w14:paraId="5FC74CAC" w14:textId="77777777" w:rsidR="00DC1271" w:rsidRPr="00B873CB" w:rsidRDefault="00DC1271" w:rsidP="00692475">
            <w:pPr>
              <w:contextualSpacing/>
              <w:rPr>
                <w:rFonts w:asciiTheme="minorHAnsi" w:eastAsia="Calibri" w:hAnsiTheme="minorHAnsi" w:cstheme="minorHAnsi"/>
                <w:sz w:val="20"/>
                <w:szCs w:val="20"/>
                <w:lang w:val="en-AU" w:eastAsia="en-AU"/>
              </w:rPr>
            </w:pPr>
          </w:p>
        </w:tc>
      </w:tr>
    </w:tbl>
    <w:p w14:paraId="4F6A2E56" w14:textId="77777777" w:rsidR="00C143FC" w:rsidRPr="00B873CB" w:rsidRDefault="00C143FC" w:rsidP="00C143FC">
      <w:pPr>
        <w:spacing w:after="120" w:line="259" w:lineRule="auto"/>
        <w:rPr>
          <w:rFonts w:asciiTheme="minorHAnsi" w:eastAsia="Calibri" w:hAnsiTheme="minorHAnsi" w:cstheme="minorHAnsi"/>
          <w:b/>
          <w:bCs/>
          <w:iCs/>
          <w:sz w:val="20"/>
          <w:szCs w:val="20"/>
          <w:lang w:val="en-AU" w:eastAsia="en-AU"/>
        </w:rPr>
      </w:pPr>
      <w:r w:rsidRPr="00B873CB">
        <w:rPr>
          <w:rFonts w:asciiTheme="minorHAnsi" w:hAnsiTheme="minorHAnsi" w:cstheme="minorHAnsi"/>
          <w:b/>
          <w:sz w:val="20"/>
          <w:szCs w:val="20"/>
        </w:rPr>
        <w:t>Vietnam</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373"/>
        <w:gridCol w:w="1871"/>
        <w:gridCol w:w="1560"/>
        <w:gridCol w:w="1246"/>
        <w:gridCol w:w="29"/>
        <w:gridCol w:w="1911"/>
      </w:tblGrid>
      <w:tr w:rsidR="00DC1271" w:rsidRPr="00B873CB" w14:paraId="66F6A71A" w14:textId="77777777" w:rsidTr="001A60A3">
        <w:trPr>
          <w:trHeight w:hRule="exact" w:val="567"/>
          <w:tblHeader/>
        </w:trPr>
        <w:tc>
          <w:tcPr>
            <w:tcW w:w="3373" w:type="dxa"/>
            <w:shd w:val="clear" w:color="auto" w:fill="D9D9D9"/>
            <w:vAlign w:val="center"/>
          </w:tcPr>
          <w:p w14:paraId="3780806B" w14:textId="77777777" w:rsidR="00DC1271" w:rsidRPr="00B873CB" w:rsidRDefault="00DC1271" w:rsidP="00692475">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617" w:type="dxa"/>
            <w:gridSpan w:val="5"/>
            <w:shd w:val="clear" w:color="auto" w:fill="D9D9D9"/>
            <w:vAlign w:val="center"/>
          </w:tcPr>
          <w:p w14:paraId="57CB6748"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Describe</w:t>
            </w:r>
          </w:p>
          <w:p w14:paraId="314609E7"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DC1271" w:rsidRPr="00B873CB" w14:paraId="0F35F0CB" w14:textId="77777777" w:rsidTr="001A60A3">
        <w:trPr>
          <w:cantSplit/>
          <w:trHeight w:val="227"/>
        </w:trPr>
        <w:tc>
          <w:tcPr>
            <w:tcW w:w="3373" w:type="dxa"/>
            <w:vAlign w:val="center"/>
          </w:tcPr>
          <w:p w14:paraId="1F757587" w14:textId="77777777" w:rsidR="00DC1271" w:rsidRPr="00B873CB" w:rsidRDefault="00DC1271" w:rsidP="00692475">
            <w:pPr>
              <w:rPr>
                <w:rFonts w:asciiTheme="minorHAnsi" w:eastAsia="Calibri" w:hAnsiTheme="minorHAnsi" w:cstheme="minorHAnsi"/>
                <w:sz w:val="20"/>
                <w:szCs w:val="20"/>
                <w:lang w:val="en-AU" w:eastAsia="en-AU"/>
              </w:rPr>
            </w:pPr>
            <w:r w:rsidRPr="00B873CB">
              <w:rPr>
                <w:rFonts w:asciiTheme="minorHAnsi" w:hAnsiTheme="minorHAnsi" w:cstheme="minorHAnsi"/>
                <w:sz w:val="20"/>
                <w:szCs w:val="20"/>
              </w:rPr>
              <w:t>Accidents resu</w:t>
            </w:r>
            <w:r w:rsidR="008E7AFA" w:rsidRPr="00B873CB">
              <w:rPr>
                <w:rFonts w:asciiTheme="minorHAnsi" w:hAnsiTheme="minorHAnsi" w:cstheme="minorHAnsi"/>
                <w:sz w:val="20"/>
                <w:szCs w:val="20"/>
              </w:rPr>
              <w:t>lti</w:t>
            </w:r>
            <w:r w:rsidR="00C143FC" w:rsidRPr="00B873CB">
              <w:rPr>
                <w:rFonts w:asciiTheme="minorHAnsi" w:hAnsiTheme="minorHAnsi" w:cstheme="minorHAnsi"/>
                <w:sz w:val="20"/>
                <w:szCs w:val="20"/>
              </w:rPr>
              <w:t>ng in injury, possible death.</w:t>
            </w:r>
          </w:p>
        </w:tc>
        <w:tc>
          <w:tcPr>
            <w:tcW w:w="6617" w:type="dxa"/>
            <w:gridSpan w:val="5"/>
            <w:vAlign w:val="center"/>
          </w:tcPr>
          <w:p w14:paraId="782A70CA"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hAnsiTheme="minorHAnsi" w:cstheme="minorHAnsi"/>
                <w:sz w:val="20"/>
                <w:szCs w:val="20"/>
              </w:rPr>
              <w:t>Financial cost to organisation (penalties, fines, litigation, workers’ compensation)</w:t>
            </w:r>
          </w:p>
        </w:tc>
      </w:tr>
      <w:tr w:rsidR="00DC1271" w:rsidRPr="00B873CB" w14:paraId="01AE963C" w14:textId="77777777" w:rsidTr="001A60A3">
        <w:trPr>
          <w:trHeight w:val="438"/>
          <w:tblHeader/>
        </w:trPr>
        <w:tc>
          <w:tcPr>
            <w:tcW w:w="5244" w:type="dxa"/>
            <w:gridSpan w:val="2"/>
            <w:tcBorders>
              <w:bottom w:val="single" w:sz="4" w:space="0" w:color="auto"/>
            </w:tcBorders>
            <w:shd w:val="clear" w:color="auto" w:fill="D9D9D9"/>
            <w:vAlign w:val="center"/>
          </w:tcPr>
          <w:p w14:paraId="23635585"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560" w:type="dxa"/>
            <w:tcBorders>
              <w:bottom w:val="single" w:sz="4" w:space="0" w:color="auto"/>
            </w:tcBorders>
            <w:shd w:val="clear" w:color="auto" w:fill="D9D9D9"/>
            <w:vAlign w:val="center"/>
          </w:tcPr>
          <w:p w14:paraId="34D48484"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46" w:type="dxa"/>
            <w:tcBorders>
              <w:bottom w:val="single" w:sz="4" w:space="0" w:color="auto"/>
            </w:tcBorders>
            <w:shd w:val="clear" w:color="auto" w:fill="D9D9D9"/>
            <w:vAlign w:val="center"/>
          </w:tcPr>
          <w:p w14:paraId="57EC9471"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940" w:type="dxa"/>
            <w:gridSpan w:val="2"/>
            <w:tcBorders>
              <w:bottom w:val="single" w:sz="4" w:space="0" w:color="auto"/>
            </w:tcBorders>
            <w:shd w:val="clear" w:color="auto" w:fill="D9D9D9"/>
            <w:vAlign w:val="center"/>
          </w:tcPr>
          <w:p w14:paraId="2A07A0BF"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DC1271" w:rsidRPr="00B873CB" w14:paraId="7268EFE0" w14:textId="77777777" w:rsidTr="001A60A3">
        <w:trPr>
          <w:cantSplit/>
          <w:tblHeader/>
        </w:trPr>
        <w:tc>
          <w:tcPr>
            <w:tcW w:w="5244" w:type="dxa"/>
            <w:gridSpan w:val="2"/>
            <w:shd w:val="clear" w:color="auto" w:fill="FFFFFF" w:themeFill="background1"/>
            <w:vAlign w:val="center"/>
          </w:tcPr>
          <w:p w14:paraId="21C61CEB" w14:textId="77777777" w:rsidR="00DC1271" w:rsidRPr="00B873CB" w:rsidRDefault="00DC1271" w:rsidP="00692475">
            <w:pPr>
              <w:rPr>
                <w:rFonts w:asciiTheme="minorHAnsi" w:eastAsia="Calibri" w:hAnsiTheme="minorHAnsi" w:cstheme="minorHAnsi"/>
                <w:bCs/>
                <w:sz w:val="20"/>
                <w:szCs w:val="20"/>
                <w:lang w:val="en-AU" w:eastAsia="en-AU"/>
              </w:rPr>
            </w:pPr>
            <w:r w:rsidRPr="00B873CB">
              <w:rPr>
                <w:rFonts w:asciiTheme="minorHAnsi" w:hAnsiTheme="minorHAnsi" w:cstheme="minorHAnsi"/>
                <w:b/>
                <w:sz w:val="20"/>
                <w:szCs w:val="20"/>
              </w:rPr>
              <w:t>People and WHS</w:t>
            </w:r>
          </w:p>
        </w:tc>
        <w:tc>
          <w:tcPr>
            <w:tcW w:w="1560" w:type="dxa"/>
            <w:shd w:val="clear" w:color="auto" w:fill="FFFFFF" w:themeFill="background1"/>
            <w:vAlign w:val="center"/>
          </w:tcPr>
          <w:p w14:paraId="485021CA" w14:textId="77777777" w:rsidR="00DC1271" w:rsidRPr="00B873CB" w:rsidRDefault="00BC4EB3"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c>
          <w:tcPr>
            <w:tcW w:w="1246" w:type="dxa"/>
            <w:shd w:val="clear" w:color="auto" w:fill="FFFFFF" w:themeFill="background1"/>
            <w:vAlign w:val="center"/>
          </w:tcPr>
          <w:p w14:paraId="452D18A0" w14:textId="77777777" w:rsidR="00DC1271" w:rsidRPr="00B873CB" w:rsidRDefault="00BC4EB3"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Possible</w:t>
            </w:r>
          </w:p>
        </w:tc>
        <w:tc>
          <w:tcPr>
            <w:tcW w:w="1940" w:type="dxa"/>
            <w:gridSpan w:val="2"/>
            <w:shd w:val="clear" w:color="auto" w:fill="FFFFFF" w:themeFill="background1"/>
            <w:vAlign w:val="center"/>
          </w:tcPr>
          <w:p w14:paraId="6E168E96"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Moderate</w:t>
            </w:r>
          </w:p>
        </w:tc>
      </w:tr>
      <w:tr w:rsidR="00DC1271" w:rsidRPr="00B873CB" w14:paraId="7DFDC677" w14:textId="77777777" w:rsidTr="001A60A3">
        <w:trPr>
          <w:tblHeader/>
        </w:trPr>
        <w:tc>
          <w:tcPr>
            <w:tcW w:w="9990" w:type="dxa"/>
            <w:gridSpan w:val="6"/>
            <w:tcBorders>
              <w:bottom w:val="single" w:sz="4" w:space="0" w:color="auto"/>
            </w:tcBorders>
            <w:shd w:val="clear" w:color="auto" w:fill="D9D9D9"/>
            <w:vAlign w:val="center"/>
          </w:tcPr>
          <w:p w14:paraId="3EC7470E"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Management Strategy</w:t>
            </w:r>
          </w:p>
        </w:tc>
      </w:tr>
      <w:tr w:rsidR="00DC1271" w:rsidRPr="00B873CB" w14:paraId="0774CC7F" w14:textId="77777777" w:rsidTr="001A60A3">
        <w:trPr>
          <w:cantSplit/>
          <w:tblHeader/>
        </w:trPr>
        <w:tc>
          <w:tcPr>
            <w:tcW w:w="9990" w:type="dxa"/>
            <w:gridSpan w:val="6"/>
            <w:shd w:val="clear" w:color="auto" w:fill="FFFFFF" w:themeFill="background1"/>
            <w:vAlign w:val="center"/>
          </w:tcPr>
          <w:p w14:paraId="0BB3B008" w14:textId="1235565F" w:rsidR="00DC1271" w:rsidRPr="00B873CB" w:rsidRDefault="00DC1271" w:rsidP="00692475">
            <w:pPr>
              <w:rPr>
                <w:rFonts w:asciiTheme="minorHAnsi" w:eastAsia="Calibri" w:hAnsiTheme="minorHAnsi" w:cstheme="minorHAnsi"/>
                <w:bCs/>
                <w:sz w:val="20"/>
                <w:szCs w:val="20"/>
                <w:lang w:val="en-AU" w:eastAsia="en-AU"/>
              </w:rPr>
            </w:pPr>
            <w:r w:rsidRPr="00B873CB">
              <w:rPr>
                <w:rFonts w:asciiTheme="minorHAnsi" w:hAnsiTheme="minorHAnsi" w:cstheme="minorHAnsi"/>
                <w:sz w:val="20"/>
                <w:szCs w:val="20"/>
              </w:rPr>
              <w:t>Training for all staff and a commitment to a safe workplace. Personal Accident Insurance, Public Liability Insurance. Regular Reminders on equipment maintenance, hygiene. Periodic checks of equipment and furniture to ensure good condition. First Aid/Fire Safety Policies.</w:t>
            </w:r>
            <w:r w:rsidRPr="00B873CB">
              <w:rPr>
                <w:rFonts w:asciiTheme="minorHAnsi" w:hAnsiTheme="minorHAnsi" w:cstheme="minorHAnsi"/>
                <w:bCs/>
                <w:sz w:val="20"/>
                <w:szCs w:val="20"/>
              </w:rPr>
              <w:t xml:space="preserve"> Ongoing review of WHS policies in the COM, annual WHS survey, regularly maintained and updated medical kits at the office, all ChildFund cars and motorbikes, annual review personal accident insurance, update vehicle first aid kits, regular checking of furniture, electronic systems and equipment in the quarterly internal admin audit; quarterly equipment maintenance, logbook system of all office equipment; conducted first aid and fire safety training; medical newsletters, disaster alerts; safety induction for visitors to ChildFund Vietnam, filing of legal papers relating to staff’s travel safety</w:t>
            </w:r>
            <w:r w:rsidR="00B873CB">
              <w:rPr>
                <w:rFonts w:asciiTheme="minorHAnsi" w:hAnsiTheme="minorHAnsi" w:cstheme="minorHAnsi"/>
                <w:bCs/>
                <w:sz w:val="20"/>
                <w:szCs w:val="20"/>
              </w:rPr>
              <w:t xml:space="preserve"> </w:t>
            </w:r>
          </w:p>
        </w:tc>
      </w:tr>
      <w:tr w:rsidR="00DC1271" w:rsidRPr="00B873CB" w14:paraId="73A6A040" w14:textId="77777777" w:rsidTr="001A60A3">
        <w:trPr>
          <w:tblHeader/>
        </w:trPr>
        <w:tc>
          <w:tcPr>
            <w:tcW w:w="9990" w:type="dxa"/>
            <w:gridSpan w:val="6"/>
            <w:shd w:val="clear" w:color="auto" w:fill="D9D9D9"/>
            <w:vAlign w:val="center"/>
          </w:tcPr>
          <w:p w14:paraId="26D5D059"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DC1271" w:rsidRPr="00B873CB" w14:paraId="55D7E614" w14:textId="77777777" w:rsidTr="001A60A3">
        <w:tc>
          <w:tcPr>
            <w:tcW w:w="9990" w:type="dxa"/>
            <w:gridSpan w:val="6"/>
            <w:vAlign w:val="center"/>
          </w:tcPr>
          <w:p w14:paraId="5A5EA0BF" w14:textId="49ABD664" w:rsidR="00DC1271" w:rsidRPr="00B873CB" w:rsidRDefault="00DC1271" w:rsidP="00692475">
            <w:pPr>
              <w:rPr>
                <w:rFonts w:asciiTheme="minorHAnsi" w:hAnsiTheme="minorHAnsi" w:cstheme="minorHAnsi"/>
                <w:bCs/>
                <w:sz w:val="20"/>
                <w:szCs w:val="20"/>
                <w:lang w:val="en-AU" w:eastAsia="en-AU"/>
              </w:rPr>
            </w:pPr>
            <w:r w:rsidRPr="00B873CB">
              <w:rPr>
                <w:rFonts w:asciiTheme="minorHAnsi" w:eastAsia="Calibri" w:hAnsiTheme="minorHAnsi" w:cstheme="minorHAnsi"/>
                <w:sz w:val="20"/>
                <w:szCs w:val="20"/>
                <w:lang w:val="en-AU" w:eastAsia="en-AU"/>
              </w:rPr>
              <w:t xml:space="preserve">Refresh training of First aid skills has been organised for 12 staff (both new staff and those who </w:t>
            </w:r>
            <w:r w:rsidR="00E328C9" w:rsidRPr="00B873CB">
              <w:rPr>
                <w:rFonts w:asciiTheme="minorHAnsi" w:eastAsia="Calibri" w:hAnsiTheme="minorHAnsi" w:cstheme="minorHAnsi"/>
                <w:sz w:val="20"/>
                <w:szCs w:val="20"/>
                <w:lang w:val="en-AU" w:eastAsia="en-AU"/>
              </w:rPr>
              <w:t>have not</w:t>
            </w:r>
            <w:r w:rsidRPr="00B873CB">
              <w:rPr>
                <w:rFonts w:asciiTheme="minorHAnsi" w:eastAsia="Calibri" w:hAnsiTheme="minorHAnsi" w:cstheme="minorHAnsi"/>
                <w:sz w:val="20"/>
                <w:szCs w:val="20"/>
                <w:lang w:val="en-AU" w:eastAsia="en-AU"/>
              </w:rPr>
              <w:t xml:space="preserve"> been trained for more than three years). The training of Sport first aid has been organised for 15 ADO program staff and ChildFund’s drivers.</w:t>
            </w:r>
            <w:r w:rsidR="00B873CB">
              <w:rPr>
                <w:rFonts w:asciiTheme="minorHAnsi" w:eastAsia="Calibri" w:hAnsiTheme="minorHAnsi" w:cstheme="minorHAnsi"/>
                <w:sz w:val="20"/>
                <w:szCs w:val="20"/>
                <w:lang w:val="en-AU" w:eastAsia="en-AU"/>
              </w:rPr>
              <w:t xml:space="preserve"> </w:t>
            </w:r>
            <w:r w:rsidRPr="00B873CB">
              <w:rPr>
                <w:rFonts w:asciiTheme="minorHAnsi" w:hAnsiTheme="minorHAnsi" w:cstheme="minorHAnsi"/>
                <w:bCs/>
                <w:sz w:val="20"/>
                <w:szCs w:val="20"/>
              </w:rPr>
              <w:t xml:space="preserve">Topic on staff security and safety are discussed in every staff meeting in all offices for sharing any solutions for any potential risk to staff and office facilities; </w:t>
            </w:r>
            <w:r w:rsidRPr="00B873CB">
              <w:rPr>
                <w:rFonts w:asciiTheme="minorHAnsi" w:hAnsiTheme="minorHAnsi" w:cstheme="minorHAnsi"/>
                <w:bCs/>
                <w:sz w:val="20"/>
                <w:szCs w:val="20"/>
                <w:lang w:val="en-AU" w:eastAsia="en-AU"/>
              </w:rPr>
              <w:t>New and green offices for Cao Bang in April, for Hanoi in September 2017. Trees as gifts for birthday program started from Jan 2017, air purifiers were installed in the Hanoi office from early 2017 due to rising pollution levels.</w:t>
            </w:r>
            <w:r w:rsidRPr="00B873CB">
              <w:rPr>
                <w:rFonts w:asciiTheme="minorHAnsi" w:hAnsiTheme="minorHAnsi" w:cstheme="minorHAnsi"/>
                <w:bCs/>
                <w:sz w:val="20"/>
                <w:szCs w:val="20"/>
                <w:lang w:val="en-AU" w:eastAsia="en-AU"/>
              </w:rPr>
              <w:br/>
            </w:r>
          </w:p>
          <w:p w14:paraId="7B49B5FF" w14:textId="77777777" w:rsidR="00DC1271" w:rsidRPr="00B873CB" w:rsidRDefault="00DC1271" w:rsidP="00692475">
            <w:pPr>
              <w:rPr>
                <w:rFonts w:asciiTheme="minorHAnsi" w:eastAsia="Calibri" w:hAnsiTheme="minorHAnsi" w:cstheme="minorHAnsi"/>
                <w:sz w:val="20"/>
                <w:szCs w:val="20"/>
                <w:lang w:val="en-AU" w:eastAsia="en-AU"/>
              </w:rPr>
            </w:pPr>
            <w:r w:rsidRPr="00B873CB">
              <w:rPr>
                <w:rFonts w:asciiTheme="minorHAnsi" w:hAnsiTheme="minorHAnsi" w:cstheme="minorHAnsi"/>
                <w:bCs/>
                <w:sz w:val="20"/>
                <w:szCs w:val="20"/>
                <w:lang w:val="en-AU" w:eastAsia="en-AU"/>
              </w:rPr>
              <w:t>In order to mitigate the risk of motorbike accidents while travelling to the field, ADO staff tried to plan works together better so that they could combine trips in a group travelling by car, using public bus more, delegating and empowering partners better to reduce the number of monitoring trips. ChildFund also issued new policy of supporting petrol for staff when using their own car to travel to the field.</w:t>
            </w:r>
          </w:p>
        </w:tc>
      </w:tr>
      <w:tr w:rsidR="00DC1271" w:rsidRPr="00B873CB" w14:paraId="339E9756" w14:textId="77777777" w:rsidTr="001A60A3">
        <w:trPr>
          <w:tblHeader/>
        </w:trPr>
        <w:tc>
          <w:tcPr>
            <w:tcW w:w="9990" w:type="dxa"/>
            <w:gridSpan w:val="6"/>
            <w:shd w:val="clear" w:color="auto" w:fill="D9D9D9"/>
            <w:vAlign w:val="center"/>
          </w:tcPr>
          <w:p w14:paraId="56A28394" w14:textId="77777777" w:rsidR="00DC1271" w:rsidRPr="00B873CB" w:rsidRDefault="00DC1271"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DC1271" w:rsidRPr="00B873CB" w14:paraId="3C928D73" w14:textId="77777777" w:rsidTr="001A60A3">
        <w:trPr>
          <w:trHeight w:val="227"/>
        </w:trPr>
        <w:tc>
          <w:tcPr>
            <w:tcW w:w="6804" w:type="dxa"/>
            <w:gridSpan w:val="3"/>
            <w:vAlign w:val="center"/>
          </w:tcPr>
          <w:p w14:paraId="66209E86" w14:textId="77777777" w:rsidR="00DC1271" w:rsidRPr="00B873CB" w:rsidRDefault="00DC1271"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5" w:type="dxa"/>
            <w:gridSpan w:val="2"/>
            <w:vAlign w:val="center"/>
          </w:tcPr>
          <w:p w14:paraId="0C6E642F" w14:textId="77777777" w:rsidR="00DC1271" w:rsidRPr="00B873CB" w:rsidRDefault="00DC1271"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911" w:type="dxa"/>
            <w:vAlign w:val="center"/>
          </w:tcPr>
          <w:p w14:paraId="020608F7" w14:textId="77777777" w:rsidR="00DC1271" w:rsidRPr="00B873CB" w:rsidRDefault="00DC1271"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DC1271" w:rsidRPr="00B873CB" w14:paraId="26C035F3" w14:textId="77777777" w:rsidTr="001A60A3">
        <w:trPr>
          <w:trHeight w:val="170"/>
        </w:trPr>
        <w:tc>
          <w:tcPr>
            <w:tcW w:w="6804" w:type="dxa"/>
            <w:gridSpan w:val="3"/>
            <w:vAlign w:val="center"/>
          </w:tcPr>
          <w:p w14:paraId="5D494494" w14:textId="77777777" w:rsidR="00DC1271" w:rsidRPr="00B873CB" w:rsidRDefault="00DC1271" w:rsidP="00DC1271">
            <w:pPr>
              <w:pStyle w:val="ListParagraph"/>
              <w:numPr>
                <w:ilvl w:val="0"/>
                <w:numId w:val="14"/>
              </w:numPr>
              <w:rPr>
                <w:rFonts w:asciiTheme="minorHAnsi" w:hAnsiTheme="minorHAnsi" w:cstheme="minorHAnsi"/>
                <w:bCs/>
                <w:sz w:val="20"/>
                <w:szCs w:val="20"/>
              </w:rPr>
            </w:pPr>
            <w:r w:rsidRPr="00B873CB">
              <w:rPr>
                <w:rFonts w:asciiTheme="minorHAnsi" w:eastAsia="Calibri" w:hAnsiTheme="minorHAnsi" w:cstheme="minorHAnsi"/>
                <w:sz w:val="20"/>
                <w:szCs w:val="20"/>
                <w:lang w:val="en-AU" w:eastAsia="en-AU"/>
              </w:rPr>
              <w:t>Staff workplace health and safety surveys, followed by an action plan developed to improve the situations to ensure staff security and safety</w:t>
            </w:r>
          </w:p>
        </w:tc>
        <w:tc>
          <w:tcPr>
            <w:tcW w:w="1275" w:type="dxa"/>
            <w:gridSpan w:val="2"/>
            <w:vAlign w:val="center"/>
          </w:tcPr>
          <w:p w14:paraId="5ED8BD67"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HRO, local admin staff</w:t>
            </w:r>
          </w:p>
        </w:tc>
        <w:tc>
          <w:tcPr>
            <w:tcW w:w="1911" w:type="dxa"/>
            <w:vAlign w:val="center"/>
          </w:tcPr>
          <w:p w14:paraId="3BE6F7E1"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Dec 2017</w:t>
            </w:r>
          </w:p>
        </w:tc>
      </w:tr>
      <w:tr w:rsidR="00DC1271" w:rsidRPr="00B873CB" w14:paraId="0CE44E18" w14:textId="77777777" w:rsidTr="001A60A3">
        <w:trPr>
          <w:trHeight w:val="170"/>
        </w:trPr>
        <w:tc>
          <w:tcPr>
            <w:tcW w:w="6804" w:type="dxa"/>
            <w:gridSpan w:val="3"/>
            <w:vAlign w:val="center"/>
          </w:tcPr>
          <w:p w14:paraId="36E2827F" w14:textId="77777777" w:rsidR="00DC1271" w:rsidRPr="00B873CB" w:rsidRDefault="00DC1271" w:rsidP="00DC1271">
            <w:pPr>
              <w:pStyle w:val="ListParagraph"/>
              <w:numPr>
                <w:ilvl w:val="0"/>
                <w:numId w:val="14"/>
              </w:numPr>
              <w:rPr>
                <w:rFonts w:asciiTheme="minorHAnsi" w:hAnsiTheme="minorHAnsi" w:cstheme="minorHAnsi"/>
                <w:sz w:val="20"/>
                <w:szCs w:val="20"/>
              </w:rPr>
            </w:pPr>
            <w:r w:rsidRPr="00B873CB">
              <w:rPr>
                <w:rFonts w:asciiTheme="minorHAnsi" w:hAnsiTheme="minorHAnsi" w:cstheme="minorHAnsi"/>
                <w:sz w:val="20"/>
                <w:szCs w:val="20"/>
              </w:rPr>
              <w:t>Green Office program is refreshed in ADOs</w:t>
            </w:r>
          </w:p>
        </w:tc>
        <w:tc>
          <w:tcPr>
            <w:tcW w:w="1275" w:type="dxa"/>
            <w:gridSpan w:val="2"/>
            <w:vAlign w:val="center"/>
          </w:tcPr>
          <w:p w14:paraId="2AB50619"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Office Manager</w:t>
            </w:r>
          </w:p>
        </w:tc>
        <w:tc>
          <w:tcPr>
            <w:tcW w:w="1911" w:type="dxa"/>
            <w:vAlign w:val="center"/>
          </w:tcPr>
          <w:p w14:paraId="7DB7BD40" w14:textId="77777777" w:rsidR="00DC1271" w:rsidRPr="00B873CB" w:rsidRDefault="00DC1271"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Feb 2018</w:t>
            </w:r>
          </w:p>
        </w:tc>
      </w:tr>
    </w:tbl>
    <w:p w14:paraId="393EF3ED" w14:textId="390E8914" w:rsidR="00DC1271" w:rsidRPr="00B873CB" w:rsidRDefault="00DC1271">
      <w:pPr>
        <w:spacing w:after="160" w:line="259" w:lineRule="auto"/>
        <w:rPr>
          <w:rFonts w:asciiTheme="minorHAnsi" w:hAnsiTheme="minorHAnsi" w:cstheme="minorHAnsi"/>
          <w:sz w:val="20"/>
          <w:szCs w:val="20"/>
        </w:rPr>
      </w:pPr>
    </w:p>
    <w:tbl>
      <w:tblPr>
        <w:tblStyle w:val="TableGrid"/>
        <w:tblW w:w="9985" w:type="dxa"/>
        <w:tblLook w:val="04A0" w:firstRow="1" w:lastRow="0" w:firstColumn="1" w:lastColumn="0" w:noHBand="0" w:noVBand="1"/>
      </w:tblPr>
      <w:tblGrid>
        <w:gridCol w:w="9985"/>
      </w:tblGrid>
      <w:tr w:rsidR="00CA1A91" w:rsidRPr="00B873CB" w14:paraId="5EC106C2" w14:textId="77777777" w:rsidTr="001A60A3">
        <w:tc>
          <w:tcPr>
            <w:tcW w:w="9985" w:type="dxa"/>
            <w:shd w:val="clear" w:color="auto" w:fill="FF0000"/>
          </w:tcPr>
          <w:p w14:paraId="3F208CA9" w14:textId="0E5FCB86" w:rsidR="00CA1A91" w:rsidRPr="00B873CB" w:rsidRDefault="00A83FD4" w:rsidP="00B873CB">
            <w:pPr>
              <w:spacing w:before="20" w:after="20"/>
              <w:rPr>
                <w:rFonts w:asciiTheme="minorHAnsi" w:hAnsiTheme="minorHAnsi" w:cstheme="minorHAnsi"/>
                <w:b/>
                <w:sz w:val="20"/>
                <w:szCs w:val="20"/>
              </w:rPr>
            </w:pPr>
            <w:r w:rsidRPr="00B873CB">
              <w:rPr>
                <w:rFonts w:asciiTheme="minorHAnsi" w:hAnsiTheme="minorHAnsi" w:cstheme="minorHAnsi"/>
                <w:b/>
                <w:color w:val="FFFFFF" w:themeColor="background1"/>
                <w:sz w:val="20"/>
                <w:szCs w:val="20"/>
              </w:rPr>
              <w:t>Risk 13</w:t>
            </w:r>
            <w:r w:rsidR="00CA1A91" w:rsidRPr="00B873CB">
              <w:rPr>
                <w:rFonts w:asciiTheme="minorHAnsi" w:hAnsiTheme="minorHAnsi" w:cstheme="minorHAnsi"/>
                <w:b/>
                <w:color w:val="FFFFFF" w:themeColor="background1"/>
                <w:sz w:val="20"/>
                <w:szCs w:val="20"/>
              </w:rPr>
              <w:t xml:space="preserve"> – </w:t>
            </w:r>
            <w:r w:rsidR="00366B2A" w:rsidRPr="00B873CB">
              <w:rPr>
                <w:rFonts w:asciiTheme="minorHAnsi" w:hAnsiTheme="minorHAnsi" w:cstheme="minorHAnsi"/>
                <w:b/>
                <w:color w:val="FFFFFF" w:themeColor="background1"/>
                <w:sz w:val="20"/>
                <w:szCs w:val="20"/>
              </w:rPr>
              <w:t xml:space="preserve">A major </w:t>
            </w:r>
            <w:r w:rsidR="00B873CB" w:rsidRPr="00B873CB">
              <w:rPr>
                <w:rFonts w:asciiTheme="minorHAnsi" w:hAnsiTheme="minorHAnsi" w:cstheme="minorHAnsi"/>
                <w:b/>
                <w:color w:val="FFFFFF" w:themeColor="background1"/>
                <w:sz w:val="20"/>
                <w:szCs w:val="20"/>
              </w:rPr>
              <w:t>c</w:t>
            </w:r>
            <w:r w:rsidR="00366B2A" w:rsidRPr="00B873CB">
              <w:rPr>
                <w:rFonts w:asciiTheme="minorHAnsi" w:hAnsiTheme="minorHAnsi" w:cstheme="minorHAnsi"/>
                <w:b/>
                <w:color w:val="FFFFFF" w:themeColor="background1"/>
                <w:sz w:val="20"/>
                <w:szCs w:val="20"/>
              </w:rPr>
              <w:t>yber a</w:t>
            </w:r>
            <w:r w:rsidR="00CA1A91" w:rsidRPr="00B873CB">
              <w:rPr>
                <w:rFonts w:asciiTheme="minorHAnsi" w:hAnsiTheme="minorHAnsi" w:cstheme="minorHAnsi"/>
                <w:b/>
                <w:color w:val="FFFFFF" w:themeColor="background1"/>
                <w:sz w:val="20"/>
                <w:szCs w:val="20"/>
              </w:rPr>
              <w:t>ttack</w:t>
            </w:r>
          </w:p>
        </w:tc>
      </w:tr>
    </w:tbl>
    <w:p w14:paraId="2E2D38BD" w14:textId="77777777" w:rsidR="00772325" w:rsidRPr="00B873CB" w:rsidRDefault="00772325" w:rsidP="00CA1A91">
      <w:pPr>
        <w:spacing w:line="259" w:lineRule="auto"/>
        <w:rPr>
          <w:rFonts w:asciiTheme="minorHAnsi" w:hAnsiTheme="minorHAnsi" w:cstheme="minorHAnsi"/>
          <w:sz w:val="20"/>
          <w:szCs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374"/>
        <w:gridCol w:w="1871"/>
        <w:gridCol w:w="1531"/>
        <w:gridCol w:w="28"/>
        <w:gridCol w:w="1247"/>
        <w:gridCol w:w="29"/>
        <w:gridCol w:w="1910"/>
      </w:tblGrid>
      <w:tr w:rsidR="00772325" w:rsidRPr="00B873CB" w14:paraId="31683982" w14:textId="77777777" w:rsidTr="001A60A3">
        <w:trPr>
          <w:trHeight w:hRule="exact" w:val="567"/>
          <w:tblHeader/>
        </w:trPr>
        <w:tc>
          <w:tcPr>
            <w:tcW w:w="3374" w:type="dxa"/>
            <w:shd w:val="clear" w:color="auto" w:fill="D9D9D9"/>
            <w:vAlign w:val="center"/>
          </w:tcPr>
          <w:p w14:paraId="17E67298" w14:textId="77777777" w:rsidR="00772325" w:rsidRPr="00B873CB" w:rsidRDefault="00772325" w:rsidP="00692475">
            <w:pPr>
              <w:keepNext/>
              <w:jc w:val="center"/>
              <w:outlineLvl w:val="0"/>
              <w:rPr>
                <w:rFonts w:asciiTheme="minorHAnsi" w:eastAsia="Calibri" w:hAnsiTheme="minorHAnsi" w:cstheme="minorHAnsi"/>
                <w:b/>
                <w:bCs/>
                <w:iCs/>
                <w:sz w:val="20"/>
                <w:szCs w:val="20"/>
                <w:lang w:val="en-AU" w:eastAsia="en-AU"/>
              </w:rPr>
            </w:pPr>
            <w:r w:rsidRPr="00B873CB">
              <w:rPr>
                <w:rFonts w:asciiTheme="minorHAnsi" w:eastAsia="Calibri" w:hAnsiTheme="minorHAnsi" w:cstheme="minorHAnsi"/>
                <w:b/>
                <w:bCs/>
                <w:iCs/>
                <w:sz w:val="20"/>
                <w:szCs w:val="20"/>
                <w:lang w:val="en-AU" w:eastAsia="en-AU"/>
              </w:rPr>
              <w:t>Description of Event</w:t>
            </w:r>
          </w:p>
        </w:tc>
        <w:tc>
          <w:tcPr>
            <w:tcW w:w="6616" w:type="dxa"/>
            <w:gridSpan w:val="6"/>
            <w:shd w:val="clear" w:color="auto" w:fill="D9D9D9"/>
            <w:vAlign w:val="center"/>
          </w:tcPr>
          <w:p w14:paraId="7EC6F314"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 xml:space="preserve">Describe </w:t>
            </w:r>
            <w:r w:rsidRPr="00B873CB">
              <w:rPr>
                <w:rFonts w:asciiTheme="minorHAnsi" w:eastAsia="Calibri" w:hAnsiTheme="minorHAnsi" w:cstheme="minorHAnsi"/>
                <w:b/>
                <w:sz w:val="20"/>
                <w:szCs w:val="20"/>
                <w:lang w:val="en-AU" w:eastAsia="en-AU"/>
              </w:rPr>
              <w:t>Consequences of e</w:t>
            </w:r>
            <w:r w:rsidRPr="00B873CB">
              <w:rPr>
                <w:rFonts w:asciiTheme="minorHAnsi" w:eastAsia="Calibri" w:hAnsiTheme="minorHAnsi" w:cstheme="minorHAnsi"/>
                <w:b/>
                <w:bCs/>
                <w:sz w:val="20"/>
                <w:szCs w:val="20"/>
                <w:lang w:val="en-AU" w:eastAsia="en-AU"/>
              </w:rPr>
              <w:t>vent occurring</w:t>
            </w:r>
          </w:p>
        </w:tc>
      </w:tr>
      <w:tr w:rsidR="00772325" w:rsidRPr="00B873CB" w14:paraId="1B26FCA6" w14:textId="77777777" w:rsidTr="001A60A3">
        <w:trPr>
          <w:cantSplit/>
          <w:trHeight w:val="227"/>
        </w:trPr>
        <w:tc>
          <w:tcPr>
            <w:tcW w:w="3374" w:type="dxa"/>
            <w:vAlign w:val="center"/>
          </w:tcPr>
          <w:p w14:paraId="0672F1CB" w14:textId="587E998A" w:rsidR="00772325" w:rsidRPr="00B873CB" w:rsidRDefault="005B633E"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 xml:space="preserve">Major cyber attack on </w:t>
            </w:r>
            <w:r w:rsidR="00B873CB" w:rsidRPr="00B873CB">
              <w:rPr>
                <w:rFonts w:asciiTheme="minorHAnsi" w:eastAsia="Calibri" w:hAnsiTheme="minorHAnsi" w:cstheme="minorHAnsi"/>
                <w:noProof/>
                <w:sz w:val="20"/>
                <w:szCs w:val="20"/>
                <w:lang w:val="en-AU" w:eastAsia="en-AU"/>
              </w:rPr>
              <w:t>ChildFund</w:t>
            </w:r>
            <w:r w:rsidRPr="00B873CB">
              <w:rPr>
                <w:rFonts w:asciiTheme="minorHAnsi" w:eastAsia="Calibri" w:hAnsiTheme="minorHAnsi" w:cstheme="minorHAnsi"/>
                <w:noProof/>
                <w:sz w:val="20"/>
                <w:szCs w:val="20"/>
                <w:lang w:val="en-AU" w:eastAsia="en-AU"/>
              </w:rPr>
              <w:t xml:space="preserve"> systems</w:t>
            </w:r>
          </w:p>
        </w:tc>
        <w:tc>
          <w:tcPr>
            <w:tcW w:w="6616" w:type="dxa"/>
            <w:gridSpan w:val="6"/>
            <w:vAlign w:val="center"/>
          </w:tcPr>
          <w:p w14:paraId="02B2A9C1" w14:textId="77777777" w:rsidR="00772325" w:rsidRPr="00B873CB" w:rsidRDefault="005B633E" w:rsidP="00692475">
            <w:pPr>
              <w:contextualSpacing/>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Potential corruption, loss or theft of data, resulting in disruption to operations. Privacy implications.</w:t>
            </w:r>
          </w:p>
        </w:tc>
      </w:tr>
      <w:tr w:rsidR="00772325" w:rsidRPr="00B873CB" w14:paraId="17A892F8" w14:textId="77777777" w:rsidTr="001A60A3">
        <w:trPr>
          <w:trHeight w:val="438"/>
          <w:tblHeader/>
        </w:trPr>
        <w:tc>
          <w:tcPr>
            <w:tcW w:w="5245" w:type="dxa"/>
            <w:gridSpan w:val="2"/>
            <w:tcBorders>
              <w:bottom w:val="single" w:sz="4" w:space="0" w:color="auto"/>
            </w:tcBorders>
            <w:shd w:val="clear" w:color="auto" w:fill="D9D9D9"/>
            <w:vAlign w:val="center"/>
          </w:tcPr>
          <w:p w14:paraId="41B7343D"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Category</w:t>
            </w:r>
          </w:p>
        </w:tc>
        <w:tc>
          <w:tcPr>
            <w:tcW w:w="1531" w:type="dxa"/>
            <w:tcBorders>
              <w:bottom w:val="single" w:sz="4" w:space="0" w:color="auto"/>
            </w:tcBorders>
            <w:shd w:val="clear" w:color="auto" w:fill="D9D9D9"/>
            <w:vAlign w:val="center"/>
          </w:tcPr>
          <w:p w14:paraId="2C5BE107"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Consequence Rating</w:t>
            </w:r>
          </w:p>
        </w:tc>
        <w:tc>
          <w:tcPr>
            <w:tcW w:w="1275" w:type="dxa"/>
            <w:gridSpan w:val="2"/>
            <w:tcBorders>
              <w:bottom w:val="single" w:sz="4" w:space="0" w:color="auto"/>
            </w:tcBorders>
            <w:shd w:val="clear" w:color="auto" w:fill="D9D9D9"/>
            <w:vAlign w:val="center"/>
          </w:tcPr>
          <w:p w14:paraId="5BD48D5A"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Likelihood Rating</w:t>
            </w:r>
          </w:p>
        </w:tc>
        <w:tc>
          <w:tcPr>
            <w:tcW w:w="1939" w:type="dxa"/>
            <w:gridSpan w:val="2"/>
            <w:tcBorders>
              <w:bottom w:val="single" w:sz="4" w:space="0" w:color="auto"/>
            </w:tcBorders>
            <w:shd w:val="clear" w:color="auto" w:fill="D9D9D9"/>
            <w:vAlign w:val="center"/>
          </w:tcPr>
          <w:p w14:paraId="043F9E4D"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Rating</w:t>
            </w:r>
          </w:p>
        </w:tc>
      </w:tr>
      <w:tr w:rsidR="00772325" w:rsidRPr="00B873CB" w14:paraId="2FCC3B0E" w14:textId="77777777" w:rsidTr="001A60A3">
        <w:trPr>
          <w:cantSplit/>
          <w:tblHeader/>
        </w:trPr>
        <w:tc>
          <w:tcPr>
            <w:tcW w:w="5245" w:type="dxa"/>
            <w:gridSpan w:val="2"/>
            <w:shd w:val="clear" w:color="auto" w:fill="FFFFFF" w:themeFill="background1"/>
            <w:vAlign w:val="center"/>
          </w:tcPr>
          <w:p w14:paraId="391AE0E7" w14:textId="77777777" w:rsidR="00772325" w:rsidRPr="00B873CB" w:rsidRDefault="00772325" w:rsidP="00692475">
            <w:pPr>
              <w:rPr>
                <w:rFonts w:asciiTheme="minorHAnsi" w:eastAsia="Calibri" w:hAnsiTheme="minorHAnsi" w:cstheme="minorHAnsi"/>
                <w:bCs/>
                <w:sz w:val="20"/>
                <w:szCs w:val="20"/>
                <w:lang w:val="en-AU" w:eastAsia="en-AU"/>
              </w:rPr>
            </w:pPr>
            <w:r w:rsidRPr="00B873CB">
              <w:rPr>
                <w:rFonts w:asciiTheme="minorHAnsi" w:eastAsia="Calibri" w:hAnsiTheme="minorHAnsi" w:cstheme="minorHAnsi"/>
                <w:bCs/>
                <w:noProof/>
                <w:sz w:val="20"/>
                <w:szCs w:val="20"/>
                <w:lang w:val="en-AU" w:eastAsia="en-AU"/>
              </w:rPr>
              <w:t>Management Systems and Controls</w:t>
            </w:r>
          </w:p>
        </w:tc>
        <w:tc>
          <w:tcPr>
            <w:tcW w:w="1531" w:type="dxa"/>
            <w:shd w:val="clear" w:color="auto" w:fill="FFFFFF" w:themeFill="background1"/>
            <w:vAlign w:val="center"/>
          </w:tcPr>
          <w:p w14:paraId="5732C938" w14:textId="77777777" w:rsidR="00772325" w:rsidRPr="00B873CB" w:rsidRDefault="005B633E"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noProof/>
                <w:sz w:val="20"/>
                <w:szCs w:val="20"/>
                <w:lang w:val="en-AU" w:eastAsia="en-AU"/>
              </w:rPr>
              <w:t>Moderate</w:t>
            </w:r>
          </w:p>
        </w:tc>
        <w:tc>
          <w:tcPr>
            <w:tcW w:w="1275" w:type="dxa"/>
            <w:gridSpan w:val="2"/>
            <w:shd w:val="clear" w:color="auto" w:fill="FFFFFF" w:themeFill="background1"/>
            <w:vAlign w:val="center"/>
          </w:tcPr>
          <w:p w14:paraId="525E583D"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noProof/>
                <w:sz w:val="20"/>
                <w:szCs w:val="20"/>
                <w:lang w:val="en-AU" w:eastAsia="en-AU"/>
              </w:rPr>
              <w:t>Likely</w:t>
            </w:r>
          </w:p>
        </w:tc>
        <w:tc>
          <w:tcPr>
            <w:tcW w:w="1939" w:type="dxa"/>
            <w:gridSpan w:val="2"/>
            <w:shd w:val="clear" w:color="auto" w:fill="FFFFFF" w:themeFill="background1"/>
            <w:vAlign w:val="center"/>
          </w:tcPr>
          <w:p w14:paraId="086BEF69" w14:textId="77777777" w:rsidR="00772325" w:rsidRPr="00B873CB" w:rsidRDefault="005B633E"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noProof/>
                <w:sz w:val="20"/>
                <w:szCs w:val="20"/>
                <w:lang w:val="en-AU" w:eastAsia="en-AU"/>
              </w:rPr>
              <w:t>Moderate</w:t>
            </w:r>
          </w:p>
        </w:tc>
      </w:tr>
      <w:tr w:rsidR="00772325" w:rsidRPr="00B873CB" w14:paraId="783D77C1" w14:textId="77777777" w:rsidTr="001A60A3">
        <w:trPr>
          <w:tblHeader/>
        </w:trPr>
        <w:tc>
          <w:tcPr>
            <w:tcW w:w="9990" w:type="dxa"/>
            <w:gridSpan w:val="7"/>
            <w:tcBorders>
              <w:bottom w:val="single" w:sz="4" w:space="0" w:color="auto"/>
            </w:tcBorders>
            <w:shd w:val="clear" w:color="auto" w:fill="D9D9D9"/>
            <w:vAlign w:val="center"/>
          </w:tcPr>
          <w:p w14:paraId="49024C7F"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Risk mitigation strategy &amp; measures in place to minimize risk</w:t>
            </w:r>
          </w:p>
        </w:tc>
      </w:tr>
      <w:tr w:rsidR="00772325" w:rsidRPr="00B873CB" w14:paraId="42CFB350" w14:textId="77777777" w:rsidTr="001A60A3">
        <w:trPr>
          <w:cantSplit/>
          <w:tblHeader/>
        </w:trPr>
        <w:tc>
          <w:tcPr>
            <w:tcW w:w="9990" w:type="dxa"/>
            <w:gridSpan w:val="7"/>
            <w:shd w:val="clear" w:color="auto" w:fill="FFFFFF" w:themeFill="background1"/>
            <w:vAlign w:val="center"/>
          </w:tcPr>
          <w:p w14:paraId="69281C39" w14:textId="7CE62427" w:rsidR="00772325" w:rsidRPr="00B873CB" w:rsidRDefault="005B633E" w:rsidP="00692475">
            <w:pPr>
              <w:rPr>
                <w:rFonts w:asciiTheme="minorHAnsi" w:eastAsia="Calibri" w:hAnsiTheme="minorHAnsi" w:cstheme="minorHAnsi"/>
                <w:bCs/>
                <w:noProof/>
                <w:sz w:val="20"/>
                <w:szCs w:val="20"/>
                <w:lang w:val="en-AU" w:eastAsia="en-AU"/>
              </w:rPr>
            </w:pPr>
            <w:r w:rsidRPr="00B873CB">
              <w:rPr>
                <w:rFonts w:asciiTheme="minorHAnsi" w:eastAsia="Calibri" w:hAnsiTheme="minorHAnsi" w:cstheme="minorHAnsi"/>
                <w:bCs/>
                <w:noProof/>
                <w:sz w:val="20"/>
                <w:szCs w:val="20"/>
                <w:lang w:val="en-AU" w:eastAsia="en-AU"/>
              </w:rPr>
              <w:t>Increasing staff awareness in relation to malware, spam, viruses etc.</w:t>
            </w:r>
            <w:r w:rsidR="00B873CB">
              <w:rPr>
                <w:rFonts w:asciiTheme="minorHAnsi" w:eastAsia="Calibri" w:hAnsiTheme="minorHAnsi" w:cstheme="minorHAnsi"/>
                <w:bCs/>
                <w:noProof/>
                <w:sz w:val="20"/>
                <w:szCs w:val="20"/>
                <w:lang w:val="en-AU" w:eastAsia="en-AU"/>
              </w:rPr>
              <w:t xml:space="preserve"> </w:t>
            </w:r>
            <w:r w:rsidRPr="00B873CB">
              <w:rPr>
                <w:rFonts w:asciiTheme="minorHAnsi" w:eastAsia="Calibri" w:hAnsiTheme="minorHAnsi" w:cstheme="minorHAnsi"/>
                <w:bCs/>
                <w:noProof/>
                <w:sz w:val="20"/>
                <w:szCs w:val="20"/>
                <w:lang w:val="en-AU" w:eastAsia="en-AU"/>
              </w:rPr>
              <w:t>Updated anti-virus software</w:t>
            </w:r>
            <w:r w:rsidR="00B873CB">
              <w:rPr>
                <w:rFonts w:asciiTheme="minorHAnsi" w:eastAsia="Calibri" w:hAnsiTheme="minorHAnsi" w:cstheme="minorHAnsi"/>
                <w:bCs/>
                <w:noProof/>
                <w:sz w:val="20"/>
                <w:szCs w:val="20"/>
                <w:lang w:val="en-AU" w:eastAsia="en-AU"/>
              </w:rPr>
              <w:t xml:space="preserve"> </w:t>
            </w:r>
            <w:r w:rsidRPr="00B873CB">
              <w:rPr>
                <w:rFonts w:asciiTheme="minorHAnsi" w:eastAsia="Calibri" w:hAnsiTheme="minorHAnsi" w:cstheme="minorHAnsi"/>
                <w:bCs/>
                <w:noProof/>
                <w:sz w:val="20"/>
                <w:szCs w:val="20"/>
                <w:lang w:val="en-AU" w:eastAsia="en-AU"/>
              </w:rPr>
              <w:t>and firewalls installed. Infrastucture review underway.</w:t>
            </w:r>
          </w:p>
        </w:tc>
      </w:tr>
      <w:tr w:rsidR="00772325" w:rsidRPr="00B873CB" w14:paraId="7C98540F" w14:textId="77777777" w:rsidTr="001A60A3">
        <w:trPr>
          <w:tblHeader/>
        </w:trPr>
        <w:tc>
          <w:tcPr>
            <w:tcW w:w="9990" w:type="dxa"/>
            <w:gridSpan w:val="7"/>
            <w:shd w:val="clear" w:color="auto" w:fill="D9D9D9"/>
            <w:vAlign w:val="center"/>
          </w:tcPr>
          <w:p w14:paraId="351EE086"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taken since last review</w:t>
            </w:r>
          </w:p>
        </w:tc>
      </w:tr>
      <w:tr w:rsidR="00772325" w:rsidRPr="00B873CB" w14:paraId="0F42131B" w14:textId="77777777" w:rsidTr="001A60A3">
        <w:tc>
          <w:tcPr>
            <w:tcW w:w="9990" w:type="dxa"/>
            <w:gridSpan w:val="7"/>
            <w:vAlign w:val="center"/>
          </w:tcPr>
          <w:p w14:paraId="7ADDCC6A" w14:textId="77777777" w:rsidR="00772325" w:rsidRPr="00B873CB" w:rsidRDefault="00772325" w:rsidP="00692475">
            <w:pPr>
              <w:rPr>
                <w:rFonts w:asciiTheme="minorHAnsi" w:eastAsia="Calibri" w:hAnsiTheme="minorHAnsi" w:cstheme="minorHAnsi"/>
                <w:noProof/>
                <w:sz w:val="20"/>
                <w:szCs w:val="20"/>
                <w:lang w:val="en-AU" w:eastAsia="en-AU"/>
              </w:rPr>
            </w:pPr>
            <w:r w:rsidRPr="00B873CB">
              <w:rPr>
                <w:rFonts w:asciiTheme="minorHAnsi" w:eastAsia="Calibri" w:hAnsiTheme="minorHAnsi" w:cstheme="minorHAnsi"/>
                <w:noProof/>
                <w:sz w:val="20"/>
                <w:szCs w:val="20"/>
                <w:lang w:val="en-AU" w:eastAsia="en-AU"/>
              </w:rPr>
              <w:t xml:space="preserve">A review of anti-virus software was undertaken in Q2 2017 and a new version implemented across all PCs in Sydney and PNG </w:t>
            </w:r>
          </w:p>
          <w:p w14:paraId="29F80036" w14:textId="77777777" w:rsidR="00772325" w:rsidRPr="00B873CB" w:rsidRDefault="00772325" w:rsidP="00692475">
            <w:pPr>
              <w:rPr>
                <w:rFonts w:asciiTheme="minorHAnsi" w:eastAsia="Calibri" w:hAnsiTheme="minorHAnsi" w:cstheme="minorHAnsi"/>
                <w:noProof/>
                <w:sz w:val="20"/>
                <w:szCs w:val="20"/>
                <w:lang w:val="en-AU" w:eastAsia="en-AU"/>
              </w:rPr>
            </w:pPr>
            <w:r w:rsidRPr="00B873CB">
              <w:rPr>
                <w:rFonts w:asciiTheme="minorHAnsi" w:eastAsia="Calibri" w:hAnsiTheme="minorHAnsi" w:cstheme="minorHAnsi"/>
                <w:noProof/>
                <w:sz w:val="20"/>
                <w:szCs w:val="20"/>
                <w:lang w:val="en-AU" w:eastAsia="en-AU"/>
              </w:rPr>
              <w:t xml:space="preserve">Raising awareness of staff with regular dissemination of Australian government virus warnings </w:t>
            </w:r>
          </w:p>
          <w:p w14:paraId="2A2CDB47" w14:textId="77777777" w:rsidR="00772325" w:rsidRPr="00B873CB" w:rsidRDefault="00772325" w:rsidP="00692475">
            <w:pPr>
              <w:rPr>
                <w:rFonts w:asciiTheme="minorHAnsi" w:eastAsia="Calibri" w:hAnsiTheme="minorHAnsi" w:cstheme="minorHAnsi"/>
                <w:noProof/>
                <w:sz w:val="20"/>
                <w:szCs w:val="20"/>
                <w:lang w:val="en-AU" w:eastAsia="en-AU"/>
              </w:rPr>
            </w:pPr>
            <w:r w:rsidRPr="00B873CB">
              <w:rPr>
                <w:rFonts w:asciiTheme="minorHAnsi" w:eastAsia="Calibri" w:hAnsiTheme="minorHAnsi" w:cstheme="minorHAnsi"/>
                <w:noProof/>
                <w:sz w:val="20"/>
                <w:szCs w:val="20"/>
                <w:lang w:val="en-AU" w:eastAsia="en-AU"/>
              </w:rPr>
              <w:t xml:space="preserve">New anti-virus software placed on Sydney and PNG servers </w:t>
            </w:r>
          </w:p>
          <w:p w14:paraId="15E50D76" w14:textId="77777777" w:rsidR="00772325" w:rsidRPr="00B873CB" w:rsidRDefault="00772325" w:rsidP="00692475">
            <w:pP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New firewall implemented across Sydney servers in Q3 2017</w:t>
            </w:r>
          </w:p>
        </w:tc>
      </w:tr>
      <w:tr w:rsidR="00772325" w:rsidRPr="00B873CB" w14:paraId="5B527CFE" w14:textId="77777777" w:rsidTr="001A60A3">
        <w:trPr>
          <w:tblHeader/>
        </w:trPr>
        <w:tc>
          <w:tcPr>
            <w:tcW w:w="9990" w:type="dxa"/>
            <w:gridSpan w:val="7"/>
            <w:shd w:val="clear" w:color="auto" w:fill="D9D9D9"/>
            <w:vAlign w:val="center"/>
          </w:tcPr>
          <w:p w14:paraId="74E39EDD" w14:textId="77777777" w:rsidR="00772325" w:rsidRPr="00B873CB" w:rsidRDefault="00772325" w:rsidP="00692475">
            <w:pPr>
              <w:jc w:val="center"/>
              <w:rPr>
                <w:rFonts w:asciiTheme="minorHAnsi" w:eastAsia="Calibri" w:hAnsiTheme="minorHAnsi" w:cstheme="minorHAnsi"/>
                <w:b/>
                <w:bCs/>
                <w:sz w:val="20"/>
                <w:szCs w:val="20"/>
                <w:lang w:val="en-AU" w:eastAsia="en-AU"/>
              </w:rPr>
            </w:pPr>
            <w:r w:rsidRPr="00B873CB">
              <w:rPr>
                <w:rFonts w:asciiTheme="minorHAnsi" w:eastAsia="Calibri" w:hAnsiTheme="minorHAnsi" w:cstheme="minorHAnsi"/>
                <w:b/>
                <w:bCs/>
                <w:sz w:val="20"/>
                <w:szCs w:val="20"/>
                <w:lang w:val="en-AU" w:eastAsia="en-AU"/>
              </w:rPr>
              <w:t>Action plan to further reduce risk</w:t>
            </w:r>
          </w:p>
        </w:tc>
      </w:tr>
      <w:tr w:rsidR="00772325" w:rsidRPr="00B873CB" w14:paraId="5498F30D" w14:textId="77777777" w:rsidTr="001A60A3">
        <w:trPr>
          <w:trHeight w:val="227"/>
        </w:trPr>
        <w:tc>
          <w:tcPr>
            <w:tcW w:w="6804" w:type="dxa"/>
            <w:gridSpan w:val="4"/>
            <w:vAlign w:val="center"/>
          </w:tcPr>
          <w:p w14:paraId="06920E18"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Agreed action</w:t>
            </w:r>
          </w:p>
        </w:tc>
        <w:tc>
          <w:tcPr>
            <w:tcW w:w="1276" w:type="dxa"/>
            <w:gridSpan w:val="2"/>
            <w:vAlign w:val="center"/>
          </w:tcPr>
          <w:p w14:paraId="2C335ED3"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whom</w:t>
            </w:r>
          </w:p>
        </w:tc>
        <w:tc>
          <w:tcPr>
            <w:tcW w:w="1910" w:type="dxa"/>
            <w:vAlign w:val="center"/>
          </w:tcPr>
          <w:p w14:paraId="49C98FA8"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sz w:val="20"/>
                <w:szCs w:val="20"/>
                <w:lang w:val="en-AU" w:eastAsia="en-AU"/>
              </w:rPr>
              <w:t>By when</w:t>
            </w:r>
          </w:p>
        </w:tc>
      </w:tr>
      <w:tr w:rsidR="00772325" w:rsidRPr="00B873CB" w14:paraId="75F4782D" w14:textId="77777777" w:rsidTr="001A60A3">
        <w:trPr>
          <w:trHeight w:val="170"/>
        </w:trPr>
        <w:tc>
          <w:tcPr>
            <w:tcW w:w="6804" w:type="dxa"/>
            <w:gridSpan w:val="4"/>
            <w:vAlign w:val="center"/>
          </w:tcPr>
          <w:p w14:paraId="0AB11D75" w14:textId="77777777" w:rsidR="00772325" w:rsidRPr="00B873CB" w:rsidRDefault="00772325" w:rsidP="00692475">
            <w:pPr>
              <w:jc w:val="both"/>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IT infrastructure and service provider review for Sydney and PNG currently in process.</w:t>
            </w:r>
          </w:p>
        </w:tc>
        <w:tc>
          <w:tcPr>
            <w:tcW w:w="1276" w:type="dxa"/>
            <w:gridSpan w:val="2"/>
            <w:vAlign w:val="center"/>
          </w:tcPr>
          <w:p w14:paraId="47C3BBEA"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AG/BG</w:t>
            </w:r>
          </w:p>
        </w:tc>
        <w:tc>
          <w:tcPr>
            <w:tcW w:w="1910" w:type="dxa"/>
            <w:vAlign w:val="center"/>
          </w:tcPr>
          <w:p w14:paraId="3B0CD281"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30 June 2018</w:t>
            </w:r>
          </w:p>
        </w:tc>
      </w:tr>
      <w:tr w:rsidR="00772325" w:rsidRPr="00B873CB" w14:paraId="59DBCC1B" w14:textId="77777777" w:rsidTr="001A60A3">
        <w:trPr>
          <w:trHeight w:val="170"/>
        </w:trPr>
        <w:tc>
          <w:tcPr>
            <w:tcW w:w="6804" w:type="dxa"/>
            <w:gridSpan w:val="4"/>
            <w:vAlign w:val="center"/>
          </w:tcPr>
          <w:p w14:paraId="3EB343F8" w14:textId="77777777" w:rsidR="00772325" w:rsidRPr="00B873CB" w:rsidRDefault="00772325" w:rsidP="00692475">
            <w:pPr>
              <w:jc w:val="both"/>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Organisational IT usage Policy to be introduced. Business continuity planning to be considered</w:t>
            </w:r>
          </w:p>
        </w:tc>
        <w:tc>
          <w:tcPr>
            <w:tcW w:w="1276" w:type="dxa"/>
            <w:gridSpan w:val="2"/>
            <w:vAlign w:val="center"/>
          </w:tcPr>
          <w:p w14:paraId="7E43510A"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AG/BG</w:t>
            </w:r>
          </w:p>
        </w:tc>
        <w:tc>
          <w:tcPr>
            <w:tcW w:w="1910" w:type="dxa"/>
            <w:vAlign w:val="center"/>
          </w:tcPr>
          <w:p w14:paraId="7788E590"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30 June 2018</w:t>
            </w:r>
          </w:p>
        </w:tc>
      </w:tr>
      <w:tr w:rsidR="00772325" w:rsidRPr="00B873CB" w14:paraId="064F0437" w14:textId="77777777" w:rsidTr="001A60A3">
        <w:trPr>
          <w:trHeight w:val="170"/>
        </w:trPr>
        <w:tc>
          <w:tcPr>
            <w:tcW w:w="6804" w:type="dxa"/>
            <w:gridSpan w:val="4"/>
            <w:vAlign w:val="center"/>
          </w:tcPr>
          <w:p w14:paraId="60321F51" w14:textId="77777777" w:rsidR="00772325" w:rsidRPr="00B873CB" w:rsidRDefault="00772325" w:rsidP="00692475">
            <w:pPr>
              <w:jc w:val="both"/>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Organisational cyber liability and privacy insurance policy</w:t>
            </w:r>
          </w:p>
        </w:tc>
        <w:tc>
          <w:tcPr>
            <w:tcW w:w="1276" w:type="dxa"/>
            <w:gridSpan w:val="2"/>
            <w:vAlign w:val="center"/>
          </w:tcPr>
          <w:p w14:paraId="7DE85BC3"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AG</w:t>
            </w:r>
          </w:p>
        </w:tc>
        <w:tc>
          <w:tcPr>
            <w:tcW w:w="1910" w:type="dxa"/>
            <w:vAlign w:val="center"/>
          </w:tcPr>
          <w:p w14:paraId="561532E9" w14:textId="77777777" w:rsidR="00772325" w:rsidRPr="00B873CB" w:rsidRDefault="00772325" w:rsidP="00692475">
            <w:pPr>
              <w:contextualSpacing/>
              <w:jc w:val="center"/>
              <w:rPr>
                <w:rFonts w:asciiTheme="minorHAnsi" w:eastAsia="Calibri" w:hAnsiTheme="minorHAnsi" w:cstheme="minorHAnsi"/>
                <w:sz w:val="20"/>
                <w:szCs w:val="20"/>
                <w:lang w:val="en-AU" w:eastAsia="en-AU"/>
              </w:rPr>
            </w:pPr>
            <w:r w:rsidRPr="00B873CB">
              <w:rPr>
                <w:rFonts w:asciiTheme="minorHAnsi" w:eastAsia="Calibri" w:hAnsiTheme="minorHAnsi" w:cstheme="minorHAnsi"/>
                <w:noProof/>
                <w:sz w:val="20"/>
                <w:szCs w:val="20"/>
                <w:lang w:val="en-AU" w:eastAsia="en-AU"/>
              </w:rPr>
              <w:t>31 December 2017</w:t>
            </w:r>
          </w:p>
        </w:tc>
      </w:tr>
    </w:tbl>
    <w:p w14:paraId="20617737" w14:textId="77777777" w:rsidR="00772325" w:rsidRPr="00B873CB" w:rsidRDefault="00772325">
      <w:pPr>
        <w:spacing w:after="160" w:line="259" w:lineRule="auto"/>
        <w:rPr>
          <w:rFonts w:asciiTheme="minorHAnsi" w:hAnsiTheme="minorHAnsi" w:cstheme="minorHAnsi"/>
          <w:sz w:val="20"/>
          <w:szCs w:val="20"/>
        </w:rPr>
      </w:pPr>
    </w:p>
    <w:sectPr w:rsidR="00772325" w:rsidRPr="00B873CB" w:rsidSect="00B873CB">
      <w:headerReference w:type="default" r:id="rId10"/>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E547" w14:textId="77777777" w:rsidR="00B873CB" w:rsidRDefault="00B873CB" w:rsidP="006D618E">
      <w:r>
        <w:separator/>
      </w:r>
    </w:p>
  </w:endnote>
  <w:endnote w:type="continuationSeparator" w:id="0">
    <w:p w14:paraId="053FB1C8" w14:textId="77777777" w:rsidR="00B873CB" w:rsidRDefault="00B873CB" w:rsidP="006D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98AB" w14:textId="77777777" w:rsidR="00B873CB" w:rsidRDefault="00B873CB" w:rsidP="006D618E">
      <w:r>
        <w:separator/>
      </w:r>
    </w:p>
  </w:footnote>
  <w:footnote w:type="continuationSeparator" w:id="0">
    <w:p w14:paraId="0F3ABF27" w14:textId="77777777" w:rsidR="00B873CB" w:rsidRDefault="00B873CB" w:rsidP="006D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9ED3" w14:textId="77777777" w:rsidR="00B873CB" w:rsidRPr="006D618E" w:rsidRDefault="00B873CB" w:rsidP="006D618E">
    <w:pPr>
      <w:pStyle w:val="Header"/>
      <w:jc w:val="center"/>
      <w:rPr>
        <w:rFonts w:asciiTheme="minorHAnsi" w:hAnsiTheme="minorHAnsi" w:cstheme="minorHAnsi"/>
        <w:b/>
      </w:rPr>
    </w:pPr>
    <w:r w:rsidRPr="006D618E">
      <w:rPr>
        <w:rFonts w:asciiTheme="minorHAnsi" w:hAnsiTheme="minorHAnsi" w:cstheme="minorHAnsi"/>
        <w:b/>
      </w:rPr>
      <w:t>ChildFund Australia</w:t>
    </w:r>
  </w:p>
  <w:p w14:paraId="386CDEF1" w14:textId="77777777" w:rsidR="00B873CB" w:rsidRPr="006D618E" w:rsidRDefault="00B873CB" w:rsidP="006D618E">
    <w:pPr>
      <w:pStyle w:val="Header"/>
      <w:spacing w:after="120"/>
      <w:jc w:val="center"/>
      <w:rPr>
        <w:rFonts w:asciiTheme="minorHAnsi" w:hAnsiTheme="minorHAnsi" w:cstheme="minorHAnsi"/>
        <w:b/>
      </w:rPr>
    </w:pPr>
    <w:r w:rsidRPr="006D618E">
      <w:rPr>
        <w:rFonts w:asciiTheme="minorHAnsi" w:hAnsiTheme="minorHAnsi" w:cstheme="minorHAnsi"/>
        <w:b/>
      </w:rPr>
      <w:t>Risk Review Oct 2017 – Summary of Top Organisational Risks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59B"/>
    <w:multiLevelType w:val="hybridMultilevel"/>
    <w:tmpl w:val="808614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8327E9"/>
    <w:multiLevelType w:val="hybridMultilevel"/>
    <w:tmpl w:val="9BF4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87D0C"/>
    <w:multiLevelType w:val="hybridMultilevel"/>
    <w:tmpl w:val="EDC64B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743DAE"/>
    <w:multiLevelType w:val="hybridMultilevel"/>
    <w:tmpl w:val="DB32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74AA0"/>
    <w:multiLevelType w:val="hybridMultilevel"/>
    <w:tmpl w:val="395E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6F19"/>
    <w:multiLevelType w:val="hybridMultilevel"/>
    <w:tmpl w:val="192AC386"/>
    <w:lvl w:ilvl="0" w:tplc="63B0C55E">
      <w:start w:val="1"/>
      <w:numFmt w:val="decimal"/>
      <w:lvlText w:val="%1."/>
      <w:lvlJc w:val="left"/>
      <w:pPr>
        <w:ind w:left="360" w:hanging="360"/>
      </w:pPr>
      <w:rPr>
        <w:rFonts w:ascii="Arial Narrow" w:eastAsia="Times New Roman" w:hAnsi="Arial Narrow"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43A0E58"/>
    <w:multiLevelType w:val="hybridMultilevel"/>
    <w:tmpl w:val="060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2559C"/>
    <w:multiLevelType w:val="hybridMultilevel"/>
    <w:tmpl w:val="70C223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363C11"/>
    <w:multiLevelType w:val="hybridMultilevel"/>
    <w:tmpl w:val="4DBCA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D07DC0"/>
    <w:multiLevelType w:val="hybridMultilevel"/>
    <w:tmpl w:val="3EACD3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43C1E6D"/>
    <w:multiLevelType w:val="hybridMultilevel"/>
    <w:tmpl w:val="F338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CF5D57"/>
    <w:multiLevelType w:val="hybridMultilevel"/>
    <w:tmpl w:val="B816A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D249DA"/>
    <w:multiLevelType w:val="hybridMultilevel"/>
    <w:tmpl w:val="0E8C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3F265C"/>
    <w:multiLevelType w:val="hybridMultilevel"/>
    <w:tmpl w:val="86C2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EF2D5C"/>
    <w:multiLevelType w:val="hybridMultilevel"/>
    <w:tmpl w:val="AB740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F623D1"/>
    <w:multiLevelType w:val="hybridMultilevel"/>
    <w:tmpl w:val="7F182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793161"/>
    <w:multiLevelType w:val="hybridMultilevel"/>
    <w:tmpl w:val="37F2A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7" w15:restartNumberingAfterBreak="0">
    <w:nsid w:val="791C681E"/>
    <w:multiLevelType w:val="hybridMultilevel"/>
    <w:tmpl w:val="280CA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3"/>
  </w:num>
  <w:num w:numId="4">
    <w:abstractNumId w:val="10"/>
  </w:num>
  <w:num w:numId="5">
    <w:abstractNumId w:val="12"/>
  </w:num>
  <w:num w:numId="6">
    <w:abstractNumId w:val="14"/>
  </w:num>
  <w:num w:numId="7">
    <w:abstractNumId w:val="8"/>
  </w:num>
  <w:num w:numId="8">
    <w:abstractNumId w:val="1"/>
  </w:num>
  <w:num w:numId="9">
    <w:abstractNumId w:val="9"/>
  </w:num>
  <w:num w:numId="10">
    <w:abstractNumId w:val="7"/>
  </w:num>
  <w:num w:numId="11">
    <w:abstractNumId w:val="0"/>
  </w:num>
  <w:num w:numId="12">
    <w:abstractNumId w:val="16"/>
  </w:num>
  <w:num w:numId="13">
    <w:abstractNumId w:val="2"/>
  </w:num>
  <w:num w:numId="14">
    <w:abstractNumId w:val="5"/>
  </w:num>
  <w:num w:numId="15">
    <w:abstractNumId w:val="6"/>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8E"/>
    <w:rsid w:val="000963C6"/>
    <w:rsid w:val="000A7928"/>
    <w:rsid w:val="0010489B"/>
    <w:rsid w:val="00181B17"/>
    <w:rsid w:val="001A60A3"/>
    <w:rsid w:val="0022762C"/>
    <w:rsid w:val="002B25C2"/>
    <w:rsid w:val="00304152"/>
    <w:rsid w:val="003519DB"/>
    <w:rsid w:val="00366B2A"/>
    <w:rsid w:val="003E1AE8"/>
    <w:rsid w:val="00413CF5"/>
    <w:rsid w:val="0044619D"/>
    <w:rsid w:val="0046015D"/>
    <w:rsid w:val="00470B14"/>
    <w:rsid w:val="004D7C79"/>
    <w:rsid w:val="004E625D"/>
    <w:rsid w:val="00521226"/>
    <w:rsid w:val="00552B5D"/>
    <w:rsid w:val="00587495"/>
    <w:rsid w:val="005B633E"/>
    <w:rsid w:val="005F64FA"/>
    <w:rsid w:val="0063638E"/>
    <w:rsid w:val="00680EF8"/>
    <w:rsid w:val="00692475"/>
    <w:rsid w:val="006A5FAA"/>
    <w:rsid w:val="006C5E27"/>
    <w:rsid w:val="006D618E"/>
    <w:rsid w:val="00772325"/>
    <w:rsid w:val="00791EBD"/>
    <w:rsid w:val="007B1F4D"/>
    <w:rsid w:val="007C3032"/>
    <w:rsid w:val="007D3AAB"/>
    <w:rsid w:val="008E7AFA"/>
    <w:rsid w:val="008F0AF8"/>
    <w:rsid w:val="009150D9"/>
    <w:rsid w:val="009426B9"/>
    <w:rsid w:val="00984162"/>
    <w:rsid w:val="00A705C2"/>
    <w:rsid w:val="00A83FD4"/>
    <w:rsid w:val="00AF0D60"/>
    <w:rsid w:val="00B47B77"/>
    <w:rsid w:val="00B873CB"/>
    <w:rsid w:val="00BC4EB3"/>
    <w:rsid w:val="00BE3F77"/>
    <w:rsid w:val="00C143FC"/>
    <w:rsid w:val="00C24851"/>
    <w:rsid w:val="00C26B84"/>
    <w:rsid w:val="00CA1A91"/>
    <w:rsid w:val="00CC1647"/>
    <w:rsid w:val="00CD394D"/>
    <w:rsid w:val="00D43817"/>
    <w:rsid w:val="00D50F4D"/>
    <w:rsid w:val="00DC1271"/>
    <w:rsid w:val="00E328C9"/>
    <w:rsid w:val="00EE2026"/>
    <w:rsid w:val="00EE741E"/>
    <w:rsid w:val="00F10AF4"/>
    <w:rsid w:val="00F62FC9"/>
    <w:rsid w:val="00FC4900"/>
    <w:rsid w:val="00FF0A3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A93F4"/>
  <w15:chartTrackingRefBased/>
  <w15:docId w15:val="{9415AE02-30CB-46ED-B239-B1412C23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8E"/>
    <w:pPr>
      <w:ind w:left="720"/>
      <w:contextualSpacing/>
    </w:pPr>
  </w:style>
  <w:style w:type="paragraph" w:styleId="Header">
    <w:name w:val="header"/>
    <w:basedOn w:val="Normal"/>
    <w:link w:val="HeaderChar"/>
    <w:uiPriority w:val="99"/>
    <w:unhideWhenUsed/>
    <w:rsid w:val="006D618E"/>
    <w:pPr>
      <w:tabs>
        <w:tab w:val="center" w:pos="4513"/>
        <w:tab w:val="right" w:pos="9026"/>
      </w:tabs>
    </w:pPr>
  </w:style>
  <w:style w:type="character" w:customStyle="1" w:styleId="HeaderChar">
    <w:name w:val="Header Char"/>
    <w:basedOn w:val="DefaultParagraphFont"/>
    <w:link w:val="Header"/>
    <w:uiPriority w:val="99"/>
    <w:rsid w:val="006D61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618E"/>
    <w:pPr>
      <w:tabs>
        <w:tab w:val="center" w:pos="4513"/>
        <w:tab w:val="right" w:pos="9026"/>
      </w:tabs>
    </w:pPr>
  </w:style>
  <w:style w:type="character" w:customStyle="1" w:styleId="FooterChar">
    <w:name w:val="Footer Char"/>
    <w:basedOn w:val="DefaultParagraphFont"/>
    <w:link w:val="Footer"/>
    <w:uiPriority w:val="99"/>
    <w:rsid w:val="006D618E"/>
    <w:rPr>
      <w:rFonts w:ascii="Times New Roman" w:eastAsia="Times New Roman" w:hAnsi="Times New Roman" w:cs="Times New Roman"/>
      <w:sz w:val="24"/>
      <w:szCs w:val="24"/>
      <w:lang w:val="en-US"/>
    </w:rPr>
  </w:style>
  <w:style w:type="table" w:styleId="TableGrid">
    <w:name w:val="Table Grid"/>
    <w:basedOn w:val="TableNormal"/>
    <w:uiPriority w:val="39"/>
    <w:rsid w:val="00A70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619D"/>
    <w:rPr>
      <w:sz w:val="20"/>
      <w:szCs w:val="20"/>
    </w:rPr>
  </w:style>
  <w:style w:type="character" w:customStyle="1" w:styleId="FootnoteTextChar">
    <w:name w:val="Footnote Text Char"/>
    <w:basedOn w:val="DefaultParagraphFont"/>
    <w:link w:val="FootnoteText"/>
    <w:uiPriority w:val="99"/>
    <w:semiHidden/>
    <w:rsid w:val="0044619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46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D22FE4ED415C43A15A793D30E970AE" ma:contentTypeVersion="2" ma:contentTypeDescription="Create a new document." ma:contentTypeScope="" ma:versionID="a745fc29e31adbb8900bbcb19a9fd02c">
  <xsd:schema xmlns:xsd="http://www.w3.org/2001/XMLSchema" xmlns:xs="http://www.w3.org/2001/XMLSchema" xmlns:p="http://schemas.microsoft.com/office/2006/metadata/properties" xmlns:ns2="215f3425-0653-41f2-9a3d-f836d8623d96" targetNamespace="http://schemas.microsoft.com/office/2006/metadata/properties" ma:root="true" ma:fieldsID="1e447b50c3d5a99d14e760f338899a43" ns2:_="">
    <xsd:import namespace="215f3425-0653-41f2-9a3d-f836d8623d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f3425-0653-41f2-9a3d-f836d8623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BB4C7-3431-47F7-9E42-2AF516BA7884}">
  <ds:schemaRefs>
    <ds:schemaRef ds:uri="http://purl.org/dc/elements/1.1/"/>
    <ds:schemaRef ds:uri="http://www.w3.org/XML/1998/namespace"/>
    <ds:schemaRef ds:uri="http://purl.org/dc/terms/"/>
    <ds:schemaRef ds:uri="http://purl.org/dc/dcmitype/"/>
    <ds:schemaRef ds:uri="215f3425-0653-41f2-9a3d-f836d8623d9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DCE68C1-C8ED-4ED1-BA5C-8C66D9D08BDE}">
  <ds:schemaRefs>
    <ds:schemaRef ds:uri="http://schemas.microsoft.com/sharepoint/v3/contenttype/forms"/>
  </ds:schemaRefs>
</ds:datastoreItem>
</file>

<file path=customXml/itemProps3.xml><?xml version="1.0" encoding="utf-8"?>
<ds:datastoreItem xmlns:ds="http://schemas.openxmlformats.org/officeDocument/2006/customXml" ds:itemID="{D4C0861C-750A-406C-ABB7-E1B7C251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f3425-0653-41f2-9a3d-f836d8623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Bandula Gonsalkorale</dc:creator>
  <cp:keywords/>
  <dc:description/>
  <cp:lastModifiedBy>Diana Quick</cp:lastModifiedBy>
  <cp:revision>6</cp:revision>
  <dcterms:created xsi:type="dcterms:W3CDTF">2017-11-06T23:14:00Z</dcterms:created>
  <dcterms:modified xsi:type="dcterms:W3CDTF">2018-07-24T19:48:00Z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0x010100CBD22FE4ED415C43A15A793D30E970AE</vt:lpwstr>
  </property>
</Properties>
</file>