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CD532" w14:textId="348B05A3" w:rsidR="00497473" w:rsidRDefault="00497473" w:rsidP="00BE65B8">
      <w:pPr>
        <w:pStyle w:val="BodyAA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ko-KR"/>
        </w:rPr>
        <w:drawing>
          <wp:anchor distT="0" distB="0" distL="114300" distR="114300" simplePos="0" relativeHeight="251658240" behindDoc="0" locked="0" layoutInCell="1" allowOverlap="1" wp14:anchorId="627FF528" wp14:editId="665EA0CF">
            <wp:simplePos x="0" y="0"/>
            <wp:positionH relativeFrom="column">
              <wp:posOffset>3702050</wp:posOffset>
            </wp:positionH>
            <wp:positionV relativeFrom="paragraph">
              <wp:posOffset>-548640</wp:posOffset>
            </wp:positionV>
            <wp:extent cx="2742565" cy="67627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A-Logo_RGB 2 inch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C25791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2E5FA248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0FFE93B7" w14:textId="17E8052A" w:rsidR="00497473" w:rsidRPr="00497473" w:rsidRDefault="00497473" w:rsidP="00BE65B8">
      <w:pPr>
        <w:pStyle w:val="BodyAA"/>
        <w:rPr>
          <w:rFonts w:ascii="Calibri" w:hAnsi="Calibri" w:cs="Calibri"/>
          <w:b/>
          <w:sz w:val="24"/>
        </w:rPr>
      </w:pPr>
      <w:r w:rsidRPr="00497473">
        <w:rPr>
          <w:rFonts w:ascii="Calibri" w:hAnsi="Calibri" w:cs="Calibri"/>
          <w:b/>
          <w:sz w:val="24"/>
        </w:rPr>
        <w:t>Child-friendly Accounta</w:t>
      </w:r>
      <w:r w:rsidR="0007702E">
        <w:rPr>
          <w:rFonts w:ascii="Calibri" w:hAnsi="Calibri" w:cs="Calibri"/>
          <w:b/>
          <w:sz w:val="24"/>
        </w:rPr>
        <w:t>bility Toolbox – Module 1, p. 2</w:t>
      </w:r>
      <w:r w:rsidR="00385621">
        <w:rPr>
          <w:rFonts w:ascii="Calibri" w:hAnsi="Calibri" w:cs="Calibri"/>
          <w:b/>
          <w:sz w:val="24"/>
        </w:rPr>
        <w:t>7</w:t>
      </w:r>
    </w:p>
    <w:p w14:paraId="77954736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6F8BD129" w14:textId="77777777" w:rsidR="00385621" w:rsidRPr="00385621" w:rsidRDefault="00385621" w:rsidP="003856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/>
          <w:bCs/>
          <w:color w:val="000000"/>
          <w:sz w:val="28"/>
          <w:szCs w:val="22"/>
          <w:u w:color="000000"/>
          <w:bdr w:val="none" w:sz="0" w:space="0" w:color="auto"/>
          <w:lang w:eastAsia="en-GB"/>
        </w:rPr>
      </w:pPr>
      <w:bookmarkStart w:id="0" w:name="_GoBack"/>
      <w:bookmarkEnd w:id="0"/>
      <w:r w:rsidRPr="00385621">
        <w:rPr>
          <w:rFonts w:ascii="Calibri" w:eastAsia="Helvetica" w:hAnsi="Calibri" w:cs="Calibri"/>
          <w:b/>
          <w:bCs/>
          <w:color w:val="000000"/>
          <w:sz w:val="28"/>
          <w:szCs w:val="22"/>
          <w:u w:color="000000"/>
          <w:bdr w:val="none" w:sz="0" w:space="0" w:color="auto"/>
          <w:lang w:eastAsia="en-GB"/>
        </w:rPr>
        <w:t>Child safeguarding checklist</w:t>
      </w:r>
    </w:p>
    <w:p w14:paraId="61E3F699" w14:textId="77777777" w:rsidR="00385621" w:rsidRPr="00385621" w:rsidRDefault="00385621" w:rsidP="003856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/>
          <w:bCs/>
          <w:color w:val="58992C"/>
          <w:sz w:val="26"/>
          <w:szCs w:val="26"/>
          <w:u w:color="000000"/>
          <w:bdr w:val="none" w:sz="0" w:space="0" w:color="auto"/>
          <w:lang w:eastAsia="en-GB"/>
        </w:rPr>
      </w:pPr>
    </w:p>
    <w:tbl>
      <w:tblPr>
        <w:tblW w:w="93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4652"/>
        <w:gridCol w:w="630"/>
        <w:gridCol w:w="4058"/>
      </w:tblGrid>
      <w:tr w:rsidR="00385621" w:rsidRPr="00385621" w14:paraId="75DA6F4C" w14:textId="77777777" w:rsidTr="00385621">
        <w:trPr>
          <w:trHeight w:val="440"/>
          <w:tblHeader/>
        </w:trPr>
        <w:tc>
          <w:tcPr>
            <w:tcW w:w="46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99BC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82A38" w14:textId="77777777" w:rsidR="00385621" w:rsidRPr="00385621" w:rsidRDefault="00385621" w:rsidP="003856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99BC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F869A0" w14:textId="77777777" w:rsidR="00385621" w:rsidRPr="00385621" w:rsidRDefault="00385621" w:rsidP="003856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outlineLvl w:val="0"/>
              <w:rPr>
                <w:rFonts w:ascii="Calibri" w:hAnsi="Calibri" w:cs="Calibri"/>
                <w:bdr w:val="none" w:sz="0" w:space="0" w:color="auto"/>
                <w:lang w:val="en-GB"/>
              </w:rPr>
            </w:pPr>
            <w:bookmarkStart w:id="1" w:name="_Toc498023674"/>
            <w:bookmarkStart w:id="2" w:name="_Toc501026701"/>
            <w:bookmarkStart w:id="3" w:name="_Toc501028297"/>
            <w:bookmarkStart w:id="4" w:name="_Toc501104648"/>
            <w:r w:rsidRPr="00385621">
              <w:rPr>
                <w:rFonts w:ascii="Calibri" w:hAnsi="Calibri" w:cs="Calibri"/>
                <w:b/>
                <w:bCs/>
                <w:color w:val="FFFFFF"/>
                <w:bdr w:val="none" w:sz="0" w:space="0" w:color="auto"/>
                <w:lang w:val="en-GB"/>
              </w:rPr>
              <w:t>Y/N</w:t>
            </w:r>
            <w:bookmarkEnd w:id="1"/>
            <w:bookmarkEnd w:id="2"/>
            <w:bookmarkEnd w:id="3"/>
            <w:bookmarkEnd w:id="4"/>
          </w:p>
        </w:tc>
        <w:tc>
          <w:tcPr>
            <w:tcW w:w="40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99BC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F923AD" w14:textId="77777777" w:rsidR="00385621" w:rsidRPr="00385621" w:rsidRDefault="00385621" w:rsidP="003856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outlineLvl w:val="0"/>
              <w:rPr>
                <w:rFonts w:ascii="Calibri" w:hAnsi="Calibri" w:cs="Calibri"/>
                <w:bdr w:val="none" w:sz="0" w:space="0" w:color="auto"/>
                <w:lang w:val="en-GB"/>
              </w:rPr>
            </w:pPr>
            <w:bookmarkStart w:id="5" w:name="_Toc498023675"/>
            <w:bookmarkStart w:id="6" w:name="_Toc501026702"/>
            <w:bookmarkStart w:id="7" w:name="_Toc501028298"/>
            <w:bookmarkStart w:id="8" w:name="_Toc501104649"/>
            <w:r w:rsidRPr="00385621">
              <w:rPr>
                <w:rFonts w:ascii="Calibri" w:hAnsi="Calibri" w:cs="Calibri"/>
                <w:b/>
                <w:bCs/>
                <w:color w:val="FFFFFF"/>
                <w:bdr w:val="none" w:sz="0" w:space="0" w:color="auto"/>
                <w:lang w:val="en-GB"/>
              </w:rPr>
              <w:t>Comments</w:t>
            </w:r>
            <w:bookmarkEnd w:id="5"/>
            <w:bookmarkEnd w:id="6"/>
            <w:bookmarkEnd w:id="7"/>
            <w:bookmarkEnd w:id="8"/>
          </w:p>
        </w:tc>
      </w:tr>
      <w:tr w:rsidR="00385621" w:rsidRPr="00385621" w14:paraId="44760350" w14:textId="77777777" w:rsidTr="00385621">
        <w:trPr>
          <w:trHeight w:val="440"/>
        </w:trPr>
        <w:tc>
          <w:tcPr>
            <w:tcW w:w="46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CB370" w14:textId="6797E66B" w:rsidR="00385621" w:rsidRPr="00385621" w:rsidRDefault="00385621" w:rsidP="003856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  <w:rPr>
                <w:rFonts w:ascii="Calibri" w:eastAsia="Helvetica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bookmarkStart w:id="9" w:name="_Toc498023676"/>
            <w:bookmarkStart w:id="10" w:name="_Toc501026703"/>
            <w:bookmarkStart w:id="11" w:name="_Toc501028299"/>
            <w:bookmarkStart w:id="12" w:name="_Toc501104650"/>
            <w:r w:rsidRPr="00385621">
              <w:rPr>
                <w:rFonts w:ascii="Calibri" w:eastAsia="Helvetica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Have project staff conducted a context assessment, including prevalence and type of violence against children in the local and national context?</w:t>
            </w:r>
            <w:bookmarkEnd w:id="9"/>
            <w:bookmarkEnd w:id="10"/>
            <w:bookmarkEnd w:id="11"/>
            <w:bookmarkEnd w:id="12"/>
          </w:p>
          <w:p w14:paraId="2EACC135" w14:textId="77777777" w:rsidR="00385621" w:rsidRPr="00385621" w:rsidRDefault="00385621" w:rsidP="003856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6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CC8D9" w14:textId="77777777" w:rsidR="00385621" w:rsidRPr="00385621" w:rsidRDefault="00385621" w:rsidP="003856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40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20852" w14:textId="77777777" w:rsidR="00385621" w:rsidRPr="00385621" w:rsidRDefault="00385621" w:rsidP="003856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</w:tr>
      <w:tr w:rsidR="00385621" w:rsidRPr="00385621" w14:paraId="2FD2C639" w14:textId="77777777" w:rsidTr="00385621">
        <w:trPr>
          <w:trHeight w:val="440"/>
        </w:trPr>
        <w:tc>
          <w:tcPr>
            <w:tcW w:w="4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9DF83" w14:textId="1B806B66" w:rsidR="00385621" w:rsidRPr="00385621" w:rsidRDefault="00385621" w:rsidP="003856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  <w:rPr>
                <w:rFonts w:ascii="Calibri" w:eastAsia="Helvetica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bookmarkStart w:id="13" w:name="_Toc498023677"/>
            <w:bookmarkStart w:id="14" w:name="_Toc501026704"/>
            <w:bookmarkStart w:id="15" w:name="_Toc501028300"/>
            <w:bookmarkStart w:id="16" w:name="_Toc501104651"/>
            <w:r w:rsidRPr="00385621">
              <w:rPr>
                <w:rFonts w:ascii="Calibri" w:eastAsia="Helvetica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Is the local partner(s) adequately trained in child protection, child-friendly accountability, child safeguarding, responding to children in distress? Do they understand the referral network?</w:t>
            </w:r>
            <w:bookmarkEnd w:id="13"/>
            <w:bookmarkEnd w:id="14"/>
            <w:bookmarkEnd w:id="15"/>
            <w:bookmarkEnd w:id="16"/>
          </w:p>
          <w:p w14:paraId="3EB0A16C" w14:textId="77777777" w:rsidR="00385621" w:rsidRPr="00385621" w:rsidRDefault="00385621" w:rsidP="003856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D7764" w14:textId="77777777" w:rsidR="00385621" w:rsidRPr="00385621" w:rsidRDefault="00385621" w:rsidP="003856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4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9F1ED" w14:textId="77777777" w:rsidR="00385621" w:rsidRPr="00385621" w:rsidRDefault="00385621" w:rsidP="003856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</w:tr>
      <w:tr w:rsidR="00385621" w:rsidRPr="00385621" w14:paraId="0CC7DA5B" w14:textId="77777777" w:rsidTr="00385621">
        <w:trPr>
          <w:trHeight w:val="220"/>
        </w:trPr>
        <w:tc>
          <w:tcPr>
            <w:tcW w:w="4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B4A3B" w14:textId="03E2916D" w:rsidR="00385621" w:rsidRPr="00385621" w:rsidRDefault="00385621" w:rsidP="003856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  <w:rPr>
                <w:rFonts w:ascii="Calibri" w:eastAsia="Helvetica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bookmarkStart w:id="17" w:name="_Toc498023678"/>
            <w:bookmarkStart w:id="18" w:name="_Toc501026705"/>
            <w:bookmarkStart w:id="19" w:name="_Toc501028301"/>
            <w:bookmarkStart w:id="20" w:name="_Toc501104652"/>
            <w:r w:rsidRPr="00385621">
              <w:rPr>
                <w:rFonts w:ascii="Calibri" w:eastAsia="Helvetica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Have all relevant staff (including local partners) understood and signed the code of conduct?</w:t>
            </w:r>
            <w:bookmarkEnd w:id="17"/>
            <w:bookmarkEnd w:id="18"/>
            <w:bookmarkEnd w:id="19"/>
            <w:bookmarkEnd w:id="20"/>
          </w:p>
          <w:p w14:paraId="002B9347" w14:textId="77777777" w:rsidR="00385621" w:rsidRPr="00385621" w:rsidRDefault="00385621" w:rsidP="003856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DB61B" w14:textId="77777777" w:rsidR="00385621" w:rsidRPr="00385621" w:rsidRDefault="00385621" w:rsidP="003856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4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FDCD6" w14:textId="77777777" w:rsidR="00385621" w:rsidRPr="00385621" w:rsidRDefault="00385621" w:rsidP="003856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</w:tr>
      <w:tr w:rsidR="00385621" w:rsidRPr="00385621" w14:paraId="47BDA17C" w14:textId="77777777" w:rsidTr="00385621">
        <w:trPr>
          <w:trHeight w:val="220"/>
        </w:trPr>
        <w:tc>
          <w:tcPr>
            <w:tcW w:w="4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09C03" w14:textId="32E1AEF3" w:rsidR="00385621" w:rsidRPr="00385621" w:rsidRDefault="00385621" w:rsidP="003856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  <w:rPr>
                <w:rFonts w:ascii="Calibri" w:eastAsia="Helvetica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bookmarkStart w:id="21" w:name="_Toc498023679"/>
            <w:bookmarkStart w:id="22" w:name="_Toc501026706"/>
            <w:bookmarkStart w:id="23" w:name="_Toc501028302"/>
            <w:bookmarkStart w:id="24" w:name="_Toc501104653"/>
            <w:r w:rsidRPr="00385621">
              <w:rPr>
                <w:rFonts w:ascii="Calibri" w:eastAsia="Helvetica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Have project staff identified potential risks to participants and put in place appropriate risk mitigation measures?</w:t>
            </w:r>
            <w:bookmarkEnd w:id="21"/>
            <w:bookmarkEnd w:id="22"/>
            <w:bookmarkEnd w:id="23"/>
            <w:bookmarkEnd w:id="24"/>
          </w:p>
          <w:p w14:paraId="1A3E1FD2" w14:textId="77777777" w:rsidR="00385621" w:rsidRPr="00385621" w:rsidRDefault="00385621" w:rsidP="003856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77103" w14:textId="77777777" w:rsidR="00385621" w:rsidRPr="00385621" w:rsidRDefault="00385621" w:rsidP="003856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4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762FF" w14:textId="77777777" w:rsidR="00385621" w:rsidRPr="00385621" w:rsidRDefault="00385621" w:rsidP="003856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</w:tr>
      <w:tr w:rsidR="00385621" w:rsidRPr="00385621" w14:paraId="7A21032D" w14:textId="77777777" w:rsidTr="00385621">
        <w:trPr>
          <w:trHeight w:val="440"/>
        </w:trPr>
        <w:tc>
          <w:tcPr>
            <w:tcW w:w="4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8EB83" w14:textId="665F350B" w:rsidR="00385621" w:rsidRPr="00385621" w:rsidRDefault="00385621" w:rsidP="003856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  <w:rPr>
                <w:rFonts w:ascii="Calibri" w:eastAsia="Helvetica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bookmarkStart w:id="25" w:name="_Toc498023680"/>
            <w:bookmarkStart w:id="26" w:name="_Toc501026707"/>
            <w:bookmarkStart w:id="27" w:name="_Toc501028303"/>
            <w:bookmarkStart w:id="28" w:name="_Toc501104654"/>
            <w:r w:rsidRPr="00385621">
              <w:rPr>
                <w:rFonts w:ascii="Calibri" w:eastAsia="Helvetica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Are key adult stakeholders informed about CFAcc activities, and have they agreed to support participants and activities (including signing a code of conduct, if possible)?</w:t>
            </w:r>
            <w:bookmarkEnd w:id="25"/>
            <w:bookmarkEnd w:id="26"/>
            <w:bookmarkEnd w:id="27"/>
            <w:bookmarkEnd w:id="28"/>
          </w:p>
          <w:p w14:paraId="129FD5C9" w14:textId="77777777" w:rsidR="00385621" w:rsidRPr="00385621" w:rsidRDefault="00385621" w:rsidP="003856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947A7" w14:textId="77777777" w:rsidR="00385621" w:rsidRPr="00385621" w:rsidRDefault="00385621" w:rsidP="003856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4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E9E05" w14:textId="77777777" w:rsidR="00385621" w:rsidRPr="00385621" w:rsidRDefault="00385621" w:rsidP="003856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</w:tr>
      <w:tr w:rsidR="00385621" w:rsidRPr="00385621" w14:paraId="4AEF9316" w14:textId="77777777" w:rsidTr="00385621">
        <w:trPr>
          <w:trHeight w:val="440"/>
        </w:trPr>
        <w:tc>
          <w:tcPr>
            <w:tcW w:w="4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83BBA0" w14:textId="332C7125" w:rsidR="00385621" w:rsidRPr="00385621" w:rsidRDefault="00385621" w:rsidP="003856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  <w:rPr>
                <w:rFonts w:ascii="Calibri" w:eastAsia="Helvetica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bookmarkStart w:id="29" w:name="_Toc498023681"/>
            <w:bookmarkStart w:id="30" w:name="_Toc501026708"/>
            <w:bookmarkStart w:id="31" w:name="_Toc501028304"/>
            <w:bookmarkStart w:id="32" w:name="_Toc501104655"/>
            <w:r w:rsidRPr="00385621">
              <w:rPr>
                <w:rFonts w:ascii="Calibri" w:eastAsia="Helvetica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Is the referral mechanism in place? Have members of the referral network been briefed and enlisted, and do they agree to be part of CFAcc? Have they agreed to a standard operating procedure (SOP) and code of conduct?</w:t>
            </w:r>
            <w:bookmarkEnd w:id="29"/>
            <w:bookmarkEnd w:id="30"/>
            <w:bookmarkEnd w:id="31"/>
            <w:bookmarkEnd w:id="32"/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1C0B7" w14:textId="77777777" w:rsidR="00385621" w:rsidRPr="00385621" w:rsidRDefault="00385621" w:rsidP="003856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4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B1348" w14:textId="77777777" w:rsidR="00385621" w:rsidRPr="00385621" w:rsidRDefault="00385621" w:rsidP="003856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</w:tr>
      <w:tr w:rsidR="00385621" w:rsidRPr="00385621" w14:paraId="6AA920F9" w14:textId="77777777" w:rsidTr="00385621">
        <w:trPr>
          <w:trHeight w:val="440"/>
        </w:trPr>
        <w:tc>
          <w:tcPr>
            <w:tcW w:w="4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A9C57" w14:textId="4975F63C" w:rsidR="00385621" w:rsidRPr="00385621" w:rsidRDefault="00385621" w:rsidP="003856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  <w:rPr>
                <w:rFonts w:ascii="Calibri" w:eastAsia="Helvetica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bookmarkStart w:id="33" w:name="_Toc498023682"/>
            <w:bookmarkStart w:id="34" w:name="_Toc501026709"/>
            <w:bookmarkStart w:id="35" w:name="_Toc501028305"/>
            <w:bookmarkStart w:id="36" w:name="_Toc501104656"/>
            <w:r w:rsidRPr="00385621">
              <w:rPr>
                <w:rFonts w:ascii="Calibri" w:eastAsia="Helvetica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Are child participants informed about CFAcc activities and have they provided informed consent?</w:t>
            </w:r>
            <w:bookmarkEnd w:id="33"/>
            <w:bookmarkEnd w:id="34"/>
            <w:bookmarkEnd w:id="35"/>
            <w:bookmarkEnd w:id="36"/>
          </w:p>
          <w:p w14:paraId="3A7C9E48" w14:textId="77777777" w:rsidR="00385621" w:rsidRPr="00385621" w:rsidRDefault="00385621" w:rsidP="003856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1007A" w14:textId="77777777" w:rsidR="00385621" w:rsidRPr="00385621" w:rsidRDefault="00385621" w:rsidP="003856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4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C3DBC" w14:textId="77777777" w:rsidR="00385621" w:rsidRPr="00385621" w:rsidRDefault="00385621" w:rsidP="003856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</w:tr>
      <w:tr w:rsidR="00385621" w:rsidRPr="00385621" w14:paraId="1F8BDE9C" w14:textId="77777777" w:rsidTr="00385621">
        <w:trPr>
          <w:trHeight w:val="440"/>
        </w:trPr>
        <w:tc>
          <w:tcPr>
            <w:tcW w:w="4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62DBD4" w14:textId="69B42F23" w:rsidR="00385621" w:rsidRPr="00385621" w:rsidRDefault="00385621" w:rsidP="003856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  <w:rPr>
                <w:rFonts w:ascii="Calibri" w:hAnsi="Calibri" w:cs="Calibri"/>
                <w:bdr w:val="none" w:sz="0" w:space="0" w:color="auto"/>
                <w:lang w:val="en-GB"/>
              </w:rPr>
            </w:pPr>
            <w:bookmarkStart w:id="37" w:name="_Toc498023683"/>
            <w:bookmarkStart w:id="38" w:name="_Toc501026710"/>
            <w:bookmarkStart w:id="39" w:name="_Toc501028306"/>
            <w:bookmarkStart w:id="40" w:name="_Toc501104657"/>
            <w:r w:rsidRPr="00385621">
              <w:rPr>
                <w:rFonts w:ascii="Calibri" w:eastAsia="Helvetica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Is a feedback and complaints mechanism in place?</w:t>
            </w:r>
            <w:bookmarkEnd w:id="37"/>
            <w:bookmarkEnd w:id="38"/>
            <w:bookmarkEnd w:id="39"/>
            <w:bookmarkEnd w:id="40"/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83904" w14:textId="77777777" w:rsidR="00385621" w:rsidRPr="00385621" w:rsidRDefault="00385621" w:rsidP="003856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4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048F6" w14:textId="77777777" w:rsidR="00385621" w:rsidRPr="00385621" w:rsidRDefault="00385621" w:rsidP="003856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</w:tr>
    </w:tbl>
    <w:p w14:paraId="1ECBA0A0" w14:textId="3772CD93" w:rsidR="0065547C" w:rsidRPr="0079200A" w:rsidRDefault="0065547C" w:rsidP="003856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Helvetica" w:hAnsi="Calibri" w:cs="Calibri"/>
          <w:color w:val="000000"/>
          <w:szCs w:val="22"/>
          <w:u w:color="000000"/>
          <w:bdr w:val="none" w:sz="0" w:space="0" w:color="auto"/>
          <w:lang w:eastAsia="en-GB"/>
        </w:rPr>
      </w:pPr>
    </w:p>
    <w:sectPr w:rsidR="0065547C" w:rsidRPr="00792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02DA"/>
    <w:multiLevelType w:val="hybridMultilevel"/>
    <w:tmpl w:val="3D6E0000"/>
    <w:lvl w:ilvl="0" w:tplc="5448D258">
      <w:start w:val="1"/>
      <w:numFmt w:val="upperRoman"/>
      <w:suff w:val="nothing"/>
      <w:lvlText w:val="%1."/>
      <w:lvlJc w:val="left"/>
      <w:pPr>
        <w:ind w:left="80" w:hanging="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68239E">
      <w:start w:val="1"/>
      <w:numFmt w:val="upperLetter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22BB2C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6C0E4A8">
      <w:start w:val="1"/>
      <w:numFmt w:val="lowerLetter"/>
      <w:lvlText w:val="%4)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8A488A">
      <w:start w:val="1"/>
      <w:numFmt w:val="decimal"/>
      <w:lvlText w:val="(%5)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488176">
      <w:start w:val="1"/>
      <w:numFmt w:val="lowerLetter"/>
      <w:lvlText w:val="(%6)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748366">
      <w:start w:val="1"/>
      <w:numFmt w:val="lowerRoman"/>
      <w:lvlText w:val="%7)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CE423A">
      <w:start w:val="1"/>
      <w:numFmt w:val="decimal"/>
      <w:lvlText w:val="(%8)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862A3E">
      <w:start w:val="1"/>
      <w:numFmt w:val="lowerLetter"/>
      <w:lvlText w:val="(%9)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6EA7E75"/>
    <w:multiLevelType w:val="hybridMultilevel"/>
    <w:tmpl w:val="8C10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B8"/>
    <w:rsid w:val="0007702E"/>
    <w:rsid w:val="00385621"/>
    <w:rsid w:val="00497473"/>
    <w:rsid w:val="0050167C"/>
    <w:rsid w:val="0065547C"/>
    <w:rsid w:val="006D1D16"/>
    <w:rsid w:val="0079200A"/>
    <w:rsid w:val="008E16A1"/>
    <w:rsid w:val="00A563EA"/>
    <w:rsid w:val="00BE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A837"/>
  <w15:chartTrackingRefBased/>
  <w15:docId w15:val="{3426C96F-1A6A-4104-B5A5-86FA28D2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167C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7A4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67C"/>
    <w:rPr>
      <w:rFonts w:ascii="Calibri" w:eastAsiaTheme="majorEastAsia" w:hAnsi="Calibri" w:cstheme="majorBidi"/>
      <w:b/>
      <w:color w:val="007A45"/>
      <w:sz w:val="32"/>
      <w:szCs w:val="32"/>
      <w:lang w:eastAsia="en-US"/>
    </w:rPr>
  </w:style>
  <w:style w:type="paragraph" w:customStyle="1" w:styleId="BodyAA">
    <w:name w:val="Body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BodyAAA">
    <w:name w:val="Body A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en-GB"/>
    </w:rPr>
  </w:style>
  <w:style w:type="paragraph" w:customStyle="1" w:styleId="BodyA">
    <w:name w:val="Body A"/>
    <w:rsid w:val="00A563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TableStyle1C">
    <w:name w:val="Table Style 1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eastAsia="en-GB"/>
    </w:rPr>
  </w:style>
  <w:style w:type="paragraph" w:customStyle="1" w:styleId="TableStyle2C">
    <w:name w:val="Table Style 2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Quick</dc:creator>
  <cp:keywords/>
  <dc:description/>
  <cp:lastModifiedBy>Diana Quick</cp:lastModifiedBy>
  <cp:revision>2</cp:revision>
  <dcterms:created xsi:type="dcterms:W3CDTF">2018-01-03T20:37:00Z</dcterms:created>
  <dcterms:modified xsi:type="dcterms:W3CDTF">2018-01-03T20:37:00Z</dcterms:modified>
</cp:coreProperties>
</file>